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1260"/>
        <w:tblW w:w="9362" w:type="dxa"/>
        <w:tblLook w:val="04A0" w:firstRow="1" w:lastRow="0" w:firstColumn="1" w:lastColumn="0" w:noHBand="0" w:noVBand="1"/>
        <w:tblCaption w:val="Table 1 Teaching and Learning Days Schedule Day One"/>
        <w:tblDescription w:val="Teaching and Learning Days schedule of events for Tuesday, August 17, 2021."/>
      </w:tblPr>
      <w:tblGrid>
        <w:gridCol w:w="4681"/>
        <w:gridCol w:w="4681"/>
      </w:tblGrid>
      <w:tr w:rsidR="005B0FA8" w:rsidRPr="0087708F" w:rsidTr="00CC09C4">
        <w:trPr>
          <w:trHeight w:val="323"/>
          <w:tblHeader/>
        </w:trPr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Time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Event</w:t>
            </w:r>
          </w:p>
        </w:tc>
      </w:tr>
      <w:tr w:rsidR="005B0FA8" w:rsidRPr="0087708F" w:rsidTr="00DA2D14">
        <w:trPr>
          <w:trHeight w:val="602"/>
        </w:trPr>
        <w:tc>
          <w:tcPr>
            <w:tcW w:w="4681" w:type="dxa"/>
            <w:shd w:val="clear" w:color="auto" w:fill="2E74B5" w:themeFill="accent1" w:themeFillShade="BF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>9:00 a.m.</w:t>
            </w:r>
            <w:r w:rsidR="0087708F"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 xml:space="preserve"> – 10:00 </w:t>
            </w:r>
            <w:r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>a.m.</w:t>
            </w:r>
          </w:p>
        </w:tc>
        <w:tc>
          <w:tcPr>
            <w:tcW w:w="4681" w:type="dxa"/>
            <w:shd w:val="clear" w:color="auto" w:fill="2E74B5" w:themeFill="accent1" w:themeFillShade="BF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>Welcome and EC Introductions</w:t>
            </w:r>
          </w:p>
        </w:tc>
      </w:tr>
      <w:tr w:rsidR="005B0FA8" w:rsidRPr="0087708F" w:rsidTr="00DA2D14">
        <w:trPr>
          <w:trHeight w:val="490"/>
        </w:trPr>
        <w:tc>
          <w:tcPr>
            <w:tcW w:w="4681" w:type="dxa"/>
            <w:shd w:val="clear" w:color="auto" w:fill="009999"/>
          </w:tcPr>
          <w:p w:rsidR="005B0FA8" w:rsidRPr="0087708F" w:rsidRDefault="0087708F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>10:00 a.m. – 10:45 a.m.</w:t>
            </w:r>
          </w:p>
        </w:tc>
        <w:tc>
          <w:tcPr>
            <w:tcW w:w="4681" w:type="dxa"/>
            <w:shd w:val="clear" w:color="auto" w:fill="009999"/>
          </w:tcPr>
          <w:p w:rsidR="005B0FA8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87708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1</w:t>
            </w:r>
          </w:p>
          <w:p w:rsidR="00DA2D14" w:rsidRPr="0087708F" w:rsidRDefault="00DA2D14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 xml:space="preserve">IT </w:t>
            </w:r>
          </w:p>
        </w:tc>
      </w:tr>
      <w:tr w:rsidR="005B0FA8" w:rsidRPr="0087708F" w:rsidTr="00DA2D14">
        <w:trPr>
          <w:trHeight w:val="463"/>
        </w:trPr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87708F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10:45 a.m. – 11:00 a.m.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Break (15 minutes)</w:t>
            </w:r>
          </w:p>
        </w:tc>
      </w:tr>
      <w:tr w:rsidR="005B0FA8" w:rsidRPr="0087708F" w:rsidTr="00DA2D14">
        <w:trPr>
          <w:trHeight w:val="490"/>
        </w:trPr>
        <w:tc>
          <w:tcPr>
            <w:tcW w:w="4681" w:type="dxa"/>
            <w:shd w:val="clear" w:color="auto" w:fill="009999"/>
          </w:tcPr>
          <w:p w:rsidR="005B0FA8" w:rsidRPr="00D976FF" w:rsidRDefault="0087708F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11:00 a.m. – 12:00 p.m.</w:t>
            </w:r>
          </w:p>
        </w:tc>
        <w:tc>
          <w:tcPr>
            <w:tcW w:w="4681" w:type="dxa"/>
            <w:shd w:val="clear" w:color="auto" w:fill="009999"/>
          </w:tcPr>
          <w:p w:rsidR="005B0FA8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2</w:t>
            </w:r>
          </w:p>
          <w:p w:rsidR="00DA2D14" w:rsidRPr="00D976FF" w:rsidRDefault="00DA2D14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>IT</w:t>
            </w:r>
          </w:p>
        </w:tc>
      </w:tr>
      <w:tr w:rsidR="005B0FA8" w:rsidRPr="0087708F" w:rsidTr="00DA2D14">
        <w:trPr>
          <w:trHeight w:val="463"/>
        </w:trPr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12:00 p.m. – 1:00 p.m.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Lunch (on your own)</w:t>
            </w:r>
          </w:p>
        </w:tc>
      </w:tr>
      <w:tr w:rsidR="005B0FA8" w:rsidRPr="0087708F" w:rsidTr="00DA2D14">
        <w:trPr>
          <w:trHeight w:val="490"/>
        </w:trPr>
        <w:tc>
          <w:tcPr>
            <w:tcW w:w="4681" w:type="dxa"/>
            <w:shd w:val="clear" w:color="auto" w:fill="009999"/>
          </w:tcPr>
          <w:p w:rsidR="005B0FA8" w:rsidRPr="00D976FF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1:00 p.m. – 3:00 p.m.</w:t>
            </w:r>
          </w:p>
        </w:tc>
        <w:tc>
          <w:tcPr>
            <w:tcW w:w="4681" w:type="dxa"/>
            <w:shd w:val="clear" w:color="auto" w:fill="009999"/>
          </w:tcPr>
          <w:p w:rsidR="005B0FA8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3</w:t>
            </w:r>
          </w:p>
          <w:p w:rsidR="00DA2D14" w:rsidRPr="00D976FF" w:rsidRDefault="00DA2D14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>PPI</w:t>
            </w:r>
          </w:p>
        </w:tc>
      </w:tr>
      <w:tr w:rsidR="005B0FA8" w:rsidRPr="0087708F" w:rsidTr="00DA2D14">
        <w:trPr>
          <w:trHeight w:val="490"/>
        </w:trPr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3:00 p.m. – 3:30 p.m.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B0FA8" w:rsidRPr="0087708F" w:rsidRDefault="005B0FA8" w:rsidP="00DA2D14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Break (30 minutes)</w:t>
            </w:r>
          </w:p>
        </w:tc>
      </w:tr>
      <w:tr w:rsidR="005B0FA8" w:rsidRPr="0087708F" w:rsidTr="00DA2D14">
        <w:trPr>
          <w:trHeight w:val="463"/>
        </w:trPr>
        <w:tc>
          <w:tcPr>
            <w:tcW w:w="4681" w:type="dxa"/>
            <w:shd w:val="clear" w:color="auto" w:fill="009999"/>
          </w:tcPr>
          <w:p w:rsidR="005B0FA8" w:rsidRPr="00D976FF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3:30 p.m. – 4:30 p.m.</w:t>
            </w:r>
          </w:p>
        </w:tc>
        <w:tc>
          <w:tcPr>
            <w:tcW w:w="4681" w:type="dxa"/>
            <w:shd w:val="clear" w:color="auto" w:fill="009999"/>
          </w:tcPr>
          <w:p w:rsidR="005B0FA8" w:rsidRDefault="005B0FA8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4</w:t>
            </w:r>
          </w:p>
          <w:p w:rsidR="00DA2D14" w:rsidRPr="00D976FF" w:rsidRDefault="00DA2D14" w:rsidP="00DA2D14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>General Sessions</w:t>
            </w:r>
          </w:p>
        </w:tc>
      </w:tr>
    </w:tbl>
    <w:p w:rsidR="00502E15" w:rsidRDefault="00DA2D14" w:rsidP="00DA2D14">
      <w:pPr>
        <w:pStyle w:val="Heading1"/>
        <w:jc w:val="center"/>
      </w:pPr>
      <w:r>
        <w:t>Teaching and Learning Days 2021 Schedule Overview</w:t>
      </w:r>
    </w:p>
    <w:p w:rsidR="00DA2D14" w:rsidRPr="00DA2D14" w:rsidRDefault="00DA2D14" w:rsidP="00DA2D14">
      <w:pPr>
        <w:pStyle w:val="Heading2"/>
        <w:jc w:val="center"/>
      </w:pPr>
      <w:r>
        <w:t>Day One: Tuesday, August 17, 2021</w:t>
      </w:r>
    </w:p>
    <w:p w:rsidR="00DA2D14" w:rsidRDefault="00DA2D14">
      <w:pPr>
        <w:rPr>
          <w:rFonts w:cs="Segoe UI"/>
          <w:b/>
          <w:sz w:val="24"/>
          <w:szCs w:val="24"/>
        </w:rPr>
      </w:pPr>
    </w:p>
    <w:p w:rsidR="00DA2D14" w:rsidRDefault="00DA2D14">
      <w:pPr>
        <w:rPr>
          <w:rFonts w:cs="Segoe UI"/>
          <w:b/>
          <w:sz w:val="24"/>
          <w:szCs w:val="24"/>
        </w:rPr>
      </w:pPr>
    </w:p>
    <w:p w:rsidR="00DA2D14" w:rsidRPr="0087708F" w:rsidRDefault="00DA2D14" w:rsidP="00DA2D14">
      <w:pPr>
        <w:pStyle w:val="Heading2"/>
        <w:jc w:val="center"/>
      </w:pPr>
      <w:r>
        <w:t>Day Two: Wednesday, August 18, 2021</w:t>
      </w:r>
    </w:p>
    <w:tbl>
      <w:tblPr>
        <w:tblStyle w:val="TableGrid"/>
        <w:tblW w:w="9379" w:type="dxa"/>
        <w:tblLook w:val="04A0" w:firstRow="1" w:lastRow="0" w:firstColumn="1" w:lastColumn="0" w:noHBand="0" w:noVBand="1"/>
        <w:tblCaption w:val="Table 2 Teaching and Learning Days Schedule Day Two"/>
        <w:tblDescription w:val="Teaching and Learning Days schedule of events for Wednesday,  August 18, 2021."/>
      </w:tblPr>
      <w:tblGrid>
        <w:gridCol w:w="4689"/>
        <w:gridCol w:w="4690"/>
      </w:tblGrid>
      <w:tr w:rsidR="005B0FA8" w:rsidRPr="0087708F" w:rsidTr="00CC09C4">
        <w:trPr>
          <w:trHeight w:val="395"/>
          <w:tblHeader/>
        </w:trPr>
        <w:tc>
          <w:tcPr>
            <w:tcW w:w="4689" w:type="dxa"/>
            <w:shd w:val="clear" w:color="auto" w:fill="F2F2F2" w:themeFill="background1" w:themeFillShade="F2"/>
          </w:tcPr>
          <w:p w:rsidR="005B0FA8" w:rsidRPr="0087708F" w:rsidRDefault="005B0FA8" w:rsidP="0005206E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bookmarkStart w:id="0" w:name="_GoBack" w:colFirst="0" w:colLast="1"/>
            <w:r w:rsidRPr="0087708F">
              <w:rPr>
                <w:rFonts w:cs="Segoe UI"/>
                <w:b/>
                <w:sz w:val="24"/>
                <w:szCs w:val="24"/>
              </w:rPr>
              <w:t>Time</w:t>
            </w:r>
          </w:p>
        </w:tc>
        <w:tc>
          <w:tcPr>
            <w:tcW w:w="4690" w:type="dxa"/>
            <w:shd w:val="clear" w:color="auto" w:fill="F2F2F2" w:themeFill="background1" w:themeFillShade="F2"/>
          </w:tcPr>
          <w:p w:rsidR="005B0FA8" w:rsidRPr="0087708F" w:rsidRDefault="005B0FA8" w:rsidP="0005206E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Event</w:t>
            </w:r>
          </w:p>
        </w:tc>
      </w:tr>
      <w:bookmarkEnd w:id="0"/>
      <w:tr w:rsidR="005B0FA8" w:rsidRPr="0087708F" w:rsidTr="0005206E">
        <w:trPr>
          <w:trHeight w:val="580"/>
        </w:trPr>
        <w:tc>
          <w:tcPr>
            <w:tcW w:w="4689" w:type="dxa"/>
            <w:shd w:val="clear" w:color="auto" w:fill="2E74B5" w:themeFill="accent1" w:themeFillShade="BF"/>
          </w:tcPr>
          <w:p w:rsidR="005B0FA8" w:rsidRPr="00D976FF" w:rsidRDefault="005B0FA8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9:00 a.m. – 10:00 a.m.</w:t>
            </w:r>
          </w:p>
        </w:tc>
        <w:tc>
          <w:tcPr>
            <w:tcW w:w="4690" w:type="dxa"/>
            <w:shd w:val="clear" w:color="auto" w:fill="2E74B5" w:themeFill="accent1" w:themeFillShade="BF"/>
          </w:tcPr>
          <w:p w:rsidR="005B0FA8" w:rsidRPr="00D976FF" w:rsidRDefault="005B0FA8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Welcome and Keynote</w:t>
            </w:r>
          </w:p>
        </w:tc>
      </w:tr>
      <w:tr w:rsidR="005B0FA8" w:rsidRPr="0087708F" w:rsidTr="0005206E">
        <w:trPr>
          <w:trHeight w:val="614"/>
        </w:trPr>
        <w:tc>
          <w:tcPr>
            <w:tcW w:w="4689" w:type="dxa"/>
            <w:shd w:val="clear" w:color="auto" w:fill="009999"/>
          </w:tcPr>
          <w:p w:rsidR="005B0FA8" w:rsidRPr="00D976FF" w:rsidRDefault="005B0FA8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10:00 a.m. – 12:00 p.m.</w:t>
            </w:r>
          </w:p>
        </w:tc>
        <w:tc>
          <w:tcPr>
            <w:tcW w:w="4690" w:type="dxa"/>
            <w:shd w:val="clear" w:color="auto" w:fill="009999"/>
          </w:tcPr>
          <w:p w:rsidR="005B0FA8" w:rsidRDefault="005B0FA8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5</w:t>
            </w:r>
          </w:p>
          <w:p w:rsidR="00DA2D14" w:rsidRPr="00D976FF" w:rsidRDefault="00DA2D14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>PPI</w:t>
            </w:r>
          </w:p>
        </w:tc>
      </w:tr>
      <w:tr w:rsidR="005B0FA8" w:rsidRPr="0087708F" w:rsidTr="0005206E">
        <w:trPr>
          <w:trHeight w:val="580"/>
        </w:trPr>
        <w:tc>
          <w:tcPr>
            <w:tcW w:w="4689" w:type="dxa"/>
            <w:shd w:val="clear" w:color="auto" w:fill="F2F2F2" w:themeFill="background1" w:themeFillShade="F2"/>
          </w:tcPr>
          <w:p w:rsidR="005B0FA8" w:rsidRPr="0087708F" w:rsidRDefault="005B0FA8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12:00 p.m. – 1:00 p.m.</w:t>
            </w:r>
          </w:p>
        </w:tc>
        <w:tc>
          <w:tcPr>
            <w:tcW w:w="4690" w:type="dxa"/>
            <w:shd w:val="clear" w:color="auto" w:fill="F2F2F2" w:themeFill="background1" w:themeFillShade="F2"/>
          </w:tcPr>
          <w:p w:rsidR="005B0FA8" w:rsidRPr="0087708F" w:rsidRDefault="005B0FA8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Lunch (on your own)</w:t>
            </w:r>
          </w:p>
        </w:tc>
      </w:tr>
      <w:tr w:rsidR="005B0FA8" w:rsidRPr="0087708F" w:rsidTr="0005206E">
        <w:trPr>
          <w:trHeight w:val="614"/>
        </w:trPr>
        <w:tc>
          <w:tcPr>
            <w:tcW w:w="4689" w:type="dxa"/>
            <w:shd w:val="clear" w:color="auto" w:fill="A6A6A6" w:themeFill="background1" w:themeFillShade="A6"/>
          </w:tcPr>
          <w:p w:rsidR="005B0FA8" w:rsidRPr="0087708F" w:rsidRDefault="0087708F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1:00 p.m. – 3:00 p.m.</w:t>
            </w:r>
          </w:p>
        </w:tc>
        <w:tc>
          <w:tcPr>
            <w:tcW w:w="4690" w:type="dxa"/>
            <w:shd w:val="clear" w:color="auto" w:fill="A6A6A6" w:themeFill="background1" w:themeFillShade="A6"/>
          </w:tcPr>
          <w:p w:rsidR="005B0FA8" w:rsidRPr="0087708F" w:rsidRDefault="0087708F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Team Development</w:t>
            </w:r>
          </w:p>
        </w:tc>
      </w:tr>
      <w:tr w:rsidR="005B0FA8" w:rsidRPr="0087708F" w:rsidTr="0005206E">
        <w:trPr>
          <w:trHeight w:val="614"/>
        </w:trPr>
        <w:tc>
          <w:tcPr>
            <w:tcW w:w="4689" w:type="dxa"/>
            <w:shd w:val="clear" w:color="auto" w:fill="F2F2F2" w:themeFill="background1" w:themeFillShade="F2"/>
          </w:tcPr>
          <w:p w:rsidR="005B0FA8" w:rsidRPr="0087708F" w:rsidRDefault="0087708F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3:00 p.m. – 3:30 p.m.</w:t>
            </w:r>
          </w:p>
        </w:tc>
        <w:tc>
          <w:tcPr>
            <w:tcW w:w="4690" w:type="dxa"/>
            <w:shd w:val="clear" w:color="auto" w:fill="F2F2F2" w:themeFill="background1" w:themeFillShade="F2"/>
          </w:tcPr>
          <w:p w:rsidR="005B0FA8" w:rsidRPr="0087708F" w:rsidRDefault="0087708F" w:rsidP="005D792C">
            <w:pPr>
              <w:jc w:val="center"/>
              <w:rPr>
                <w:rFonts w:cs="Segoe UI"/>
                <w:b/>
                <w:sz w:val="24"/>
                <w:szCs w:val="24"/>
              </w:rPr>
            </w:pPr>
            <w:r w:rsidRPr="0087708F">
              <w:rPr>
                <w:rFonts w:cs="Segoe UI"/>
                <w:b/>
                <w:sz w:val="24"/>
                <w:szCs w:val="24"/>
              </w:rPr>
              <w:t>Break (30 minutes)</w:t>
            </w:r>
          </w:p>
        </w:tc>
      </w:tr>
      <w:tr w:rsidR="005B0FA8" w:rsidRPr="0087708F" w:rsidTr="0005206E">
        <w:trPr>
          <w:trHeight w:val="580"/>
        </w:trPr>
        <w:tc>
          <w:tcPr>
            <w:tcW w:w="4689" w:type="dxa"/>
            <w:shd w:val="clear" w:color="auto" w:fill="009999"/>
          </w:tcPr>
          <w:p w:rsidR="005B0FA8" w:rsidRPr="00D976FF" w:rsidRDefault="0087708F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3:30 p.m. – 4:30 p.m.</w:t>
            </w:r>
          </w:p>
        </w:tc>
        <w:tc>
          <w:tcPr>
            <w:tcW w:w="4690" w:type="dxa"/>
            <w:shd w:val="clear" w:color="auto" w:fill="009999"/>
          </w:tcPr>
          <w:p w:rsidR="005B0FA8" w:rsidRDefault="0087708F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 w:rsidRPr="00D976FF">
              <w:rPr>
                <w:rFonts w:cs="Segoe UI"/>
                <w:b/>
                <w:color w:val="FFFFFF" w:themeColor="background1"/>
                <w:sz w:val="24"/>
                <w:szCs w:val="24"/>
              </w:rPr>
              <w:t>Session 6</w:t>
            </w:r>
          </w:p>
          <w:p w:rsidR="00DA2D14" w:rsidRPr="00D976FF" w:rsidRDefault="00DA2D14" w:rsidP="005D792C">
            <w:pPr>
              <w:jc w:val="center"/>
              <w:rPr>
                <w:rFonts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Segoe UI"/>
                <w:b/>
                <w:color w:val="FFFFFF" w:themeColor="background1"/>
                <w:sz w:val="24"/>
                <w:szCs w:val="24"/>
              </w:rPr>
              <w:t>Wellness Sessions</w:t>
            </w:r>
          </w:p>
        </w:tc>
      </w:tr>
    </w:tbl>
    <w:p w:rsidR="005B0FA8" w:rsidRDefault="005B0FA8"/>
    <w:sectPr w:rsidR="005B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14" w:rsidRDefault="00DA2D14" w:rsidP="00DA2D14">
      <w:pPr>
        <w:spacing w:after="0" w:line="240" w:lineRule="auto"/>
      </w:pPr>
      <w:r>
        <w:separator/>
      </w:r>
    </w:p>
  </w:endnote>
  <w:endnote w:type="continuationSeparator" w:id="0">
    <w:p w:rsidR="00DA2D14" w:rsidRDefault="00DA2D14" w:rsidP="00D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14" w:rsidRDefault="00DA2D14" w:rsidP="00DA2D14">
      <w:pPr>
        <w:spacing w:after="0" w:line="240" w:lineRule="auto"/>
      </w:pPr>
      <w:r>
        <w:separator/>
      </w:r>
    </w:p>
  </w:footnote>
  <w:footnote w:type="continuationSeparator" w:id="0">
    <w:p w:rsidR="00DA2D14" w:rsidRDefault="00DA2D14" w:rsidP="00DA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A8"/>
    <w:rsid w:val="0005206E"/>
    <w:rsid w:val="00121850"/>
    <w:rsid w:val="00502E15"/>
    <w:rsid w:val="005B0FA8"/>
    <w:rsid w:val="005D792C"/>
    <w:rsid w:val="0087708F"/>
    <w:rsid w:val="00CC09C4"/>
    <w:rsid w:val="00D976FF"/>
    <w:rsid w:val="00D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C7409-C8FE-4ECB-8C21-0F59C57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14"/>
  </w:style>
  <w:style w:type="paragraph" w:styleId="Footer">
    <w:name w:val="footer"/>
    <w:basedOn w:val="Normal"/>
    <w:link w:val="FooterChar"/>
    <w:uiPriority w:val="99"/>
    <w:unhideWhenUsed/>
    <w:rsid w:val="00DA2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14"/>
  </w:style>
  <w:style w:type="character" w:customStyle="1" w:styleId="Heading1Char">
    <w:name w:val="Heading 1 Char"/>
    <w:basedOn w:val="DefaultParagraphFont"/>
    <w:link w:val="Heading1"/>
    <w:uiPriority w:val="9"/>
    <w:rsid w:val="00DA2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Raquer, Hannah</dc:creator>
  <cp:keywords/>
  <dc:description/>
  <cp:lastModifiedBy>Raquer, Hannah</cp:lastModifiedBy>
  <cp:revision>6</cp:revision>
  <dcterms:created xsi:type="dcterms:W3CDTF">2021-07-13T20:14:00Z</dcterms:created>
  <dcterms:modified xsi:type="dcterms:W3CDTF">2021-07-14T18:20:00Z</dcterms:modified>
</cp:coreProperties>
</file>