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EEC" w:rsidRPr="00041B13" w:rsidRDefault="00906EEC" w:rsidP="00906EEC">
      <w:pPr>
        <w:spacing w:after="0" w:line="240" w:lineRule="auto"/>
        <w:outlineLvl w:val="1"/>
        <w:rPr>
          <w:rFonts w:ascii="Verdana" w:eastAsia="Times New Roman" w:hAnsi="Verdana" w:cs="Times New Roman"/>
          <w:b/>
          <w:bCs/>
          <w:sz w:val="36"/>
          <w:szCs w:val="36"/>
        </w:rPr>
      </w:pPr>
      <w:r w:rsidRPr="00342C61">
        <w:rPr>
          <w:rFonts w:ascii="Verdana" w:eastAsia="Times New Roman" w:hAnsi="Verdana" w:cs="Times New Roman"/>
          <w:b/>
          <w:bCs/>
          <w:sz w:val="36"/>
          <w:szCs w:val="36"/>
        </w:rPr>
        <w:t>Skills and A</w:t>
      </w:r>
      <w:r w:rsidRPr="00041B13">
        <w:rPr>
          <w:rFonts w:ascii="Verdana" w:eastAsia="Times New Roman" w:hAnsi="Verdana" w:cs="Times New Roman"/>
          <w:b/>
          <w:bCs/>
          <w:sz w:val="36"/>
          <w:szCs w:val="36"/>
        </w:rPr>
        <w:t>bilities</w:t>
      </w:r>
    </w:p>
    <w:p w:rsidR="00906EEC" w:rsidRPr="00342C61" w:rsidRDefault="00906EEC" w:rsidP="00906EEC">
      <w:pPr>
        <w:spacing w:after="120" w:line="240" w:lineRule="auto"/>
        <w:rPr>
          <w:rFonts w:ascii="Verdana" w:eastAsia="Times New Roman" w:hAnsi="Verdana" w:cs="Times New Roman"/>
          <w:b/>
          <w:sz w:val="24"/>
          <w:szCs w:val="24"/>
          <w:u w:val="single"/>
        </w:rPr>
      </w:pPr>
      <w:r w:rsidRPr="00342C61">
        <w:rPr>
          <w:rFonts w:ascii="Verdana" w:eastAsia="Times New Roman" w:hAnsi="Verdana" w:cs="Times New Roman"/>
          <w:b/>
          <w:sz w:val="24"/>
          <w:szCs w:val="24"/>
          <w:u w:val="single"/>
        </w:rPr>
        <w:t xml:space="preserve">Accountants </w:t>
      </w:r>
      <w:r w:rsidRPr="00041B13">
        <w:rPr>
          <w:rFonts w:ascii="Verdana" w:eastAsia="Times New Roman" w:hAnsi="Verdana" w:cs="Times New Roman"/>
          <w:b/>
          <w:sz w:val="24"/>
          <w:szCs w:val="24"/>
          <w:u w:val="single"/>
        </w:rPr>
        <w:t>need to</w:t>
      </w:r>
      <w:r w:rsidRPr="00342C61">
        <w:rPr>
          <w:rFonts w:ascii="Verdana" w:eastAsia="Times New Roman" w:hAnsi="Verdana" w:cs="Times New Roman"/>
          <w:b/>
          <w:sz w:val="24"/>
          <w:szCs w:val="24"/>
          <w:u w:val="single"/>
        </w:rPr>
        <w:t xml:space="preserve"> be able to</w:t>
      </w:r>
      <w:r w:rsidRPr="00041B13">
        <w:rPr>
          <w:rFonts w:ascii="Verdana" w:eastAsia="Times New Roman" w:hAnsi="Verdana" w:cs="Times New Roman"/>
          <w:b/>
          <w:sz w:val="24"/>
          <w:szCs w:val="24"/>
          <w:u w:val="single"/>
        </w:rPr>
        <w:t>:</w:t>
      </w:r>
    </w:p>
    <w:p w:rsidR="00906EEC" w:rsidRPr="00041B13" w:rsidRDefault="00906EEC" w:rsidP="00906EEC">
      <w:pPr>
        <w:spacing w:after="0" w:line="240" w:lineRule="auto"/>
        <w:rPr>
          <w:rFonts w:ascii="Verdana" w:eastAsia="Times New Roman" w:hAnsi="Verdana" w:cs="Times New Roman"/>
          <w:b/>
          <w:sz w:val="24"/>
          <w:szCs w:val="24"/>
        </w:rPr>
      </w:pPr>
      <w:r w:rsidRPr="00342C61">
        <w:rPr>
          <w:rFonts w:ascii="Verdana" w:eastAsia="Times New Roman" w:hAnsi="Verdana" w:cs="Times New Roman"/>
          <w:b/>
          <w:i/>
          <w:iCs/>
          <w:sz w:val="24"/>
          <w:szCs w:val="24"/>
        </w:rPr>
        <w:t>Communicate</w:t>
      </w:r>
    </w:p>
    <w:p w:rsidR="00906EEC" w:rsidRPr="00041B13" w:rsidRDefault="00906EEC" w:rsidP="00906EEC">
      <w:pPr>
        <w:numPr>
          <w:ilvl w:val="0"/>
          <w:numId w:val="1"/>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Listen to others</w:t>
      </w:r>
      <w:r w:rsidRPr="00342C61">
        <w:rPr>
          <w:rFonts w:ascii="Verdana" w:eastAsia="Times New Roman" w:hAnsi="Verdana" w:cs="Times New Roman"/>
          <w:sz w:val="24"/>
          <w:szCs w:val="24"/>
        </w:rPr>
        <w:t>, understand, and ask questions</w:t>
      </w:r>
    </w:p>
    <w:p w:rsidR="00906EEC" w:rsidRPr="00041B13" w:rsidRDefault="00906EEC" w:rsidP="00906EEC">
      <w:pPr>
        <w:numPr>
          <w:ilvl w:val="0"/>
          <w:numId w:val="1"/>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Express ideas c</w:t>
      </w:r>
      <w:r w:rsidRPr="00342C61">
        <w:rPr>
          <w:rFonts w:ascii="Verdana" w:eastAsia="Times New Roman" w:hAnsi="Verdana" w:cs="Times New Roman"/>
          <w:sz w:val="24"/>
          <w:szCs w:val="24"/>
        </w:rPr>
        <w:t>learly when speaking or writing</w:t>
      </w:r>
    </w:p>
    <w:p w:rsidR="00906EEC" w:rsidRPr="00342C61" w:rsidRDefault="00906EEC" w:rsidP="00906EEC">
      <w:pPr>
        <w:numPr>
          <w:ilvl w:val="0"/>
          <w:numId w:val="1"/>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Read and</w:t>
      </w:r>
      <w:r w:rsidRPr="00342C61">
        <w:rPr>
          <w:rFonts w:ascii="Verdana" w:eastAsia="Times New Roman" w:hAnsi="Verdana" w:cs="Times New Roman"/>
          <w:sz w:val="24"/>
          <w:szCs w:val="24"/>
        </w:rPr>
        <w:t xml:space="preserve"> understand written information</w:t>
      </w:r>
    </w:p>
    <w:p w:rsidR="00906EEC" w:rsidRPr="00041B13" w:rsidRDefault="00906EEC" w:rsidP="00906EEC">
      <w:pPr>
        <w:spacing w:after="0" w:line="240" w:lineRule="auto"/>
        <w:ind w:left="720"/>
        <w:rPr>
          <w:rFonts w:ascii="Verdana" w:eastAsia="Times New Roman" w:hAnsi="Verdana" w:cs="Times New Roman"/>
          <w:sz w:val="24"/>
          <w:szCs w:val="24"/>
        </w:rPr>
      </w:pPr>
    </w:p>
    <w:p w:rsidR="00906EEC" w:rsidRPr="00041B13" w:rsidRDefault="00906EEC" w:rsidP="00906EEC">
      <w:pPr>
        <w:spacing w:after="0" w:line="240" w:lineRule="auto"/>
        <w:rPr>
          <w:rFonts w:ascii="Verdana" w:eastAsia="Times New Roman" w:hAnsi="Verdana" w:cs="Times New Roman"/>
          <w:b/>
          <w:sz w:val="24"/>
          <w:szCs w:val="24"/>
        </w:rPr>
      </w:pPr>
      <w:r w:rsidRPr="00342C61">
        <w:rPr>
          <w:rFonts w:ascii="Verdana" w:eastAsia="Times New Roman" w:hAnsi="Verdana" w:cs="Times New Roman"/>
          <w:b/>
          <w:i/>
          <w:iCs/>
          <w:sz w:val="24"/>
          <w:szCs w:val="24"/>
        </w:rPr>
        <w:t>Reason and problem solve</w:t>
      </w:r>
    </w:p>
    <w:p w:rsidR="00906EEC" w:rsidRPr="00041B13" w:rsidRDefault="00906EEC" w:rsidP="00906EEC">
      <w:pPr>
        <w:numPr>
          <w:ilvl w:val="0"/>
          <w:numId w:val="2"/>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Notice when something is</w:t>
      </w:r>
      <w:r w:rsidRPr="00342C61">
        <w:rPr>
          <w:rFonts w:ascii="Verdana" w:eastAsia="Times New Roman" w:hAnsi="Verdana" w:cs="Times New Roman"/>
          <w:sz w:val="24"/>
          <w:szCs w:val="24"/>
        </w:rPr>
        <w:t xml:space="preserve"> wrong or is likely to go wrong</w:t>
      </w:r>
    </w:p>
    <w:p w:rsidR="00906EEC" w:rsidRPr="00041B13" w:rsidRDefault="00906EEC" w:rsidP="00906EEC">
      <w:pPr>
        <w:numPr>
          <w:ilvl w:val="0"/>
          <w:numId w:val="2"/>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Analyze ideas and use logic to determine</w:t>
      </w:r>
      <w:r w:rsidRPr="00342C61">
        <w:rPr>
          <w:rFonts w:ascii="Verdana" w:eastAsia="Times New Roman" w:hAnsi="Verdana" w:cs="Times New Roman"/>
          <w:sz w:val="24"/>
          <w:szCs w:val="24"/>
        </w:rPr>
        <w:t xml:space="preserve"> their strengths and weaknesses</w:t>
      </w:r>
    </w:p>
    <w:p w:rsidR="00906EEC" w:rsidRPr="00041B13" w:rsidRDefault="00906EEC" w:rsidP="00906EEC">
      <w:pPr>
        <w:numPr>
          <w:ilvl w:val="0"/>
          <w:numId w:val="2"/>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Combine several pieces of i</w:t>
      </w:r>
      <w:r w:rsidRPr="00342C61">
        <w:rPr>
          <w:rFonts w:ascii="Verdana" w:eastAsia="Times New Roman" w:hAnsi="Verdana" w:cs="Times New Roman"/>
          <w:sz w:val="24"/>
          <w:szCs w:val="24"/>
        </w:rPr>
        <w:t>nformation and draw conclusions</w:t>
      </w:r>
    </w:p>
    <w:p w:rsidR="00906EEC" w:rsidRPr="00041B13" w:rsidRDefault="00906EEC" w:rsidP="00906EEC">
      <w:pPr>
        <w:numPr>
          <w:ilvl w:val="0"/>
          <w:numId w:val="2"/>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Use reasoning to discover answers to prob</w:t>
      </w:r>
      <w:r w:rsidRPr="00342C61">
        <w:rPr>
          <w:rFonts w:ascii="Verdana" w:eastAsia="Times New Roman" w:hAnsi="Verdana" w:cs="Times New Roman"/>
          <w:sz w:val="24"/>
          <w:szCs w:val="24"/>
        </w:rPr>
        <w:t>lems</w:t>
      </w:r>
    </w:p>
    <w:p w:rsidR="00906EEC" w:rsidRPr="00041B13" w:rsidRDefault="00906EEC" w:rsidP="00906EEC">
      <w:pPr>
        <w:numPr>
          <w:ilvl w:val="0"/>
          <w:numId w:val="2"/>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Judge the costs an</w:t>
      </w:r>
      <w:r w:rsidRPr="00342C61">
        <w:rPr>
          <w:rFonts w:ascii="Verdana" w:eastAsia="Times New Roman" w:hAnsi="Verdana" w:cs="Times New Roman"/>
          <w:sz w:val="24"/>
          <w:szCs w:val="24"/>
        </w:rPr>
        <w:t>d benefits of a possible action</w:t>
      </w:r>
    </w:p>
    <w:p w:rsidR="00906EEC" w:rsidRPr="00041B13" w:rsidRDefault="00906EEC" w:rsidP="00906EEC">
      <w:pPr>
        <w:numPr>
          <w:ilvl w:val="0"/>
          <w:numId w:val="2"/>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Make sens</w:t>
      </w:r>
      <w:r w:rsidRPr="00342C61">
        <w:rPr>
          <w:rFonts w:ascii="Verdana" w:eastAsia="Times New Roman" w:hAnsi="Verdana" w:cs="Times New Roman"/>
          <w:sz w:val="24"/>
          <w:szCs w:val="24"/>
        </w:rPr>
        <w:t>e of information by studying it</w:t>
      </w:r>
    </w:p>
    <w:p w:rsidR="00906EEC" w:rsidRPr="00041B13" w:rsidRDefault="00906EEC" w:rsidP="00906EEC">
      <w:pPr>
        <w:numPr>
          <w:ilvl w:val="0"/>
          <w:numId w:val="2"/>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Develop rules or follow</w:t>
      </w:r>
      <w:r w:rsidRPr="00342C61">
        <w:rPr>
          <w:rFonts w:ascii="Verdana" w:eastAsia="Times New Roman" w:hAnsi="Verdana" w:cs="Times New Roman"/>
          <w:sz w:val="24"/>
          <w:szCs w:val="24"/>
        </w:rPr>
        <w:t xml:space="preserve"> guidelines for arranging items</w:t>
      </w:r>
    </w:p>
    <w:p w:rsidR="00906EEC" w:rsidRPr="00041B13" w:rsidRDefault="00906EEC" w:rsidP="00906EEC">
      <w:pPr>
        <w:numPr>
          <w:ilvl w:val="0"/>
          <w:numId w:val="2"/>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Determine how a system should work. Study how change</w:t>
      </w:r>
      <w:r w:rsidRPr="00342C61">
        <w:rPr>
          <w:rFonts w:ascii="Verdana" w:eastAsia="Times New Roman" w:hAnsi="Verdana" w:cs="Times New Roman"/>
          <w:sz w:val="24"/>
          <w:szCs w:val="24"/>
        </w:rPr>
        <w:t>s in conditions affect outcomes</w:t>
      </w:r>
    </w:p>
    <w:p w:rsidR="00906EEC" w:rsidRPr="00041B13" w:rsidRDefault="00906EEC" w:rsidP="00906EEC">
      <w:pPr>
        <w:numPr>
          <w:ilvl w:val="0"/>
          <w:numId w:val="2"/>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Identify ways to measure</w:t>
      </w:r>
      <w:r w:rsidRPr="00342C61">
        <w:rPr>
          <w:rFonts w:ascii="Verdana" w:eastAsia="Times New Roman" w:hAnsi="Verdana" w:cs="Times New Roman"/>
          <w:sz w:val="24"/>
          <w:szCs w:val="24"/>
        </w:rPr>
        <w:t xml:space="preserve"> and improve system performance</w:t>
      </w:r>
    </w:p>
    <w:p w:rsidR="00906EEC" w:rsidRPr="00041B13" w:rsidRDefault="00906EEC" w:rsidP="00906EEC">
      <w:pPr>
        <w:numPr>
          <w:ilvl w:val="0"/>
          <w:numId w:val="2"/>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Identify problems and review information. Devel</w:t>
      </w:r>
      <w:r w:rsidRPr="00342C61">
        <w:rPr>
          <w:rFonts w:ascii="Verdana" w:eastAsia="Times New Roman" w:hAnsi="Verdana" w:cs="Times New Roman"/>
          <w:sz w:val="24"/>
          <w:szCs w:val="24"/>
        </w:rPr>
        <w:t>op, review, and apply solutions</w:t>
      </w:r>
    </w:p>
    <w:p w:rsidR="00906EEC" w:rsidRPr="00342C61" w:rsidRDefault="00906EEC" w:rsidP="00906EEC">
      <w:pPr>
        <w:numPr>
          <w:ilvl w:val="0"/>
          <w:numId w:val="2"/>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Concentrate and not be dis</w:t>
      </w:r>
      <w:r w:rsidRPr="00342C61">
        <w:rPr>
          <w:rFonts w:ascii="Verdana" w:eastAsia="Times New Roman" w:hAnsi="Verdana" w:cs="Times New Roman"/>
          <w:sz w:val="24"/>
          <w:szCs w:val="24"/>
        </w:rPr>
        <w:t>tracted while performing a task</w:t>
      </w:r>
    </w:p>
    <w:p w:rsidR="00906EEC" w:rsidRPr="00041B13" w:rsidRDefault="00906EEC" w:rsidP="00906EEC">
      <w:pPr>
        <w:spacing w:after="0" w:line="240" w:lineRule="auto"/>
        <w:ind w:left="720"/>
        <w:rPr>
          <w:rFonts w:ascii="Verdana" w:eastAsia="Times New Roman" w:hAnsi="Verdana" w:cs="Times New Roman"/>
          <w:sz w:val="24"/>
          <w:szCs w:val="24"/>
        </w:rPr>
      </w:pPr>
    </w:p>
    <w:p w:rsidR="00906EEC" w:rsidRPr="00041B13" w:rsidRDefault="00906EEC" w:rsidP="00906EEC">
      <w:pPr>
        <w:spacing w:after="0" w:line="240" w:lineRule="auto"/>
        <w:rPr>
          <w:rFonts w:ascii="Verdana" w:eastAsia="Times New Roman" w:hAnsi="Verdana" w:cs="Times New Roman"/>
          <w:b/>
          <w:sz w:val="24"/>
          <w:szCs w:val="24"/>
        </w:rPr>
      </w:pPr>
      <w:r w:rsidRPr="00342C61">
        <w:rPr>
          <w:rFonts w:ascii="Verdana" w:eastAsia="Times New Roman" w:hAnsi="Verdana" w:cs="Times New Roman"/>
          <w:b/>
          <w:i/>
          <w:iCs/>
          <w:sz w:val="24"/>
          <w:szCs w:val="24"/>
        </w:rPr>
        <w:t>Use math and science</w:t>
      </w:r>
    </w:p>
    <w:p w:rsidR="00906EEC" w:rsidRPr="00041B13" w:rsidRDefault="00906EEC" w:rsidP="00906EEC">
      <w:pPr>
        <w:numPr>
          <w:ilvl w:val="0"/>
          <w:numId w:val="3"/>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Us</w:t>
      </w:r>
      <w:r w:rsidRPr="00342C61">
        <w:rPr>
          <w:rFonts w:ascii="Verdana" w:eastAsia="Times New Roman" w:hAnsi="Verdana" w:cs="Times New Roman"/>
          <w:sz w:val="24"/>
          <w:szCs w:val="24"/>
        </w:rPr>
        <w:t>e math skills to solve problems</w:t>
      </w:r>
    </w:p>
    <w:p w:rsidR="00906EEC" w:rsidRPr="00342C61" w:rsidRDefault="00906EEC" w:rsidP="00906EEC">
      <w:pPr>
        <w:numPr>
          <w:ilvl w:val="0"/>
          <w:numId w:val="3"/>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Add, subtract, multiply, a</w:t>
      </w:r>
      <w:r w:rsidRPr="00342C61">
        <w:rPr>
          <w:rFonts w:ascii="Verdana" w:eastAsia="Times New Roman" w:hAnsi="Verdana" w:cs="Times New Roman"/>
          <w:sz w:val="24"/>
          <w:szCs w:val="24"/>
        </w:rPr>
        <w:t>nd divide quickly and correctly</w:t>
      </w:r>
    </w:p>
    <w:p w:rsidR="00906EEC" w:rsidRPr="00041B13" w:rsidRDefault="00906EEC" w:rsidP="00906EEC">
      <w:pPr>
        <w:spacing w:after="0" w:line="240" w:lineRule="auto"/>
        <w:ind w:left="720"/>
        <w:rPr>
          <w:rFonts w:ascii="Verdana" w:eastAsia="Times New Roman" w:hAnsi="Verdana" w:cs="Times New Roman"/>
          <w:sz w:val="24"/>
          <w:szCs w:val="24"/>
        </w:rPr>
      </w:pPr>
    </w:p>
    <w:p w:rsidR="00906EEC" w:rsidRPr="00041B13" w:rsidRDefault="00906EEC" w:rsidP="00906EEC">
      <w:pPr>
        <w:spacing w:after="0" w:line="240" w:lineRule="auto"/>
        <w:rPr>
          <w:rFonts w:ascii="Verdana" w:eastAsia="Times New Roman" w:hAnsi="Verdana" w:cs="Times New Roman"/>
          <w:b/>
          <w:sz w:val="24"/>
          <w:szCs w:val="24"/>
        </w:rPr>
      </w:pPr>
      <w:r w:rsidRPr="00342C61">
        <w:rPr>
          <w:rFonts w:ascii="Verdana" w:eastAsia="Times New Roman" w:hAnsi="Verdana" w:cs="Times New Roman"/>
          <w:b/>
          <w:i/>
          <w:iCs/>
          <w:sz w:val="24"/>
          <w:szCs w:val="24"/>
        </w:rPr>
        <w:t>Manage oneself, people, time, and things</w:t>
      </w:r>
    </w:p>
    <w:p w:rsidR="00906EEC" w:rsidRPr="00041B13" w:rsidRDefault="00906EEC" w:rsidP="00906EEC">
      <w:pPr>
        <w:numPr>
          <w:ilvl w:val="0"/>
          <w:numId w:val="4"/>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Check how well one</w:t>
      </w:r>
      <w:r w:rsidRPr="00342C61">
        <w:rPr>
          <w:rFonts w:ascii="Verdana" w:eastAsia="Times New Roman" w:hAnsi="Verdana" w:cs="Times New Roman"/>
          <w:sz w:val="24"/>
          <w:szCs w:val="24"/>
        </w:rPr>
        <w:t xml:space="preserve"> is learning or doing something</w:t>
      </w:r>
    </w:p>
    <w:p w:rsidR="00906EEC" w:rsidRPr="00041B13" w:rsidRDefault="00906EEC" w:rsidP="00906EEC">
      <w:pPr>
        <w:numPr>
          <w:ilvl w:val="0"/>
          <w:numId w:val="4"/>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Man</w:t>
      </w:r>
      <w:r w:rsidRPr="00342C61">
        <w:rPr>
          <w:rFonts w:ascii="Verdana" w:eastAsia="Times New Roman" w:hAnsi="Verdana" w:cs="Times New Roman"/>
          <w:sz w:val="24"/>
          <w:szCs w:val="24"/>
        </w:rPr>
        <w:t>age the time of self and others</w:t>
      </w:r>
    </w:p>
    <w:p w:rsidR="00906EEC" w:rsidRPr="00342C61" w:rsidRDefault="00906EEC" w:rsidP="00906EEC">
      <w:pPr>
        <w:numPr>
          <w:ilvl w:val="0"/>
          <w:numId w:val="4"/>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 xml:space="preserve">Decide how to spend money to get the work done and keep </w:t>
      </w:r>
      <w:r w:rsidRPr="00342C61">
        <w:rPr>
          <w:rFonts w:ascii="Verdana" w:eastAsia="Times New Roman" w:hAnsi="Verdana" w:cs="Times New Roman"/>
          <w:sz w:val="24"/>
          <w:szCs w:val="24"/>
        </w:rPr>
        <w:t>track of how the money was used</w:t>
      </w:r>
    </w:p>
    <w:p w:rsidR="00906EEC" w:rsidRPr="00041B13" w:rsidRDefault="00906EEC" w:rsidP="00906EEC">
      <w:pPr>
        <w:spacing w:after="0" w:line="240" w:lineRule="auto"/>
        <w:ind w:left="720"/>
        <w:rPr>
          <w:rFonts w:ascii="Verdana" w:eastAsia="Times New Roman" w:hAnsi="Verdana" w:cs="Times New Roman"/>
          <w:sz w:val="24"/>
          <w:szCs w:val="24"/>
        </w:rPr>
      </w:pPr>
    </w:p>
    <w:p w:rsidR="00906EEC" w:rsidRPr="00041B13" w:rsidRDefault="00906EEC" w:rsidP="00906EEC">
      <w:pPr>
        <w:spacing w:after="0" w:line="240" w:lineRule="auto"/>
        <w:rPr>
          <w:rFonts w:ascii="Verdana" w:eastAsia="Times New Roman" w:hAnsi="Verdana" w:cs="Times New Roman"/>
          <w:b/>
          <w:sz w:val="24"/>
          <w:szCs w:val="24"/>
        </w:rPr>
      </w:pPr>
      <w:r w:rsidRPr="00342C61">
        <w:rPr>
          <w:rFonts w:ascii="Verdana" w:eastAsia="Times New Roman" w:hAnsi="Verdana" w:cs="Times New Roman"/>
          <w:b/>
          <w:i/>
          <w:iCs/>
          <w:sz w:val="24"/>
          <w:szCs w:val="24"/>
        </w:rPr>
        <w:t>Work with people</w:t>
      </w:r>
    </w:p>
    <w:p w:rsidR="00906EEC" w:rsidRPr="00041B13" w:rsidRDefault="00906EEC" w:rsidP="00906EEC">
      <w:pPr>
        <w:numPr>
          <w:ilvl w:val="0"/>
          <w:numId w:val="5"/>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Be aware of others' reactions and chan</w:t>
      </w:r>
      <w:r w:rsidRPr="00342C61">
        <w:rPr>
          <w:rFonts w:ascii="Verdana" w:eastAsia="Times New Roman" w:hAnsi="Verdana" w:cs="Times New Roman"/>
          <w:sz w:val="24"/>
          <w:szCs w:val="24"/>
        </w:rPr>
        <w:t>ge behavior in relation to them</w:t>
      </w:r>
    </w:p>
    <w:p w:rsidR="00906EEC" w:rsidRPr="00041B13" w:rsidRDefault="00906EEC" w:rsidP="00906EEC">
      <w:pPr>
        <w:numPr>
          <w:ilvl w:val="0"/>
          <w:numId w:val="5"/>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Use several metho</w:t>
      </w:r>
      <w:r w:rsidRPr="00342C61">
        <w:rPr>
          <w:rFonts w:ascii="Verdana" w:eastAsia="Times New Roman" w:hAnsi="Verdana" w:cs="Times New Roman"/>
          <w:sz w:val="24"/>
          <w:szCs w:val="24"/>
        </w:rPr>
        <w:t>ds to learn or teach new things</w:t>
      </w:r>
    </w:p>
    <w:p w:rsidR="00906EEC" w:rsidRPr="00041B13" w:rsidRDefault="00906EEC" w:rsidP="00906EEC">
      <w:pPr>
        <w:numPr>
          <w:ilvl w:val="0"/>
          <w:numId w:val="5"/>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Persuade others</w:t>
      </w:r>
      <w:r w:rsidRPr="00342C61">
        <w:rPr>
          <w:rFonts w:ascii="Verdana" w:eastAsia="Times New Roman" w:hAnsi="Verdana" w:cs="Times New Roman"/>
          <w:sz w:val="24"/>
          <w:szCs w:val="24"/>
        </w:rPr>
        <w:t xml:space="preserve"> to approach things differently</w:t>
      </w:r>
    </w:p>
    <w:p w:rsidR="00906EEC" w:rsidRPr="00342C61" w:rsidRDefault="00906EEC" w:rsidP="00906EEC">
      <w:pPr>
        <w:numPr>
          <w:ilvl w:val="0"/>
          <w:numId w:val="5"/>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 xml:space="preserve">Solve problems by bringing others </w:t>
      </w:r>
      <w:r w:rsidRPr="00342C61">
        <w:rPr>
          <w:rFonts w:ascii="Verdana" w:eastAsia="Times New Roman" w:hAnsi="Verdana" w:cs="Times New Roman"/>
          <w:sz w:val="24"/>
          <w:szCs w:val="24"/>
        </w:rPr>
        <w:t>together to discuss differences</w:t>
      </w:r>
    </w:p>
    <w:p w:rsidR="00906EEC" w:rsidRPr="00041B13" w:rsidRDefault="00906EEC" w:rsidP="00906EEC">
      <w:pPr>
        <w:spacing w:after="0" w:line="240" w:lineRule="auto"/>
        <w:ind w:left="720"/>
        <w:rPr>
          <w:rFonts w:ascii="Verdana" w:eastAsia="Times New Roman" w:hAnsi="Verdana" w:cs="Times New Roman"/>
          <w:sz w:val="24"/>
          <w:szCs w:val="24"/>
        </w:rPr>
      </w:pPr>
    </w:p>
    <w:p w:rsidR="00906EEC" w:rsidRPr="00041B13" w:rsidRDefault="00906EEC" w:rsidP="00906EEC">
      <w:pPr>
        <w:spacing w:after="0" w:line="240" w:lineRule="auto"/>
        <w:rPr>
          <w:rFonts w:ascii="Verdana" w:eastAsia="Times New Roman" w:hAnsi="Verdana" w:cs="Times New Roman"/>
          <w:b/>
          <w:sz w:val="24"/>
          <w:szCs w:val="24"/>
        </w:rPr>
      </w:pPr>
      <w:r w:rsidRPr="00342C61">
        <w:rPr>
          <w:rFonts w:ascii="Verdana" w:eastAsia="Times New Roman" w:hAnsi="Verdana" w:cs="Times New Roman"/>
          <w:b/>
          <w:i/>
          <w:iCs/>
          <w:sz w:val="24"/>
          <w:szCs w:val="24"/>
        </w:rPr>
        <w:t>Work with things</w:t>
      </w:r>
    </w:p>
    <w:p w:rsidR="00906EEC" w:rsidRPr="00041B13" w:rsidRDefault="00906EEC" w:rsidP="00906EEC">
      <w:pPr>
        <w:numPr>
          <w:ilvl w:val="0"/>
          <w:numId w:val="6"/>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Analyze needs and requi</w:t>
      </w:r>
      <w:r w:rsidRPr="00342C61">
        <w:rPr>
          <w:rFonts w:ascii="Verdana" w:eastAsia="Times New Roman" w:hAnsi="Verdana" w:cs="Times New Roman"/>
          <w:sz w:val="24"/>
          <w:szCs w:val="24"/>
        </w:rPr>
        <w:t>rements when designing products</w:t>
      </w:r>
    </w:p>
    <w:p w:rsidR="00906EEC" w:rsidRPr="00342C61" w:rsidRDefault="00906EEC" w:rsidP="00906EEC">
      <w:pPr>
        <w:numPr>
          <w:ilvl w:val="0"/>
          <w:numId w:val="6"/>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Determine the causes of technical probl</w:t>
      </w:r>
      <w:r w:rsidRPr="00342C61">
        <w:rPr>
          <w:rFonts w:ascii="Verdana" w:eastAsia="Times New Roman" w:hAnsi="Verdana" w:cs="Times New Roman"/>
          <w:sz w:val="24"/>
          <w:szCs w:val="24"/>
        </w:rPr>
        <w:t>ems and find solutions for them</w:t>
      </w:r>
    </w:p>
    <w:p w:rsidR="00906EEC" w:rsidRPr="00041B13" w:rsidRDefault="00906EEC" w:rsidP="00906EEC">
      <w:pPr>
        <w:spacing w:after="0" w:line="240" w:lineRule="auto"/>
        <w:ind w:left="720"/>
        <w:rPr>
          <w:rFonts w:ascii="Verdana" w:eastAsia="Times New Roman" w:hAnsi="Verdana" w:cs="Times New Roman"/>
          <w:sz w:val="24"/>
          <w:szCs w:val="24"/>
        </w:rPr>
      </w:pPr>
    </w:p>
    <w:p w:rsidR="00906EEC" w:rsidRPr="00041B13" w:rsidRDefault="00906EEC" w:rsidP="00906EEC">
      <w:pPr>
        <w:spacing w:after="0" w:line="240" w:lineRule="auto"/>
        <w:rPr>
          <w:rFonts w:ascii="Verdana" w:eastAsia="Times New Roman" w:hAnsi="Verdana" w:cs="Times New Roman"/>
          <w:b/>
          <w:sz w:val="24"/>
          <w:szCs w:val="24"/>
        </w:rPr>
      </w:pPr>
      <w:r w:rsidRPr="00342C61">
        <w:rPr>
          <w:rFonts w:ascii="Verdana" w:eastAsia="Times New Roman" w:hAnsi="Verdana" w:cs="Times New Roman"/>
          <w:b/>
          <w:i/>
          <w:iCs/>
          <w:sz w:val="24"/>
          <w:szCs w:val="24"/>
        </w:rPr>
        <w:t>Perceive and visualize</w:t>
      </w:r>
    </w:p>
    <w:p w:rsidR="00906EEC" w:rsidRPr="00041B13" w:rsidRDefault="00906EEC" w:rsidP="00906EEC">
      <w:pPr>
        <w:numPr>
          <w:ilvl w:val="0"/>
          <w:numId w:val="7"/>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Quickly and accurately compare letters, numbers,</w:t>
      </w:r>
      <w:r w:rsidRPr="00342C61">
        <w:rPr>
          <w:rFonts w:ascii="Verdana" w:eastAsia="Times New Roman" w:hAnsi="Verdana" w:cs="Times New Roman"/>
          <w:sz w:val="24"/>
          <w:szCs w:val="24"/>
        </w:rPr>
        <w:t xml:space="preserve"> objects, pictures, or patterns</w:t>
      </w:r>
    </w:p>
    <w:p w:rsidR="00906EEC" w:rsidRPr="00041B13" w:rsidRDefault="00906EEC" w:rsidP="00906EEC">
      <w:pPr>
        <w:numPr>
          <w:ilvl w:val="0"/>
          <w:numId w:val="7"/>
        </w:numPr>
        <w:spacing w:after="0" w:line="240" w:lineRule="auto"/>
        <w:rPr>
          <w:rFonts w:ascii="Verdana" w:eastAsia="Times New Roman" w:hAnsi="Verdana" w:cs="Times New Roman"/>
          <w:sz w:val="24"/>
          <w:szCs w:val="24"/>
        </w:rPr>
      </w:pPr>
      <w:r w:rsidRPr="00041B13">
        <w:rPr>
          <w:rFonts w:ascii="Verdana" w:eastAsia="Times New Roman" w:hAnsi="Verdana" w:cs="Times New Roman"/>
          <w:sz w:val="24"/>
          <w:szCs w:val="24"/>
        </w:rPr>
        <w:t>Identify a pattern (a figure, object, word, or sound) that is</w:t>
      </w:r>
      <w:r w:rsidRPr="00342C61">
        <w:rPr>
          <w:rFonts w:ascii="Verdana" w:eastAsia="Times New Roman" w:hAnsi="Verdana" w:cs="Times New Roman"/>
          <w:sz w:val="24"/>
          <w:szCs w:val="24"/>
        </w:rPr>
        <w:t xml:space="preserve"> hidden in distracting material</w:t>
      </w:r>
    </w:p>
    <w:p w:rsidR="00906EEC" w:rsidRPr="00342C61" w:rsidRDefault="00906EEC" w:rsidP="00906EEC">
      <w:pPr>
        <w:rPr>
          <w:rFonts w:ascii="Verdana" w:hAnsi="Verdana"/>
        </w:rPr>
      </w:pPr>
    </w:p>
    <w:p w:rsidR="00906EEC" w:rsidRDefault="00906EEC" w:rsidP="00906EEC">
      <w:pPr>
        <w:rPr>
          <w:rFonts w:ascii="Verdana" w:hAnsi="Verdana"/>
          <w:b/>
          <w:sz w:val="28"/>
          <w:szCs w:val="28"/>
        </w:rPr>
      </w:pPr>
    </w:p>
    <w:p w:rsidR="00906EEC" w:rsidRPr="00342C61" w:rsidRDefault="00906EEC" w:rsidP="00906EEC">
      <w:pPr>
        <w:spacing w:after="0" w:line="240" w:lineRule="auto"/>
        <w:rPr>
          <w:rFonts w:ascii="Verdana" w:eastAsia="Times New Roman" w:hAnsi="Verdana" w:cs="Times New Roman"/>
          <w:b/>
          <w:sz w:val="36"/>
          <w:szCs w:val="36"/>
        </w:rPr>
      </w:pPr>
      <w:r w:rsidRPr="00342C61">
        <w:rPr>
          <w:rFonts w:ascii="Verdana" w:eastAsia="Times New Roman" w:hAnsi="Verdana" w:cs="Times New Roman"/>
          <w:b/>
          <w:sz w:val="36"/>
          <w:szCs w:val="36"/>
        </w:rPr>
        <w:lastRenderedPageBreak/>
        <w:t>Accountants</w:t>
      </w:r>
    </w:p>
    <w:p w:rsidR="00906EEC" w:rsidRPr="00342C61" w:rsidRDefault="00906EEC" w:rsidP="00906EEC">
      <w:pPr>
        <w:spacing w:after="0" w:line="240" w:lineRule="auto"/>
        <w:rPr>
          <w:rFonts w:ascii="Verdana" w:eastAsia="Times New Roman" w:hAnsi="Verdana" w:cs="Times New Roman"/>
          <w:b/>
          <w:sz w:val="28"/>
          <w:szCs w:val="28"/>
        </w:rPr>
      </w:pPr>
      <w:r w:rsidRPr="00342C61">
        <w:rPr>
          <w:rFonts w:ascii="Verdana" w:eastAsia="Times New Roman" w:hAnsi="Verdana" w:cs="Times New Roman"/>
          <w:b/>
          <w:sz w:val="28"/>
          <w:szCs w:val="28"/>
        </w:rPr>
        <w:t xml:space="preserve">At a Glance: </w:t>
      </w:r>
    </w:p>
    <w:p w:rsidR="00906EEC" w:rsidRPr="00342C61" w:rsidRDefault="00906EEC" w:rsidP="00906EEC">
      <w:pPr>
        <w:pStyle w:val="ListParagraph"/>
        <w:numPr>
          <w:ilvl w:val="0"/>
          <w:numId w:val="8"/>
        </w:numPr>
        <w:rPr>
          <w:rFonts w:ascii="Verdana" w:hAnsi="Verdana"/>
          <w:sz w:val="28"/>
          <w:szCs w:val="28"/>
        </w:rPr>
      </w:pPr>
      <w:r w:rsidRPr="00342C61">
        <w:rPr>
          <w:rFonts w:ascii="Verdana" w:hAnsi="Verdana"/>
          <w:sz w:val="28"/>
          <w:szCs w:val="28"/>
        </w:rPr>
        <w:t>Assemble, analyze, and check the accuracy of financial information</w:t>
      </w:r>
    </w:p>
    <w:p w:rsidR="00906EEC" w:rsidRPr="00342C61" w:rsidRDefault="00906EEC" w:rsidP="00906EEC">
      <w:pPr>
        <w:pStyle w:val="ListParagraph"/>
        <w:numPr>
          <w:ilvl w:val="0"/>
          <w:numId w:val="8"/>
        </w:numPr>
        <w:rPr>
          <w:rFonts w:ascii="Verdana" w:eastAsia="Times New Roman" w:hAnsi="Verdana" w:cs="Times New Roman"/>
          <w:b/>
          <w:sz w:val="28"/>
          <w:szCs w:val="28"/>
        </w:rPr>
      </w:pPr>
      <w:r w:rsidRPr="00342C61">
        <w:rPr>
          <w:rFonts w:ascii="Verdana" w:hAnsi="Verdana"/>
          <w:sz w:val="28"/>
          <w:szCs w:val="28"/>
        </w:rPr>
        <w:t>Typically needs a Bachelor’s Degree, have public accounting experience, and pass the Uniform Certified Public Accounting (CPA) exam</w:t>
      </w:r>
    </w:p>
    <w:p w:rsidR="00906EEC" w:rsidRDefault="00906EEC" w:rsidP="00906EEC">
      <w:pPr>
        <w:pStyle w:val="ListParagraph"/>
        <w:numPr>
          <w:ilvl w:val="0"/>
          <w:numId w:val="8"/>
        </w:numPr>
        <w:rPr>
          <w:rFonts w:ascii="Verdana" w:eastAsia="Times New Roman" w:hAnsi="Verdana" w:cs="Times New Roman"/>
          <w:sz w:val="28"/>
          <w:szCs w:val="28"/>
        </w:rPr>
      </w:pPr>
      <w:r w:rsidRPr="00342C61">
        <w:rPr>
          <w:rFonts w:ascii="Verdana" w:eastAsia="Times New Roman" w:hAnsi="Verdana" w:cs="Times New Roman"/>
          <w:sz w:val="28"/>
          <w:szCs w:val="28"/>
        </w:rPr>
        <w:t xml:space="preserve">Earn a starting rate of approximately $60,000 a year </w:t>
      </w:r>
    </w:p>
    <w:p w:rsidR="00906EEC" w:rsidRPr="00342C61" w:rsidRDefault="00906EEC" w:rsidP="00906EEC">
      <w:pPr>
        <w:pStyle w:val="ListParagraph"/>
        <w:rPr>
          <w:rFonts w:ascii="Verdana" w:eastAsia="Times New Roman" w:hAnsi="Verdana" w:cs="Times New Roman"/>
          <w:sz w:val="28"/>
          <w:szCs w:val="28"/>
        </w:rPr>
      </w:pPr>
    </w:p>
    <w:p w:rsidR="00906EEC" w:rsidRPr="00342C61" w:rsidRDefault="00906EEC" w:rsidP="00906EEC">
      <w:pPr>
        <w:spacing w:after="0"/>
        <w:rPr>
          <w:rFonts w:ascii="Verdana" w:hAnsi="Verdana"/>
          <w:b/>
          <w:sz w:val="28"/>
          <w:szCs w:val="28"/>
        </w:rPr>
      </w:pPr>
      <w:r w:rsidRPr="00342C61">
        <w:rPr>
          <w:rFonts w:ascii="Verdana" w:hAnsi="Verdana"/>
          <w:b/>
          <w:sz w:val="28"/>
          <w:szCs w:val="28"/>
        </w:rPr>
        <w:t>Overview</w:t>
      </w:r>
    </w:p>
    <w:p w:rsidR="00906EEC" w:rsidRPr="00342C61" w:rsidRDefault="00906EEC" w:rsidP="00906EEC">
      <w:pPr>
        <w:pStyle w:val="ListParagraph"/>
        <w:numPr>
          <w:ilvl w:val="0"/>
          <w:numId w:val="10"/>
        </w:numPr>
        <w:rPr>
          <w:rFonts w:ascii="Verdana" w:eastAsia="Times New Roman" w:hAnsi="Verdana" w:cs="Times New Roman"/>
          <w:sz w:val="28"/>
          <w:szCs w:val="28"/>
        </w:rPr>
      </w:pPr>
      <w:r w:rsidRPr="00342C61">
        <w:rPr>
          <w:rFonts w:ascii="Verdana" w:eastAsia="Times New Roman" w:hAnsi="Verdana" w:cs="Times New Roman"/>
          <w:sz w:val="28"/>
          <w:szCs w:val="28"/>
        </w:rPr>
        <w:t>Accountants and auditors assemble, analyze, and check the accuracy of financial information.</w:t>
      </w:r>
    </w:p>
    <w:p w:rsidR="00906EEC" w:rsidRPr="00342C61" w:rsidRDefault="00906EEC" w:rsidP="00906EEC">
      <w:pPr>
        <w:pStyle w:val="ListParagraph"/>
        <w:numPr>
          <w:ilvl w:val="0"/>
          <w:numId w:val="10"/>
        </w:numPr>
        <w:rPr>
          <w:rFonts w:ascii="Verdana" w:eastAsia="Times New Roman" w:hAnsi="Verdana" w:cs="Times New Roman"/>
          <w:sz w:val="28"/>
          <w:szCs w:val="28"/>
        </w:rPr>
      </w:pPr>
      <w:r w:rsidRPr="00342C61">
        <w:rPr>
          <w:rFonts w:ascii="Verdana" w:eastAsia="Times New Roman" w:hAnsi="Verdana" w:cs="Times New Roman"/>
          <w:sz w:val="28"/>
          <w:szCs w:val="28"/>
        </w:rPr>
        <w:t>Accountants and auditors may be known as tax accountants, internal auditors, controllers, or information systems auditors.</w:t>
      </w:r>
    </w:p>
    <w:p w:rsidR="00906EEC" w:rsidRDefault="00906EEC" w:rsidP="00906EEC">
      <w:pPr>
        <w:spacing w:after="0" w:line="240" w:lineRule="auto"/>
        <w:rPr>
          <w:rFonts w:ascii="Verdana" w:eastAsia="Times New Roman" w:hAnsi="Verdana" w:cs="Times New Roman"/>
          <w:sz w:val="28"/>
          <w:szCs w:val="28"/>
        </w:rPr>
      </w:pPr>
    </w:p>
    <w:p w:rsidR="00906EEC" w:rsidRPr="004B03FD" w:rsidRDefault="00906EEC" w:rsidP="00906EEC">
      <w:pPr>
        <w:spacing w:after="0" w:line="240" w:lineRule="auto"/>
        <w:rPr>
          <w:rFonts w:ascii="Verdana" w:eastAsia="Times New Roman" w:hAnsi="Verdana" w:cs="Times New Roman"/>
          <w:sz w:val="28"/>
          <w:szCs w:val="28"/>
        </w:rPr>
      </w:pPr>
      <w:r w:rsidRPr="004B03FD">
        <w:rPr>
          <w:rFonts w:ascii="Verdana" w:eastAsia="Times New Roman" w:hAnsi="Verdana" w:cs="Times New Roman"/>
          <w:sz w:val="28"/>
          <w:szCs w:val="28"/>
        </w:rPr>
        <w:t>Accountants often specialize in one of the four major fields of accounting:</w:t>
      </w:r>
    </w:p>
    <w:p w:rsidR="00906EEC" w:rsidRPr="00342C61" w:rsidRDefault="00906EEC" w:rsidP="00906EEC">
      <w:pPr>
        <w:pStyle w:val="ListParagraph"/>
        <w:numPr>
          <w:ilvl w:val="0"/>
          <w:numId w:val="11"/>
        </w:numPr>
        <w:rPr>
          <w:rFonts w:ascii="Verdana" w:eastAsia="Times New Roman" w:hAnsi="Verdana" w:cs="Times New Roman"/>
          <w:sz w:val="28"/>
          <w:szCs w:val="28"/>
        </w:rPr>
      </w:pPr>
      <w:r w:rsidRPr="00342C61">
        <w:rPr>
          <w:rFonts w:ascii="Verdana" w:eastAsia="Times New Roman" w:hAnsi="Verdana" w:cs="Times New Roman"/>
          <w:sz w:val="28"/>
          <w:szCs w:val="28"/>
        </w:rPr>
        <w:t>Public</w:t>
      </w:r>
    </w:p>
    <w:p w:rsidR="00906EEC" w:rsidRPr="00342C61" w:rsidRDefault="00906EEC" w:rsidP="00906EEC">
      <w:pPr>
        <w:pStyle w:val="ListParagraph"/>
        <w:numPr>
          <w:ilvl w:val="0"/>
          <w:numId w:val="11"/>
        </w:numPr>
        <w:rPr>
          <w:rFonts w:ascii="Verdana" w:eastAsia="Times New Roman" w:hAnsi="Verdana" w:cs="Times New Roman"/>
          <w:sz w:val="28"/>
          <w:szCs w:val="28"/>
        </w:rPr>
      </w:pPr>
      <w:r w:rsidRPr="00342C61">
        <w:rPr>
          <w:rFonts w:ascii="Verdana" w:eastAsia="Times New Roman" w:hAnsi="Verdana" w:cs="Times New Roman"/>
          <w:sz w:val="28"/>
          <w:szCs w:val="28"/>
        </w:rPr>
        <w:t>Management</w:t>
      </w:r>
    </w:p>
    <w:p w:rsidR="00906EEC" w:rsidRPr="00342C61" w:rsidRDefault="00906EEC" w:rsidP="00906EEC">
      <w:pPr>
        <w:pStyle w:val="ListParagraph"/>
        <w:numPr>
          <w:ilvl w:val="0"/>
          <w:numId w:val="11"/>
        </w:numPr>
        <w:rPr>
          <w:rFonts w:ascii="Verdana" w:eastAsia="Times New Roman" w:hAnsi="Verdana" w:cs="Times New Roman"/>
          <w:sz w:val="28"/>
          <w:szCs w:val="28"/>
        </w:rPr>
      </w:pPr>
      <w:r w:rsidRPr="00342C61">
        <w:rPr>
          <w:rFonts w:ascii="Verdana" w:eastAsia="Times New Roman" w:hAnsi="Verdana" w:cs="Times New Roman"/>
          <w:sz w:val="28"/>
          <w:szCs w:val="28"/>
        </w:rPr>
        <w:t>Government</w:t>
      </w:r>
    </w:p>
    <w:p w:rsidR="00906EEC" w:rsidRDefault="00906EEC" w:rsidP="00906EEC">
      <w:pPr>
        <w:pStyle w:val="ListParagraph"/>
        <w:numPr>
          <w:ilvl w:val="0"/>
          <w:numId w:val="11"/>
        </w:numPr>
        <w:rPr>
          <w:rFonts w:ascii="Verdana" w:eastAsia="Times New Roman" w:hAnsi="Verdana" w:cs="Times New Roman"/>
          <w:sz w:val="28"/>
          <w:szCs w:val="28"/>
        </w:rPr>
      </w:pPr>
      <w:r w:rsidRPr="006D27DE">
        <w:rPr>
          <w:rFonts w:ascii="Verdana" w:eastAsia="Times New Roman" w:hAnsi="Verdana" w:cs="Times New Roman"/>
          <w:sz w:val="28"/>
          <w:szCs w:val="28"/>
        </w:rPr>
        <w:t>Internal auditing</w:t>
      </w:r>
    </w:p>
    <w:p w:rsidR="00906EEC" w:rsidRDefault="00906EEC" w:rsidP="00906EEC">
      <w:pPr>
        <w:pStyle w:val="ListParagraph"/>
        <w:ind w:left="1080"/>
        <w:rPr>
          <w:rFonts w:ascii="Verdana" w:eastAsia="Times New Roman" w:hAnsi="Verdana" w:cs="Times New Roman"/>
          <w:sz w:val="28"/>
          <w:szCs w:val="28"/>
        </w:rPr>
      </w:pPr>
    </w:p>
    <w:p w:rsidR="00906EEC" w:rsidRPr="00342C61" w:rsidRDefault="00906EEC" w:rsidP="00906EEC">
      <w:pPr>
        <w:spacing w:after="0"/>
        <w:rPr>
          <w:rFonts w:ascii="Verdana" w:hAnsi="Verdana"/>
          <w:b/>
          <w:sz w:val="28"/>
          <w:szCs w:val="28"/>
        </w:rPr>
      </w:pPr>
      <w:r w:rsidRPr="00342C61">
        <w:rPr>
          <w:rFonts w:ascii="Verdana" w:hAnsi="Verdana"/>
          <w:b/>
          <w:sz w:val="28"/>
          <w:szCs w:val="28"/>
        </w:rPr>
        <w:t>Education</w:t>
      </w:r>
    </w:p>
    <w:p w:rsidR="00906EEC" w:rsidRPr="00342C61" w:rsidRDefault="00906EEC" w:rsidP="00906EEC">
      <w:pPr>
        <w:pStyle w:val="ListParagraph"/>
        <w:numPr>
          <w:ilvl w:val="0"/>
          <w:numId w:val="9"/>
        </w:numPr>
        <w:rPr>
          <w:rFonts w:ascii="Verdana" w:hAnsi="Verdana"/>
          <w:sz w:val="28"/>
          <w:szCs w:val="28"/>
        </w:rPr>
      </w:pPr>
      <w:r w:rsidRPr="00342C61">
        <w:rPr>
          <w:rFonts w:ascii="Verdana" w:hAnsi="Verdana"/>
          <w:sz w:val="28"/>
          <w:szCs w:val="28"/>
        </w:rPr>
        <w:t>2 to 5 years of education after High School</w:t>
      </w:r>
    </w:p>
    <w:p w:rsidR="00906EEC" w:rsidRPr="00342C61" w:rsidRDefault="00906EEC" w:rsidP="00906EEC">
      <w:pPr>
        <w:pStyle w:val="ListParagraph"/>
        <w:numPr>
          <w:ilvl w:val="0"/>
          <w:numId w:val="9"/>
        </w:numPr>
        <w:rPr>
          <w:rFonts w:ascii="Verdana" w:hAnsi="Verdana"/>
          <w:sz w:val="28"/>
          <w:szCs w:val="28"/>
        </w:rPr>
      </w:pPr>
      <w:r w:rsidRPr="00342C61">
        <w:rPr>
          <w:rFonts w:ascii="Verdana" w:hAnsi="Verdana"/>
          <w:sz w:val="28"/>
          <w:szCs w:val="28"/>
        </w:rPr>
        <w:t>Two-year programs prepare you for bookkeeper jobs</w:t>
      </w:r>
    </w:p>
    <w:p w:rsidR="00906EEC" w:rsidRPr="00342C61" w:rsidRDefault="00906EEC" w:rsidP="00906EEC">
      <w:pPr>
        <w:pStyle w:val="ListParagraph"/>
        <w:numPr>
          <w:ilvl w:val="0"/>
          <w:numId w:val="9"/>
        </w:numPr>
        <w:rPr>
          <w:rFonts w:ascii="Verdana" w:hAnsi="Verdana"/>
          <w:sz w:val="28"/>
          <w:szCs w:val="28"/>
        </w:rPr>
      </w:pPr>
      <w:r w:rsidRPr="00342C61">
        <w:rPr>
          <w:rFonts w:ascii="Verdana" w:hAnsi="Verdana"/>
          <w:sz w:val="28"/>
          <w:szCs w:val="28"/>
        </w:rPr>
        <w:t>Bachelor's Degree in accounting prepares you for entry-level accounting or auditing jobs</w:t>
      </w:r>
    </w:p>
    <w:p w:rsidR="00906EEC" w:rsidRPr="00342C61" w:rsidRDefault="00906EEC" w:rsidP="00906EEC">
      <w:pPr>
        <w:rPr>
          <w:rFonts w:ascii="Verdana" w:hAnsi="Verdana"/>
          <w:sz w:val="28"/>
          <w:szCs w:val="28"/>
        </w:rPr>
      </w:pPr>
    </w:p>
    <w:p w:rsidR="00906EEC" w:rsidRPr="00342C61" w:rsidRDefault="00906EEC" w:rsidP="00906EEC">
      <w:pPr>
        <w:rPr>
          <w:rFonts w:ascii="Verdana" w:hAnsi="Verdana"/>
          <w:b/>
          <w:sz w:val="28"/>
          <w:szCs w:val="28"/>
        </w:rPr>
      </w:pPr>
      <w:r w:rsidRPr="00342C61">
        <w:rPr>
          <w:rFonts w:ascii="Verdana" w:hAnsi="Verdana"/>
          <w:b/>
          <w:sz w:val="28"/>
          <w:szCs w:val="28"/>
        </w:rPr>
        <w:t>Outlook &amp; Growth</w:t>
      </w:r>
    </w:p>
    <w:p w:rsidR="00906EEC" w:rsidRPr="00342C61" w:rsidRDefault="00906EEC" w:rsidP="00906EEC">
      <w:pPr>
        <w:spacing w:after="120"/>
        <w:rPr>
          <w:rFonts w:ascii="Verdana" w:hAnsi="Verdana"/>
          <w:sz w:val="28"/>
          <w:szCs w:val="28"/>
        </w:rPr>
      </w:pPr>
      <w:r w:rsidRPr="00342C61">
        <w:rPr>
          <w:rFonts w:ascii="Verdana" w:hAnsi="Verdana"/>
          <w:sz w:val="28"/>
          <w:szCs w:val="28"/>
        </w:rPr>
        <w:t>Between 2012 and 2022, it is estimated that there will be 651 openings annually due to new positions and 992 openings annually from workers leaving this occupation.</w:t>
      </w:r>
      <w:bookmarkStart w:id="0" w:name="_GoBack"/>
      <w:bookmarkEnd w:id="0"/>
    </w:p>
    <w:p w:rsidR="00906EEC" w:rsidRPr="00342C61" w:rsidRDefault="00906EEC" w:rsidP="00906EEC">
      <w:pPr>
        <w:spacing w:after="120"/>
        <w:rPr>
          <w:rFonts w:ascii="Verdana" w:hAnsi="Verdana"/>
          <w:sz w:val="28"/>
          <w:szCs w:val="28"/>
        </w:rPr>
      </w:pPr>
      <w:r w:rsidRPr="00342C61">
        <w:rPr>
          <w:rFonts w:ascii="Verdana" w:hAnsi="Verdana"/>
          <w:sz w:val="28"/>
          <w:szCs w:val="28"/>
        </w:rPr>
        <w:t>The outlook depends on expansion of business, stability of the economy, and greater use of accounting services by public and private enterprises. Managers are relying more on accounting information to make business decisions, especially with changing tax laws. Many accountants are becoming advisors to management or consultants for clients.</w:t>
      </w:r>
    </w:p>
    <w:p w:rsidR="00D02E64" w:rsidRPr="00906EEC" w:rsidRDefault="00906EEC" w:rsidP="00906EEC">
      <w:pPr>
        <w:spacing w:after="120"/>
        <w:rPr>
          <w:rFonts w:ascii="Verdana" w:eastAsia="Times New Roman" w:hAnsi="Verdana" w:cs="Times New Roman"/>
          <w:sz w:val="28"/>
          <w:szCs w:val="28"/>
        </w:rPr>
      </w:pPr>
      <w:r w:rsidRPr="00342C61">
        <w:rPr>
          <w:rFonts w:ascii="Verdana" w:hAnsi="Verdana"/>
          <w:sz w:val="28"/>
          <w:szCs w:val="28"/>
        </w:rPr>
        <w:t>Growth in this occupation is closely tied with growth in the economy. Stricter laws and regulations as a result of the financial crisis in 2008 has increased demand for accountants as organizations try to comply with new laws. </w:t>
      </w:r>
    </w:p>
    <w:sectPr w:rsidR="00D02E64" w:rsidRPr="00906EEC" w:rsidSect="00BF73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17C7"/>
    <w:multiLevelType w:val="multilevel"/>
    <w:tmpl w:val="B064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C7C9B"/>
    <w:multiLevelType w:val="multilevel"/>
    <w:tmpl w:val="395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6F4E78"/>
    <w:multiLevelType w:val="hybridMultilevel"/>
    <w:tmpl w:val="26F84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516742"/>
    <w:multiLevelType w:val="hybridMultilevel"/>
    <w:tmpl w:val="319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BD7382"/>
    <w:multiLevelType w:val="multilevel"/>
    <w:tmpl w:val="3216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6215AA"/>
    <w:multiLevelType w:val="multilevel"/>
    <w:tmpl w:val="BE3C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7C02C2"/>
    <w:multiLevelType w:val="multilevel"/>
    <w:tmpl w:val="D9E8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216245"/>
    <w:multiLevelType w:val="hybridMultilevel"/>
    <w:tmpl w:val="90B8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6E5207"/>
    <w:multiLevelType w:val="multilevel"/>
    <w:tmpl w:val="487C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6B2D77"/>
    <w:multiLevelType w:val="hybridMultilevel"/>
    <w:tmpl w:val="E696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A87B81"/>
    <w:multiLevelType w:val="multilevel"/>
    <w:tmpl w:val="A976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0"/>
  </w:num>
  <w:num w:numId="4">
    <w:abstractNumId w:val="6"/>
  </w:num>
  <w:num w:numId="5">
    <w:abstractNumId w:val="4"/>
  </w:num>
  <w:num w:numId="6">
    <w:abstractNumId w:val="1"/>
  </w:num>
  <w:num w:numId="7">
    <w:abstractNumId w:val="5"/>
  </w:num>
  <w:num w:numId="8">
    <w:abstractNumId w:val="9"/>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EC"/>
    <w:rsid w:val="00906EEC"/>
    <w:rsid w:val="00D0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B1B19-D18E-40C7-AB9C-F0A54C99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EEC"/>
    <w:pPr>
      <w:spacing w:after="0" w:line="240" w:lineRule="auto"/>
      <w:ind w:left="720"/>
    </w:pPr>
    <w:rPr>
      <w:rFonts w:ascii="Calibri" w:eastAsiaTheme="minorEastAsia"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Sharron</dc:creator>
  <cp:keywords/>
  <dc:description/>
  <cp:lastModifiedBy>Stanley, Sharron</cp:lastModifiedBy>
  <cp:revision>1</cp:revision>
  <dcterms:created xsi:type="dcterms:W3CDTF">2015-05-28T15:51:00Z</dcterms:created>
  <dcterms:modified xsi:type="dcterms:W3CDTF">2015-05-28T16:00:00Z</dcterms:modified>
</cp:coreProperties>
</file>