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DF" w:rsidRPr="0096489E" w:rsidRDefault="00E73FD7" w:rsidP="00E73FD7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96489E">
        <w:rPr>
          <w:b/>
          <w:i/>
          <w:sz w:val="28"/>
          <w:szCs w:val="28"/>
        </w:rPr>
        <w:t>5 Simple Steps to Set-up Accommodated Testing Time Using Canvas</w:t>
      </w:r>
    </w:p>
    <w:p w:rsidR="006D0B29" w:rsidRPr="0096489E" w:rsidRDefault="006D0B29" w:rsidP="00090D5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rPr>
          <w:rFonts w:eastAsia="Times New Roman" w:cs="Helvetica"/>
          <w:color w:val="333333"/>
          <w:sz w:val="28"/>
          <w:szCs w:val="28"/>
        </w:rPr>
      </w:pPr>
      <w:r w:rsidRPr="0096489E">
        <w:rPr>
          <w:rFonts w:eastAsia="Times New Roman" w:cs="Helvetica"/>
          <w:color w:val="333333"/>
          <w:sz w:val="28"/>
          <w:szCs w:val="28"/>
        </w:rPr>
        <w:t xml:space="preserve">Click the </w:t>
      </w:r>
      <w:r w:rsidRPr="0096489E">
        <w:rPr>
          <w:rFonts w:eastAsia="Times New Roman" w:cs="Helvetica"/>
          <w:b/>
          <w:bCs/>
          <w:color w:val="333333"/>
          <w:sz w:val="28"/>
          <w:szCs w:val="28"/>
        </w:rPr>
        <w:t xml:space="preserve">Quizzes </w:t>
      </w:r>
      <w:r w:rsidRPr="0096489E">
        <w:rPr>
          <w:rFonts w:eastAsia="Times New Roman" w:cs="Helvetica"/>
          <w:color w:val="333333"/>
          <w:sz w:val="28"/>
          <w:szCs w:val="28"/>
        </w:rPr>
        <w:t>link</w:t>
      </w:r>
      <w:r w:rsidR="001A280B">
        <w:rPr>
          <w:rFonts w:eastAsia="Times New Roman" w:cs="Helvetica"/>
          <w:color w:val="333333"/>
          <w:sz w:val="28"/>
          <w:szCs w:val="28"/>
        </w:rPr>
        <w:t xml:space="preserve"> in the Navigation bar on the left</w:t>
      </w:r>
      <w:r w:rsidRPr="0096489E">
        <w:rPr>
          <w:rFonts w:eastAsia="Times New Roman" w:cs="Helvetica"/>
          <w:color w:val="333333"/>
          <w:sz w:val="28"/>
          <w:szCs w:val="28"/>
        </w:rPr>
        <w:t>.</w:t>
      </w:r>
    </w:p>
    <w:p w:rsidR="006D0B29" w:rsidRPr="006D0B29" w:rsidRDefault="006D0B29" w:rsidP="006D0B29">
      <w:pPr>
        <w:shd w:val="clear" w:color="auto" w:fill="FFFFFF"/>
        <w:spacing w:after="0" w:line="336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1514186" cy="2324100"/>
            <wp:effectExtent l="171450" t="171450" r="372110" b="361950"/>
            <wp:docPr id="4" name="Picture 4" descr="List of Menu Options with &quot;Quizzes&quot; highlighted" title="Graphic of Menu in Can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Quizzes_displa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950" cy="23360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B29" w:rsidRPr="0096489E" w:rsidRDefault="006D0B29" w:rsidP="00090D5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rPr>
          <w:rFonts w:eastAsia="Times New Roman" w:cs="Helvetica"/>
          <w:color w:val="333333"/>
          <w:sz w:val="28"/>
          <w:szCs w:val="28"/>
        </w:rPr>
      </w:pPr>
      <w:r w:rsidRPr="0096489E">
        <w:rPr>
          <w:rFonts w:eastAsia="Times New Roman" w:cs="Helvetica"/>
          <w:color w:val="333333"/>
          <w:sz w:val="28"/>
          <w:szCs w:val="28"/>
        </w:rPr>
        <w:t xml:space="preserve">Click the name of the quiz you want to </w:t>
      </w:r>
      <w:r w:rsidR="00F70CE8" w:rsidRPr="0096489E">
        <w:rPr>
          <w:rFonts w:eastAsia="Times New Roman" w:cs="Helvetica"/>
          <w:color w:val="333333"/>
          <w:sz w:val="28"/>
          <w:szCs w:val="28"/>
        </w:rPr>
        <w:t>accommodate</w:t>
      </w:r>
      <w:r w:rsidRPr="0096489E">
        <w:rPr>
          <w:rFonts w:eastAsia="Times New Roman" w:cs="Helvetica"/>
          <w:color w:val="333333"/>
          <w:sz w:val="28"/>
          <w:szCs w:val="28"/>
        </w:rPr>
        <w:t>.</w:t>
      </w:r>
      <w:r w:rsidR="001A280B">
        <w:rPr>
          <w:rFonts w:eastAsia="Times New Roman" w:cs="Helvetica"/>
          <w:color w:val="333333"/>
          <w:sz w:val="28"/>
          <w:szCs w:val="28"/>
        </w:rPr>
        <w:t xml:space="preserve"> (We’ve called the quiz “Take This Quiz” for this example.)</w:t>
      </w:r>
    </w:p>
    <w:p w:rsidR="006D0B29" w:rsidRDefault="006D0B29" w:rsidP="006D0B29">
      <w:r>
        <w:rPr>
          <w:noProof/>
        </w:rPr>
        <w:drawing>
          <wp:inline distT="0" distB="0" distL="0" distR="0">
            <wp:extent cx="6100342" cy="914400"/>
            <wp:effectExtent l="171450" t="171450" r="377190" b="361950"/>
            <wp:docPr id="6" name="Picture 6" descr="Quiz entitled &quot;Take This Quiz&quot; is highlighted" title="Graphic of Quiz in Canvas 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te_Quiz_Link_displa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204" cy="923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B29" w:rsidRPr="0096489E" w:rsidRDefault="006D0B29" w:rsidP="00090D5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rPr>
          <w:rFonts w:eastAsia="Times New Roman" w:cs="Helvetica"/>
          <w:color w:val="333333"/>
          <w:sz w:val="28"/>
          <w:szCs w:val="28"/>
        </w:rPr>
      </w:pPr>
      <w:r w:rsidRPr="0096489E">
        <w:rPr>
          <w:rFonts w:eastAsia="Times New Roman" w:cs="Helvetica"/>
          <w:color w:val="333333"/>
          <w:sz w:val="28"/>
          <w:szCs w:val="28"/>
        </w:rPr>
        <w:t>Click the</w:t>
      </w:r>
      <w:r w:rsidRPr="0096489E">
        <w:rPr>
          <w:rFonts w:eastAsia="Times New Roman" w:cs="Helvetica"/>
          <w:b/>
          <w:bCs/>
          <w:color w:val="333333"/>
          <w:sz w:val="28"/>
          <w:szCs w:val="28"/>
        </w:rPr>
        <w:t xml:space="preserve"> Moderate This Quiz</w:t>
      </w:r>
      <w:r w:rsidRPr="0096489E">
        <w:rPr>
          <w:rFonts w:eastAsia="Times New Roman" w:cs="Helvetica"/>
          <w:color w:val="333333"/>
          <w:sz w:val="28"/>
          <w:szCs w:val="28"/>
        </w:rPr>
        <w:t xml:space="preserve"> link</w:t>
      </w:r>
      <w:r w:rsidR="001A280B">
        <w:rPr>
          <w:rFonts w:eastAsia="Times New Roman" w:cs="Helvetica"/>
          <w:color w:val="333333"/>
          <w:sz w:val="28"/>
          <w:szCs w:val="28"/>
        </w:rPr>
        <w:t xml:space="preserve"> on the right side of the screen</w:t>
      </w:r>
      <w:r w:rsidRPr="0096489E">
        <w:rPr>
          <w:rFonts w:eastAsia="Times New Roman" w:cs="Helvetica"/>
          <w:color w:val="333333"/>
          <w:sz w:val="28"/>
          <w:szCs w:val="28"/>
        </w:rPr>
        <w:t>.</w:t>
      </w:r>
    </w:p>
    <w:p w:rsidR="006D0B29" w:rsidRDefault="006D0B29" w:rsidP="006D0B29">
      <w:r>
        <w:rPr>
          <w:noProof/>
        </w:rPr>
        <w:drawing>
          <wp:inline distT="0" distB="0" distL="0" distR="0">
            <wp:extent cx="2377440" cy="1307592"/>
            <wp:effectExtent l="171450" t="171450" r="384810" b="368935"/>
            <wp:docPr id="7" name="Picture 7" descr="&quot;Moderate This Quiz&quot; is highlighted" title="Graphic of Menu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tion_1_Add_Extra_Attempt_through_Moderate_This_Quiz_displa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543" cy="13092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B29" w:rsidRPr="0096489E" w:rsidRDefault="006D0B29" w:rsidP="00090D5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6489E">
        <w:rPr>
          <w:sz w:val="28"/>
          <w:szCs w:val="28"/>
        </w:rPr>
        <w:lastRenderedPageBreak/>
        <w:t>Click the Pencil icon by the name of the student whose quiz you want to moderate</w:t>
      </w:r>
      <w:r w:rsidR="001A280B">
        <w:rPr>
          <w:sz w:val="28"/>
          <w:szCs w:val="28"/>
        </w:rPr>
        <w:t xml:space="preserve"> (adjust the test taking times)</w:t>
      </w:r>
      <w:r w:rsidRPr="0096489E">
        <w:rPr>
          <w:sz w:val="28"/>
          <w:szCs w:val="28"/>
        </w:rPr>
        <w:t>.</w:t>
      </w:r>
    </w:p>
    <w:p w:rsidR="006D0B29" w:rsidRDefault="00090D5F" w:rsidP="006D0B29">
      <w:r>
        <w:rPr>
          <w:noProof/>
        </w:rPr>
        <w:drawing>
          <wp:inline distT="0" distB="0" distL="0" distR="0">
            <wp:extent cx="4639262" cy="1630680"/>
            <wp:effectExtent l="171450" t="171450" r="390525" b="369570"/>
            <wp:docPr id="9" name="Picture 9" descr="List of students and their quiz attempts with the pencil icon highlighted" title="Graphic of &quot;Moderate Quiz&quot;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rate_Quiz_displa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006" cy="1634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0D5F" w:rsidRPr="0096489E" w:rsidRDefault="00090D5F" w:rsidP="00090D5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6489E">
        <w:rPr>
          <w:sz w:val="28"/>
          <w:szCs w:val="28"/>
        </w:rPr>
        <w:t xml:space="preserve">Type the number of extra minutes in the Extra Time on Every Attempt field [2]. For example, if you set the quiz with a time limit of 60 minutes and a student has </w:t>
      </w:r>
      <w:r w:rsidR="00B0649E" w:rsidRPr="0096489E">
        <w:rPr>
          <w:sz w:val="28"/>
          <w:szCs w:val="28"/>
        </w:rPr>
        <w:t>“</w:t>
      </w:r>
      <w:r w:rsidRPr="0096489E">
        <w:rPr>
          <w:sz w:val="28"/>
          <w:szCs w:val="28"/>
        </w:rPr>
        <w:t>Time and a half</w:t>
      </w:r>
      <w:r w:rsidR="00B0649E" w:rsidRPr="0096489E">
        <w:rPr>
          <w:sz w:val="28"/>
          <w:szCs w:val="28"/>
        </w:rPr>
        <w:t>”</w:t>
      </w:r>
      <w:r w:rsidRPr="0096489E">
        <w:rPr>
          <w:sz w:val="28"/>
          <w:szCs w:val="28"/>
        </w:rPr>
        <w:t xml:space="preserve"> as a disability-related testing accommodation, type in the number 30. </w:t>
      </w:r>
      <w:r w:rsidR="00321C7B" w:rsidRPr="0096489E">
        <w:rPr>
          <w:sz w:val="28"/>
          <w:szCs w:val="28"/>
        </w:rPr>
        <w:t>Then c</w:t>
      </w:r>
      <w:r w:rsidRPr="0096489E">
        <w:rPr>
          <w:sz w:val="28"/>
          <w:szCs w:val="28"/>
        </w:rPr>
        <w:t>lick the Save button [4].</w:t>
      </w:r>
    </w:p>
    <w:p w:rsidR="00090D5F" w:rsidRPr="00090D5F" w:rsidRDefault="00090D5F" w:rsidP="00090D5F">
      <w:r>
        <w:rPr>
          <w:noProof/>
        </w:rPr>
        <w:drawing>
          <wp:inline distT="0" distB="0" distL="0" distR="0">
            <wp:extent cx="2682240" cy="2397171"/>
            <wp:effectExtent l="171450" t="171450" r="384810" b="365125"/>
            <wp:docPr id="10" name="Picture 10" descr="Options for Student Extensions. The number 2 is next to the &quot;Extra time on every attempt&quot; field and the number 4 is next to the &quot;save&quot; field." title="Graphic of Student Ext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ve_Student_Extension_displa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295" cy="24025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649E" w:rsidRDefault="00F01BE1" w:rsidP="00E73FD7">
      <w:r w:rsidRPr="0096489E">
        <w:rPr>
          <w:sz w:val="28"/>
          <w:szCs w:val="28"/>
        </w:rPr>
        <w:t xml:space="preserve">Congratulations! </w:t>
      </w:r>
      <w:r w:rsidR="00B0649E" w:rsidRPr="0096489E">
        <w:rPr>
          <w:sz w:val="28"/>
          <w:szCs w:val="28"/>
        </w:rPr>
        <w:t>You have now successfully set the student’s accommodated testing time.</w:t>
      </w:r>
    </w:p>
    <w:p w:rsidR="00291234" w:rsidRPr="00291234" w:rsidRDefault="000C3A79" w:rsidP="00291234">
      <w:pPr>
        <w:spacing w:after="0" w:line="240" w:lineRule="auto"/>
        <w:jc w:val="center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pict>
          <v:rect id="_x0000_i1025" style="width:468pt;height:1.5pt" o:hralign="center" o:hrstd="t" o:hr="t" fillcolor="#a0a0a0" stroked="f"/>
        </w:pict>
      </w:r>
    </w:p>
    <w:p w:rsidR="00BC4642" w:rsidRDefault="00E73FD7" w:rsidP="00E73FD7">
      <w:r>
        <w:t>For eLearning technical support, please visit:</w:t>
      </w:r>
      <w:r w:rsidR="001A280B">
        <w:br/>
      </w:r>
      <w:hyperlink r:id="rId12" w:history="1">
        <w:r w:rsidRPr="00BC4642">
          <w:rPr>
            <w:rStyle w:val="Hyperlink"/>
          </w:rPr>
          <w:t>http://www.clark.edu/academics/eLearning/tech_support/index.php</w:t>
        </w:r>
      </w:hyperlink>
    </w:p>
    <w:p w:rsidR="003B00D8" w:rsidRPr="00E73FD7" w:rsidRDefault="00BC4642" w:rsidP="0096489E">
      <w:r>
        <w:t>For any questions related to accommodations for students with disabilities, please contact the Disability Support Services Office at 360</w:t>
      </w:r>
      <w:r w:rsidR="003B00D8">
        <w:t xml:space="preserve">-992-2314, or 360-991-0901 video phone, or visit our website at </w:t>
      </w:r>
      <w:hyperlink r:id="rId13" w:history="1">
        <w:r w:rsidR="003B00D8" w:rsidRPr="001F56DC">
          <w:rPr>
            <w:rStyle w:val="Hyperlink"/>
          </w:rPr>
          <w:t>www.clark.edu/DSS</w:t>
        </w:r>
      </w:hyperlink>
      <w:r w:rsidR="003B00D8">
        <w:t>.</w:t>
      </w:r>
    </w:p>
    <w:sectPr w:rsidR="003B00D8" w:rsidRPr="00E73FD7" w:rsidSect="001A280B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A79" w:rsidRDefault="000C3A79" w:rsidP="00291234">
      <w:pPr>
        <w:spacing w:after="0" w:line="240" w:lineRule="auto"/>
      </w:pPr>
      <w:r>
        <w:separator/>
      </w:r>
    </w:p>
  </w:endnote>
  <w:endnote w:type="continuationSeparator" w:id="0">
    <w:p w:rsidR="000C3A79" w:rsidRDefault="000C3A79" w:rsidP="0029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4709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1234" w:rsidRDefault="002912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1234" w:rsidRDefault="00291234" w:rsidP="0029123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A79" w:rsidRDefault="000C3A79" w:rsidP="00291234">
      <w:pPr>
        <w:spacing w:after="0" w:line="240" w:lineRule="auto"/>
      </w:pPr>
      <w:r>
        <w:separator/>
      </w:r>
    </w:p>
  </w:footnote>
  <w:footnote w:type="continuationSeparator" w:id="0">
    <w:p w:rsidR="000C3A79" w:rsidRDefault="000C3A79" w:rsidP="0029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423CD"/>
    <w:multiLevelType w:val="hybridMultilevel"/>
    <w:tmpl w:val="FFA8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5093"/>
    <w:multiLevelType w:val="hybridMultilevel"/>
    <w:tmpl w:val="C3D69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D7"/>
    <w:rsid w:val="00090D5F"/>
    <w:rsid w:val="000C3A79"/>
    <w:rsid w:val="001A280B"/>
    <w:rsid w:val="00204932"/>
    <w:rsid w:val="00231BCF"/>
    <w:rsid w:val="00291234"/>
    <w:rsid w:val="00321C7B"/>
    <w:rsid w:val="003B00D8"/>
    <w:rsid w:val="006378B3"/>
    <w:rsid w:val="006D0B29"/>
    <w:rsid w:val="0073747C"/>
    <w:rsid w:val="007840DF"/>
    <w:rsid w:val="0096489E"/>
    <w:rsid w:val="00A74501"/>
    <w:rsid w:val="00B0649E"/>
    <w:rsid w:val="00B12815"/>
    <w:rsid w:val="00B56F02"/>
    <w:rsid w:val="00BC4642"/>
    <w:rsid w:val="00C24ACB"/>
    <w:rsid w:val="00CF008D"/>
    <w:rsid w:val="00E73FD7"/>
    <w:rsid w:val="00F01BE1"/>
    <w:rsid w:val="00F67170"/>
    <w:rsid w:val="00F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5F97B-BA1E-4991-BFBD-535D8CA8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6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4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0B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1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234"/>
  </w:style>
  <w:style w:type="paragraph" w:styleId="Footer">
    <w:name w:val="footer"/>
    <w:basedOn w:val="Normal"/>
    <w:link w:val="FooterChar"/>
    <w:uiPriority w:val="99"/>
    <w:unhideWhenUsed/>
    <w:rsid w:val="00291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234"/>
  </w:style>
  <w:style w:type="character" w:styleId="FollowedHyperlink">
    <w:name w:val="FollowedHyperlink"/>
    <w:basedOn w:val="DefaultParagraphFont"/>
    <w:uiPriority w:val="99"/>
    <w:semiHidden/>
    <w:unhideWhenUsed/>
    <w:rsid w:val="003B00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1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5175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115313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2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3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</w:div>
                                                <w:div w:id="181386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0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172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59940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8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8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36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2347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9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83029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7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0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51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9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15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62461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143655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5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8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5908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06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154567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9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50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</w:div>
                                                <w:div w:id="22664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67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55773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45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20591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43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65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25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4623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78592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9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5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4459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143917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31372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52298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72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3939">
                          <w:marLeft w:val="0"/>
                          <w:marRight w:val="3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DEDEDE"/>
                                        <w:left w:val="single" w:sz="6" w:space="15" w:color="DEDEDE"/>
                                        <w:bottom w:val="single" w:sz="6" w:space="26" w:color="DEDEDE"/>
                                        <w:right w:val="single" w:sz="6" w:space="15" w:color="DEDEDE"/>
                                      </w:divBdr>
                                      <w:divsChild>
                                        <w:div w:id="31530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lark.edu/D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lark.edu/academics/eLearning/tech_support/index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Lindsley, Lindsey</cp:lastModifiedBy>
  <cp:revision>2</cp:revision>
  <cp:lastPrinted>2013-09-20T20:43:00Z</cp:lastPrinted>
  <dcterms:created xsi:type="dcterms:W3CDTF">2016-05-12T20:29:00Z</dcterms:created>
  <dcterms:modified xsi:type="dcterms:W3CDTF">2016-05-12T20:29:00Z</dcterms:modified>
</cp:coreProperties>
</file>