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Pr="00AC4887">
                              <w:rPr>
                                <w:sz w:val="24"/>
                              </w:rPr>
                              <w:t>COMMITTEE NAME HERE</w:t>
                            </w:r>
                          </w:p>
                          <w:p w:rsidR="000347E8" w:rsidRDefault="000347E8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" fillcolor="white [3201]" stroked="f" strokeweight=".5pt">
                <v:textbox>
                  <w:txbxContent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bookmarkStart w:id="1" w:name="_GoBack"/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Pr="00AC4887">
                        <w:rPr>
                          <w:sz w:val="24"/>
                        </w:rPr>
                        <w:t>COMMITTEE NAME HERE</w:t>
                      </w:r>
                    </w:p>
                    <w:p w:rsidR="000347E8" w:rsidRDefault="000347E8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56070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/T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b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h2P9O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3375025</wp:posOffset>
                </wp:positionH>
                <wp:positionV relativeFrom="paragraph">
                  <wp:posOffset>27305</wp:posOffset>
                </wp:positionV>
                <wp:extent cx="3171825" cy="981710"/>
                <wp:effectExtent l="0" t="0" r="2857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B84A35" id="Text Box 4" o:spid="_x0000_s1029" style="position:absolute;margin-left:265.75pt;margin-top:2.15pt;width:249.75pt;height:7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3375025</wp:posOffset>
                </wp:positionH>
                <wp:positionV relativeFrom="paragraph">
                  <wp:posOffset>1331595</wp:posOffset>
                </wp:positionV>
                <wp:extent cx="3171825" cy="981710"/>
                <wp:effectExtent l="0" t="0" r="285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  <w:r w:rsidR="006444FD">
                              <w:t xml:space="preserve"> Prepare for grant / program mix for 2017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5D01CF" id="Text Box 5" o:spid="_x0000_s1031" style="position:absolute;margin-left:265.75pt;margin-top:104.85pt;width:249.75pt;height:7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  <w:r w:rsidR="006444FD">
                        <w:t xml:space="preserve"> Prepare for grant / program mix for 2017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3369310</wp:posOffset>
                </wp:positionH>
                <wp:positionV relativeFrom="paragraph">
                  <wp:posOffset>3882390</wp:posOffset>
                </wp:positionV>
                <wp:extent cx="3171825" cy="981710"/>
                <wp:effectExtent l="0" t="0" r="2857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D226D3" id="Text Box 8" o:spid="_x0000_s1031" style="position:absolute;margin-left:265.3pt;margin-top:305.7pt;width:249.75pt;height:7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3363595</wp:posOffset>
                </wp:positionH>
                <wp:positionV relativeFrom="paragraph">
                  <wp:posOffset>5124803</wp:posOffset>
                </wp:positionV>
                <wp:extent cx="3172178" cy="982134"/>
                <wp:effectExtent l="0" t="0" r="28575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92DF10" id="Text Box 7" o:spid="_x0000_s1032" style="position:absolute;margin-left:264.85pt;margin-top:403.55pt;width:249.8pt;height:77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3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KYGwQ+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F7376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3375237</wp:posOffset>
                </wp:positionH>
                <wp:positionV relativeFrom="paragraph">
                  <wp:posOffset>2596021</wp:posOffset>
                </wp:positionV>
                <wp:extent cx="3172178" cy="982134"/>
                <wp:effectExtent l="0" t="0" r="2857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  <w:r w:rsidR="006444FD">
                              <w:t xml:space="preserve"> Materials in Spanish / One sheet for advisory members to use about WRT program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93E615" id="Text Box 6" o:spid="_x0000_s1035" style="position:absolute;margin-left:265.75pt;margin-top:204.4pt;width:249.8pt;height:7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  <w:r w:rsidR="006444FD">
                        <w:t xml:space="preserve"> Materials in Spanish / One sheet for advisory members to use about WRT program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24265D"/>
    <w:rsid w:val="004963F8"/>
    <w:rsid w:val="0056070E"/>
    <w:rsid w:val="006444FD"/>
    <w:rsid w:val="00692D39"/>
    <w:rsid w:val="006D76E1"/>
    <w:rsid w:val="006F2E5B"/>
    <w:rsid w:val="00975D36"/>
    <w:rsid w:val="009F5EFE"/>
    <w:rsid w:val="00AC4887"/>
    <w:rsid w:val="00BA48D4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</a:t>
          </a:r>
        </a:p>
        <a:p>
          <a:r>
            <a:rPr lang="en-US"/>
            <a:t>Goal 1 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/>
            <a:t> Review of program mix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 3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r>
            <a:rPr lang="en-US"/>
            <a:t>Rebecca</a:t>
          </a:r>
          <a:r>
            <a:rPr lang="en-US" baseline="0"/>
            <a:t> provides student updates</a:t>
          </a:r>
          <a:endParaRPr lang="en-US"/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 1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/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/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/>
      <dgm:spPr/>
      <dgm:t>
        <a:bodyPr/>
        <a:lstStyle/>
        <a:p>
          <a:r>
            <a:rPr lang="en-US"/>
            <a:t>Vice</a:t>
          </a:r>
          <a:r>
            <a:rPr lang="en-US" baseline="0"/>
            <a:t> Chair election</a:t>
          </a:r>
          <a:endParaRPr lang="en-US"/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 3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/>
      <dgm:spPr/>
      <dgm:t>
        <a:bodyPr/>
        <a:lstStyle/>
        <a:p>
          <a:r>
            <a:rPr lang="en-US"/>
            <a:t>Tour of Mechatronics lab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CBB3ED8B-6F45-49FB-8C47-77E12E187AE7}">
      <dgm:prSet phldrT="[Text]"/>
      <dgm:spPr/>
      <dgm:t>
        <a:bodyPr/>
        <a:lstStyle/>
        <a:p>
          <a:r>
            <a:rPr lang="en-US"/>
            <a:t> Scott Baileys presentation</a:t>
          </a:r>
        </a:p>
      </dgm:t>
    </dgm:pt>
    <dgm:pt modelId="{B3F0A238-66E3-4A04-842C-CF23274AD74E}" type="parTrans" cxnId="{E320287D-A42E-4DDC-A289-1A481087BE15}">
      <dgm:prSet/>
      <dgm:spPr/>
    </dgm:pt>
    <dgm:pt modelId="{E0C9E2CD-69AC-46AF-9373-FDF7E2873FC4}" type="sibTrans" cxnId="{E320287D-A42E-4DDC-A289-1A481087BE15}">
      <dgm:prSet/>
      <dgm:spPr/>
    </dgm:pt>
    <dgm:pt modelId="{771DA90B-72AF-4658-BF84-FB07D5AADC39}">
      <dgm:prSet phldrT="[Text]"/>
      <dgm:spPr/>
      <dgm:t>
        <a:bodyPr/>
        <a:lstStyle/>
        <a:p>
          <a:endParaRPr lang="en-US"/>
        </a:p>
      </dgm:t>
    </dgm:pt>
    <dgm:pt modelId="{964A8FD9-5486-4B44-B458-8055E75AF777}" type="parTrans" cxnId="{FFCF7202-53E9-47A2-A819-E029F6F9F35E}">
      <dgm:prSet/>
      <dgm:spPr/>
    </dgm:pt>
    <dgm:pt modelId="{C01E1524-BA25-4C1A-A6CC-35516077D556}" type="sibTrans" cxnId="{FFCF7202-53E9-47A2-A819-E029F6F9F35E}">
      <dgm:prSet/>
      <dgm:spPr/>
    </dgm:pt>
    <dgm:pt modelId="{5D1AC0DA-D3FE-4653-BD53-F2B2FF72DAE8}">
      <dgm:prSet/>
      <dgm:spPr/>
      <dgm:t>
        <a:bodyPr/>
        <a:lstStyle/>
        <a:p>
          <a:r>
            <a:rPr lang="en-US"/>
            <a:t>Recruitment for committee</a:t>
          </a:r>
        </a:p>
      </dgm:t>
    </dgm:pt>
    <dgm:pt modelId="{8D300560-4D29-4006-BDC7-1EA4260F2A94}" type="parTrans" cxnId="{762BCFE3-FD79-4F0B-BACE-6570D91F9780}">
      <dgm:prSet/>
      <dgm:spPr/>
    </dgm:pt>
    <dgm:pt modelId="{64FBF0C0-ED2F-4F26-B411-57213270205C}" type="sibTrans" cxnId="{762BCFE3-FD79-4F0B-BACE-6570D91F9780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 custLinFactNeighborX="441" custLinFactNeighborY="288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4064C19D-AC2C-4DB2-86D7-3B16EDD0FC6C}" type="presOf" srcId="{771DA90B-72AF-4658-BF84-FB07D5AADC39}" destId="{6FC5D01E-A6F5-429A-A224-7D89ADC33467}" srcOrd="0" destOrd="1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D9CED729-C099-4443-9C86-574737F45A2C}" type="presOf" srcId="{CBB3ED8B-6F45-49FB-8C47-77E12E187AE7}" destId="{1EF62C01-0156-4468-BC5B-2900BBD37D44}" srcOrd="0" destOrd="1" presId="urn:microsoft.com/office/officeart/2005/8/layout/chevron2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FFCF7202-53E9-47A2-A819-E029F6F9F35E}" srcId="{591F15E3-932E-4B4C-9E30-D153813EC974}" destId="{771DA90B-72AF-4658-BF84-FB07D5AADC39}" srcOrd="1" destOrd="0" parTransId="{964A8FD9-5486-4B44-B458-8055E75AF777}" sibTransId="{C01E1524-BA25-4C1A-A6CC-35516077D556}"/>
    <dgm:cxn modelId="{E320287D-A42E-4DDC-A289-1A481087BE15}" srcId="{091FF8C8-6138-482D-A48A-7BCB4AD9DE07}" destId="{CBB3ED8B-6F45-49FB-8C47-77E12E187AE7}" srcOrd="1" destOrd="0" parTransId="{B3F0A238-66E3-4A04-842C-CF23274AD74E}" sibTransId="{E0C9E2CD-69AC-46AF-9373-FDF7E2873FC4}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762BCFE3-FD79-4F0B-BACE-6570D91F9780}" srcId="{72E55F10-22BC-402D-96DD-D99F1909E38E}" destId="{5D1AC0DA-D3FE-4653-BD53-F2B2FF72DAE8}" srcOrd="1" destOrd="0" parTransId="{8D300560-4D29-4006-BDC7-1EA4260F2A94}" sibTransId="{64FBF0C0-ED2F-4F26-B411-57213270205C}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353B59FD-3607-41CA-B6EA-417801D3FCCD}" type="presOf" srcId="{EA83349B-C85D-4579-A46E-285CE155C5B5}" destId="{0CDAF93C-BBF6-45D3-8D8F-5DFBD00EB9E0}" srcOrd="0" destOrd="3" presId="urn:microsoft.com/office/officeart/2005/8/layout/chevron2"/>
    <dgm:cxn modelId="{30751FB5-0D04-4DF4-91DE-DAC90D2FCC53}" type="presOf" srcId="{5D1AC0DA-D3FE-4653-BD53-F2B2FF72DAE8}" destId="{3254FC70-3A29-42BE-B134-91D011129504}" srcOrd="0" destOrd="1" presId="urn:microsoft.com/office/officeart/2005/8/layout/chevron2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Meeting Administration        (5-10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Introductions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Approval of previous meeting minutes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Set next meeting date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Announcements from the college or departments</a:t>
          </a:r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Goal 1 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1160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 Review of program mix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 Scott Baileys presentation</a:t>
          </a:r>
        </a:p>
      </dsp:txBody>
      <dsp:txXfrm rot="-5400000">
        <a:off x="1028341" y="132042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 3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909980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Rebecca</a:t>
          </a:r>
          <a:r>
            <a:rPr lang="en-US" sz="1000" kern="1200" baseline="0"/>
            <a:t> provides student updates</a:t>
          </a:r>
          <a:endParaRPr lang="en-US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kern="1200"/>
        </a:p>
      </dsp:txBody>
      <dsp:txXfrm rot="-5400000">
        <a:off x="1028341" y="2618801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 1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319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Vice</a:t>
          </a:r>
          <a:r>
            <a:rPr lang="en-US" sz="1000" kern="1200" baseline="0"/>
            <a:t> Chair election</a:t>
          </a:r>
          <a:endParaRPr lang="en-US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Recruitment for committee</a:t>
          </a:r>
        </a:p>
      </dsp:txBody>
      <dsp:txXfrm rot="-5400000">
        <a:off x="1028341" y="3862019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 3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Tour of Mechatronics lab</a:t>
          </a: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Sherick, Cathy</cp:lastModifiedBy>
  <cp:revision>2</cp:revision>
  <dcterms:created xsi:type="dcterms:W3CDTF">2016-11-17T23:00:00Z</dcterms:created>
  <dcterms:modified xsi:type="dcterms:W3CDTF">2016-11-17T23:00:00Z</dcterms:modified>
</cp:coreProperties>
</file>