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EE" w:rsidRDefault="009620EE" w:rsidP="009620EE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632A38AA" wp14:editId="65CCBDBA">
            <wp:extent cx="1506401" cy="596876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52" cy="63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EE" w:rsidRPr="00527737" w:rsidRDefault="009620EE" w:rsidP="009620E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Worker Retraining </w:t>
      </w:r>
      <w:r w:rsidRPr="00527737">
        <w:rPr>
          <w:b/>
          <w:sz w:val="32"/>
          <w:szCs w:val="32"/>
        </w:rPr>
        <w:t>Advisory Committee</w:t>
      </w:r>
    </w:p>
    <w:p w:rsidR="009620EE" w:rsidRPr="00CC4B01" w:rsidRDefault="009620EE" w:rsidP="009620EE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620EE" w:rsidRDefault="009620EE" w:rsidP="009620EE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>
        <w:rPr>
          <w:b/>
          <w:sz w:val="26"/>
          <w:szCs w:val="26"/>
        </w:rPr>
        <w:t>: Thursday August 4</w:t>
      </w:r>
      <w:r w:rsidRPr="009620EE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>, 2016</w:t>
      </w:r>
    </w:p>
    <w:p w:rsidR="009620EE" w:rsidRPr="00CC4B01" w:rsidRDefault="009620EE" w:rsidP="009620E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Time: 4:00 – 6:00 p.m.</w:t>
      </w:r>
    </w:p>
    <w:p w:rsidR="009620EE" w:rsidRDefault="009620EE" w:rsidP="009620EE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 xml:space="preserve">Meeting Location:  </w:t>
      </w:r>
      <w:r>
        <w:rPr>
          <w:b/>
          <w:sz w:val="26"/>
          <w:szCs w:val="26"/>
        </w:rPr>
        <w:t>Pub 161 - Fireside Room</w:t>
      </w:r>
    </w:p>
    <w:p w:rsidR="009620EE" w:rsidRPr="009331F8" w:rsidRDefault="009620EE" w:rsidP="009620E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838"/>
        <w:gridCol w:w="3628"/>
        <w:gridCol w:w="1334"/>
      </w:tblGrid>
      <w:tr w:rsidR="009620EE" w:rsidTr="00D913F3">
        <w:tc>
          <w:tcPr>
            <w:tcW w:w="5838" w:type="dxa"/>
          </w:tcPr>
          <w:p w:rsidR="009620EE" w:rsidRPr="009331F8" w:rsidRDefault="009620EE" w:rsidP="004F32A4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28" w:type="dxa"/>
          </w:tcPr>
          <w:p w:rsidR="009620EE" w:rsidRPr="009331F8" w:rsidRDefault="009620EE" w:rsidP="004F32A4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334" w:type="dxa"/>
          </w:tcPr>
          <w:p w:rsidR="009620EE" w:rsidRPr="009331F8" w:rsidRDefault="009620EE" w:rsidP="004F32A4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620EE" w:rsidTr="00D913F3">
        <w:tc>
          <w:tcPr>
            <w:tcW w:w="5838" w:type="dxa"/>
          </w:tcPr>
          <w:p w:rsidR="009620EE" w:rsidRDefault="009620EE" w:rsidP="00D913F3">
            <w:pPr>
              <w:spacing w:after="0" w:line="240" w:lineRule="auto"/>
              <w:ind w:firstLine="769"/>
            </w:pPr>
            <w:r>
              <w:t>Call Meeting to Order – Committee Chair</w:t>
            </w:r>
          </w:p>
          <w:p w:rsidR="009620EE" w:rsidRDefault="009620EE" w:rsidP="00D913F3">
            <w:pPr>
              <w:pStyle w:val="ListParagraph"/>
              <w:ind w:firstLine="769"/>
            </w:pPr>
          </w:p>
        </w:tc>
        <w:tc>
          <w:tcPr>
            <w:tcW w:w="3628" w:type="dxa"/>
          </w:tcPr>
          <w:p w:rsidR="009620EE" w:rsidRDefault="009620EE" w:rsidP="004F32A4">
            <w:r>
              <w:t>N/A</w:t>
            </w:r>
          </w:p>
        </w:tc>
        <w:tc>
          <w:tcPr>
            <w:tcW w:w="1334" w:type="dxa"/>
          </w:tcPr>
          <w:p w:rsidR="009620EE" w:rsidRDefault="009620EE" w:rsidP="004F32A4"/>
        </w:tc>
      </w:tr>
      <w:tr w:rsidR="009620EE" w:rsidTr="00D913F3">
        <w:tc>
          <w:tcPr>
            <w:tcW w:w="5838" w:type="dxa"/>
          </w:tcPr>
          <w:p w:rsidR="009620EE" w:rsidRDefault="009620EE" w:rsidP="00D913F3">
            <w:pPr>
              <w:spacing w:after="0" w:line="240" w:lineRule="auto"/>
              <w:ind w:firstLine="769"/>
            </w:pPr>
            <w:r>
              <w:t>Welcome and Introductions – Committee Chair</w:t>
            </w:r>
          </w:p>
        </w:tc>
        <w:tc>
          <w:tcPr>
            <w:tcW w:w="3628" w:type="dxa"/>
          </w:tcPr>
          <w:p w:rsidR="009620EE" w:rsidRDefault="009620EE" w:rsidP="004F32A4">
            <w:r>
              <w:t>New members/guests introduced</w:t>
            </w:r>
          </w:p>
          <w:p w:rsidR="009620EE" w:rsidRPr="002C7CF4" w:rsidRDefault="009620EE" w:rsidP="004F32A4">
            <w:pPr>
              <w:rPr>
                <w:color w:val="FF0000"/>
              </w:rPr>
            </w:pPr>
          </w:p>
        </w:tc>
        <w:tc>
          <w:tcPr>
            <w:tcW w:w="1334" w:type="dxa"/>
          </w:tcPr>
          <w:p w:rsidR="009620EE" w:rsidRDefault="008247D5" w:rsidP="00D913F3">
            <w:r>
              <w:t>10</w:t>
            </w:r>
            <w:r w:rsidR="009620EE">
              <w:t xml:space="preserve"> min.</w:t>
            </w:r>
          </w:p>
        </w:tc>
      </w:tr>
      <w:tr w:rsidR="009620EE" w:rsidTr="00D913F3">
        <w:tc>
          <w:tcPr>
            <w:tcW w:w="5838" w:type="dxa"/>
          </w:tcPr>
          <w:p w:rsidR="009620EE" w:rsidRDefault="009620EE" w:rsidP="009620EE">
            <w:pPr>
              <w:pStyle w:val="ListParagraph"/>
              <w:spacing w:after="0" w:line="240" w:lineRule="auto"/>
              <w:rPr>
                <w:b/>
              </w:rPr>
            </w:pPr>
            <w:r w:rsidRPr="009620EE">
              <w:rPr>
                <w:b/>
              </w:rPr>
              <w:t>Committee Business – Program Information</w:t>
            </w:r>
          </w:p>
          <w:p w:rsidR="00BB6EF8" w:rsidRPr="009620EE" w:rsidRDefault="00BB6EF8" w:rsidP="009620EE">
            <w:pPr>
              <w:pStyle w:val="ListParagraph"/>
              <w:spacing w:after="0" w:line="240" w:lineRule="auto"/>
              <w:rPr>
                <w:b/>
              </w:rPr>
            </w:pPr>
          </w:p>
          <w:p w:rsidR="009620EE" w:rsidRPr="00BB6EF8" w:rsidRDefault="009620EE" w:rsidP="009620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B6EF8">
              <w:t>Surveying and Geomatics</w:t>
            </w:r>
            <w:r w:rsidR="00BB6EF8">
              <w:t xml:space="preserve"> – Tim Kent</w:t>
            </w:r>
          </w:p>
          <w:p w:rsidR="009620EE" w:rsidRPr="00BB6EF8" w:rsidRDefault="00BB6EF8" w:rsidP="009620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BB6EF8">
              <w:t>ECD – Bootcamps and Pre-Apprentice</w:t>
            </w:r>
            <w:r>
              <w:t xml:space="preserve"> – Francois Wevers</w:t>
            </w:r>
          </w:p>
          <w:p w:rsidR="00BB6EF8" w:rsidRPr="009620EE" w:rsidRDefault="00BB6EF8" w:rsidP="009620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BB6EF8">
              <w:t>Trades Pre-Apprentice</w:t>
            </w:r>
            <w:r>
              <w:rPr>
                <w:b/>
              </w:rPr>
              <w:t xml:space="preserve"> – </w:t>
            </w:r>
            <w:r w:rsidRPr="00BB6EF8">
              <w:t>Cathy Sherick</w:t>
            </w:r>
          </w:p>
        </w:tc>
        <w:tc>
          <w:tcPr>
            <w:tcW w:w="3628" w:type="dxa"/>
          </w:tcPr>
          <w:p w:rsidR="009620EE" w:rsidRDefault="009620EE" w:rsidP="004F32A4">
            <w:pPr>
              <w:rPr>
                <w:color w:val="FF0000"/>
              </w:rPr>
            </w:pPr>
          </w:p>
          <w:p w:rsidR="00BB6EF8" w:rsidRDefault="00BB6EF8" w:rsidP="004F32A4">
            <w:pPr>
              <w:rPr>
                <w:color w:val="FF0000"/>
              </w:rPr>
            </w:pPr>
          </w:p>
          <w:p w:rsidR="009620EE" w:rsidRDefault="009620EE" w:rsidP="004F32A4">
            <w:pPr>
              <w:rPr>
                <w:color w:val="FF0000"/>
              </w:rPr>
            </w:pPr>
          </w:p>
          <w:p w:rsidR="00D913F3" w:rsidRPr="002C7CF4" w:rsidRDefault="00D913F3" w:rsidP="004F32A4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334" w:type="dxa"/>
          </w:tcPr>
          <w:p w:rsidR="009620EE" w:rsidRDefault="008247D5" w:rsidP="00D913F3">
            <w:r>
              <w:t>40</w:t>
            </w:r>
            <w:r w:rsidR="00BB6EF8">
              <w:t xml:space="preserve"> min.</w:t>
            </w:r>
          </w:p>
        </w:tc>
      </w:tr>
      <w:tr w:rsidR="009620EE" w:rsidTr="00D913F3">
        <w:trPr>
          <w:trHeight w:val="1394"/>
        </w:trPr>
        <w:tc>
          <w:tcPr>
            <w:tcW w:w="5838" w:type="dxa"/>
          </w:tcPr>
          <w:p w:rsidR="009620EE" w:rsidRPr="00BB6EF8" w:rsidRDefault="00BB6EF8" w:rsidP="00BB6EF8">
            <w:pPr>
              <w:pStyle w:val="ListParagraph"/>
              <w:spacing w:after="0" w:line="240" w:lineRule="auto"/>
              <w:rPr>
                <w:b/>
              </w:rPr>
            </w:pPr>
            <w:r w:rsidRPr="00BB6EF8">
              <w:rPr>
                <w:b/>
              </w:rPr>
              <w:t xml:space="preserve">Committee Business - </w:t>
            </w:r>
            <w:r w:rsidR="009620EE" w:rsidRPr="00BB6EF8">
              <w:rPr>
                <w:b/>
              </w:rPr>
              <w:t>Building our capacity!</w:t>
            </w:r>
          </w:p>
          <w:p w:rsidR="00BB6EF8" w:rsidRDefault="00BB6EF8" w:rsidP="00BB6EF8">
            <w:pPr>
              <w:pStyle w:val="ListParagraph"/>
              <w:spacing w:after="0" w:line="240" w:lineRule="auto"/>
            </w:pPr>
          </w:p>
          <w:p w:rsidR="009620EE" w:rsidRDefault="00BB6EF8" w:rsidP="00BB6EF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SWDC – In Demand lists </w:t>
            </w:r>
          </w:p>
          <w:p w:rsidR="00BB6EF8" w:rsidRDefault="00BB6EF8" w:rsidP="00BB6EF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The Worker Retraining Plan</w:t>
            </w:r>
          </w:p>
        </w:tc>
        <w:tc>
          <w:tcPr>
            <w:tcW w:w="3628" w:type="dxa"/>
          </w:tcPr>
          <w:p w:rsidR="009620EE" w:rsidRPr="00097BEB" w:rsidRDefault="009620EE" w:rsidP="004F32A4"/>
          <w:p w:rsidR="009620EE" w:rsidRPr="00097BEB" w:rsidRDefault="009620EE" w:rsidP="004F32A4"/>
          <w:p w:rsidR="009620EE" w:rsidRPr="00097BEB" w:rsidRDefault="009620EE" w:rsidP="004F32A4"/>
        </w:tc>
        <w:tc>
          <w:tcPr>
            <w:tcW w:w="1334" w:type="dxa"/>
          </w:tcPr>
          <w:p w:rsidR="009620EE" w:rsidRDefault="00BB6EF8" w:rsidP="00D913F3">
            <w:r>
              <w:t>30</w:t>
            </w:r>
            <w:r w:rsidR="009620EE">
              <w:t xml:space="preserve"> min.</w:t>
            </w:r>
          </w:p>
        </w:tc>
      </w:tr>
      <w:tr w:rsidR="00D913F3" w:rsidTr="00D913F3">
        <w:trPr>
          <w:trHeight w:val="854"/>
        </w:trPr>
        <w:tc>
          <w:tcPr>
            <w:tcW w:w="5838" w:type="dxa"/>
          </w:tcPr>
          <w:p w:rsidR="00D913F3" w:rsidRDefault="00D913F3" w:rsidP="00D913F3">
            <w:pPr>
              <w:pStyle w:val="ListParagraph"/>
              <w:spacing w:after="0" w:line="240" w:lineRule="auto"/>
            </w:pPr>
            <w:r>
              <w:t>Approval of Minutes from Last Meeting – Chair</w:t>
            </w:r>
          </w:p>
          <w:p w:rsidR="00D913F3" w:rsidRDefault="00D913F3" w:rsidP="00D913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April 4, 2016</w:t>
            </w:r>
          </w:p>
          <w:p w:rsidR="00D913F3" w:rsidRPr="00AF0DE2" w:rsidRDefault="00D913F3" w:rsidP="00D913F3">
            <w:pPr>
              <w:ind w:left="720"/>
              <w:rPr>
                <w:b/>
              </w:rPr>
            </w:pPr>
          </w:p>
        </w:tc>
        <w:tc>
          <w:tcPr>
            <w:tcW w:w="3628" w:type="dxa"/>
          </w:tcPr>
          <w:p w:rsidR="00D913F3" w:rsidRDefault="00D913F3" w:rsidP="00D913F3">
            <w:r>
              <w:t>Corrections indicated and/or approval of minutes as written.</w:t>
            </w:r>
          </w:p>
        </w:tc>
        <w:tc>
          <w:tcPr>
            <w:tcW w:w="1334" w:type="dxa"/>
          </w:tcPr>
          <w:p w:rsidR="00D913F3" w:rsidRDefault="00D913F3" w:rsidP="00D913F3">
            <w:pPr>
              <w:pStyle w:val="ListParagraph"/>
              <w:ind w:left="213" w:hanging="213"/>
            </w:pPr>
            <w:r>
              <w:t>5 min.</w:t>
            </w:r>
          </w:p>
        </w:tc>
      </w:tr>
      <w:tr w:rsidR="00D913F3" w:rsidTr="00D913F3">
        <w:tc>
          <w:tcPr>
            <w:tcW w:w="5838" w:type="dxa"/>
          </w:tcPr>
          <w:p w:rsidR="00D913F3" w:rsidRDefault="00D913F3" w:rsidP="00D913F3">
            <w:pPr>
              <w:pStyle w:val="ListParagraph"/>
              <w:spacing w:after="0" w:line="240" w:lineRule="auto"/>
            </w:pPr>
            <w:r>
              <w:t>Summary of follow-up action items – Committee Chair</w:t>
            </w:r>
          </w:p>
        </w:tc>
        <w:tc>
          <w:tcPr>
            <w:tcW w:w="3628" w:type="dxa"/>
          </w:tcPr>
          <w:p w:rsidR="00D913F3" w:rsidRPr="009331F8" w:rsidRDefault="00D913F3" w:rsidP="00D913F3">
            <w:r>
              <w:t>Summary of follow-up actions communicated to the committee.</w:t>
            </w:r>
          </w:p>
        </w:tc>
        <w:tc>
          <w:tcPr>
            <w:tcW w:w="1334" w:type="dxa"/>
          </w:tcPr>
          <w:p w:rsidR="00D913F3" w:rsidRDefault="00D913F3" w:rsidP="00D913F3">
            <w:pPr>
              <w:pStyle w:val="ListParagraph"/>
              <w:numPr>
                <w:ilvl w:val="0"/>
                <w:numId w:val="8"/>
              </w:numPr>
              <w:ind w:left="123" w:hanging="123"/>
            </w:pPr>
            <w:r>
              <w:t>min.</w:t>
            </w:r>
          </w:p>
        </w:tc>
      </w:tr>
      <w:tr w:rsidR="00D913F3" w:rsidTr="00D913F3">
        <w:tc>
          <w:tcPr>
            <w:tcW w:w="5838" w:type="dxa"/>
          </w:tcPr>
          <w:p w:rsidR="00D913F3" w:rsidRDefault="00D913F3" w:rsidP="00D913F3">
            <w:pPr>
              <w:pStyle w:val="ListParagraph"/>
              <w:spacing w:after="0" w:line="240" w:lineRule="auto"/>
            </w:pPr>
            <w:r>
              <w:t>Establish next meeting date and adjournment  – Committee Chair</w:t>
            </w:r>
          </w:p>
          <w:p w:rsidR="00D913F3" w:rsidRDefault="00D913F3" w:rsidP="00D913F3">
            <w:pPr>
              <w:pStyle w:val="ListParagraph"/>
            </w:pPr>
          </w:p>
        </w:tc>
        <w:tc>
          <w:tcPr>
            <w:tcW w:w="3628" w:type="dxa"/>
          </w:tcPr>
          <w:p w:rsidR="00D913F3" w:rsidRPr="009331F8" w:rsidRDefault="00D913F3" w:rsidP="00D913F3">
            <w:r>
              <w:t>Meeting date established.</w:t>
            </w:r>
          </w:p>
        </w:tc>
        <w:tc>
          <w:tcPr>
            <w:tcW w:w="1334" w:type="dxa"/>
          </w:tcPr>
          <w:p w:rsidR="00D913F3" w:rsidRDefault="00D913F3" w:rsidP="00D913F3">
            <w:r>
              <w:t>5 min.</w:t>
            </w:r>
          </w:p>
        </w:tc>
      </w:tr>
    </w:tbl>
    <w:p w:rsidR="009620EE" w:rsidRPr="009331F8" w:rsidRDefault="009620EE" w:rsidP="009620EE"/>
    <w:p w:rsidR="00E7505B" w:rsidRDefault="00D913F3"/>
    <w:sectPr w:rsidR="00E7505B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6E1A"/>
    <w:multiLevelType w:val="hybridMultilevel"/>
    <w:tmpl w:val="6E286006"/>
    <w:lvl w:ilvl="0" w:tplc="833870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50A2"/>
    <w:multiLevelType w:val="hybridMultilevel"/>
    <w:tmpl w:val="666E26C0"/>
    <w:lvl w:ilvl="0" w:tplc="29D8B5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3212"/>
    <w:multiLevelType w:val="hybridMultilevel"/>
    <w:tmpl w:val="A79A43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A13D7"/>
    <w:multiLevelType w:val="hybridMultilevel"/>
    <w:tmpl w:val="BC348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8A3"/>
    <w:multiLevelType w:val="hybridMultilevel"/>
    <w:tmpl w:val="063A2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A4B41"/>
    <w:multiLevelType w:val="hybridMultilevel"/>
    <w:tmpl w:val="4134FD62"/>
    <w:lvl w:ilvl="0" w:tplc="5AAE205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3E60"/>
    <w:multiLevelType w:val="hybridMultilevel"/>
    <w:tmpl w:val="CF5ED318"/>
    <w:lvl w:ilvl="0" w:tplc="BCD482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0B5E"/>
    <w:multiLevelType w:val="hybridMultilevel"/>
    <w:tmpl w:val="BC348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EE"/>
    <w:rsid w:val="00217E67"/>
    <w:rsid w:val="006D07F9"/>
    <w:rsid w:val="008247D5"/>
    <w:rsid w:val="009620EE"/>
    <w:rsid w:val="00BB6EF8"/>
    <w:rsid w:val="00D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DCF6B-3E0D-429E-8D7C-B4A818D7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0EE"/>
    <w:pPr>
      <w:ind w:left="720"/>
      <w:contextualSpacing/>
    </w:pPr>
  </w:style>
  <w:style w:type="paragraph" w:styleId="NoSpacing">
    <w:name w:val="No Spacing"/>
    <w:uiPriority w:val="1"/>
    <w:qFormat/>
    <w:rsid w:val="00962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Sherick, Cathy</dc:creator>
  <cp:keywords/>
  <dc:description/>
  <cp:lastModifiedBy>Farron, Nichola</cp:lastModifiedBy>
  <cp:revision>2</cp:revision>
  <dcterms:created xsi:type="dcterms:W3CDTF">2016-07-27T20:25:00Z</dcterms:created>
  <dcterms:modified xsi:type="dcterms:W3CDTF">2016-07-27T20:25:00Z</dcterms:modified>
</cp:coreProperties>
</file>