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848D7" w:rsidRPr="00A848D7">
                              <w:rPr>
                                <w:b/>
                                <w:color w:val="002060"/>
                                <w:sz w:val="24"/>
                              </w:rPr>
                              <w:t>Welding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848D7" w:rsidRPr="00A848D7">
                              <w:rPr>
                                <w:b/>
                                <w:color w:val="002060"/>
                                <w:sz w:val="24"/>
                              </w:rPr>
                              <w:t>Wednesday, May 9</w:t>
                            </w:r>
                            <w:r w:rsidR="00A848D7" w:rsidRPr="00A848D7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A848D7" w:rsidRPr="00A848D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2018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848D7" w:rsidRPr="00A848D7">
                              <w:rPr>
                                <w:b/>
                                <w:color w:val="002060"/>
                                <w:sz w:val="24"/>
                              </w:rPr>
                              <w:t>5:30pm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848D7" w:rsidRPr="00A848D7">
                              <w:rPr>
                                <w:b/>
                                <w:color w:val="002060"/>
                                <w:sz w:val="24"/>
                              </w:rPr>
                              <w:t>AA2 105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848D7" w:rsidRPr="00A848D7">
                        <w:rPr>
                          <w:b/>
                          <w:color w:val="002060"/>
                          <w:sz w:val="24"/>
                        </w:rPr>
                        <w:t>Welding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848D7" w:rsidRPr="00A848D7">
                        <w:rPr>
                          <w:b/>
                          <w:color w:val="002060"/>
                          <w:sz w:val="24"/>
                        </w:rPr>
                        <w:t>Wednesday, May 9</w:t>
                      </w:r>
                      <w:r w:rsidR="00A848D7" w:rsidRPr="00A848D7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A848D7" w:rsidRPr="00A848D7">
                        <w:rPr>
                          <w:b/>
                          <w:color w:val="002060"/>
                          <w:sz w:val="24"/>
                        </w:rPr>
                        <w:t xml:space="preserve">, 2018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848D7" w:rsidRPr="00A848D7">
                        <w:rPr>
                          <w:b/>
                          <w:color w:val="002060"/>
                          <w:sz w:val="24"/>
                        </w:rPr>
                        <w:t>5:30pm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848D7" w:rsidRPr="00A848D7">
                        <w:rPr>
                          <w:b/>
                          <w:color w:val="002060"/>
                          <w:sz w:val="24"/>
                        </w:rPr>
                        <w:t>AA2 105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9158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3364523</wp:posOffset>
                </wp:positionH>
                <wp:positionV relativeFrom="paragraph">
                  <wp:posOffset>5105547</wp:posOffset>
                </wp:positionV>
                <wp:extent cx="3171825" cy="949569"/>
                <wp:effectExtent l="0" t="0" r="2857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4956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4.9pt;margin-top:402pt;width:249.75pt;height:7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3372338</wp:posOffset>
                </wp:positionH>
                <wp:positionV relativeFrom="paragraph">
                  <wp:posOffset>3831639</wp:posOffset>
                </wp:positionV>
                <wp:extent cx="3171825" cy="949569"/>
                <wp:effectExtent l="0" t="0" r="28575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4956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5.55pt;margin-top:301.7pt;width:249.75pt;height: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3376246</wp:posOffset>
                </wp:positionH>
                <wp:positionV relativeFrom="paragraph">
                  <wp:posOffset>2565547</wp:posOffset>
                </wp:positionV>
                <wp:extent cx="3171825" cy="949569"/>
                <wp:effectExtent l="0" t="0" r="2857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4956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85pt;margin-top:202pt;width:249.75pt;height:7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3376246</wp:posOffset>
                </wp:positionH>
                <wp:positionV relativeFrom="paragraph">
                  <wp:posOffset>25547</wp:posOffset>
                </wp:positionV>
                <wp:extent cx="3171825" cy="949569"/>
                <wp:effectExtent l="0" t="0" r="2857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4956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margin-left:265.85pt;margin-top:2pt;width:249.75pt;height:7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3376246</wp:posOffset>
                </wp:positionH>
                <wp:positionV relativeFrom="paragraph">
                  <wp:posOffset>1295547</wp:posOffset>
                </wp:positionV>
                <wp:extent cx="3171825" cy="961292"/>
                <wp:effectExtent l="0" t="0" r="2857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129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3" style="position:absolute;margin-left:265.85pt;margin-top:102pt;width:249.75pt;height:75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5tClgIAAHsFAAAOAAAAZHJzL2Uyb0RvYy54bWysVEtPGzEQvlfqf7B8L/soEIjYoBREVQkB&#10;AirOjtdOrHo9ru1kN/31HXsfRBT1UPWya3u+eXzzurjsGk12wnkFpqLFUU6JMBxqZdYV/f588+m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4A" w:rsidRDefault="00951D4A" w:rsidP="00AC4887">
      <w:pPr>
        <w:spacing w:after="0" w:line="240" w:lineRule="auto"/>
      </w:pPr>
      <w:r>
        <w:separator/>
      </w:r>
    </w:p>
  </w:endnote>
  <w:endnote w:type="continuationSeparator" w:id="0">
    <w:p w:rsidR="00951D4A" w:rsidRDefault="00951D4A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4A" w:rsidRDefault="00951D4A" w:rsidP="00AC4887">
      <w:pPr>
        <w:spacing w:after="0" w:line="240" w:lineRule="auto"/>
      </w:pPr>
      <w:r>
        <w:separator/>
      </w:r>
    </w:p>
  </w:footnote>
  <w:footnote w:type="continuationSeparator" w:id="0">
    <w:p w:rsidR="00951D4A" w:rsidRDefault="00951D4A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21861"/>
    <w:rsid w:val="000347E8"/>
    <w:rsid w:val="00153290"/>
    <w:rsid w:val="00271B6E"/>
    <w:rsid w:val="00352051"/>
    <w:rsid w:val="003B6F6D"/>
    <w:rsid w:val="00425194"/>
    <w:rsid w:val="004963F8"/>
    <w:rsid w:val="0056070E"/>
    <w:rsid w:val="00643CCF"/>
    <w:rsid w:val="00692D39"/>
    <w:rsid w:val="006D76E1"/>
    <w:rsid w:val="006F2E5B"/>
    <w:rsid w:val="00915847"/>
    <w:rsid w:val="00951D4A"/>
    <w:rsid w:val="00975D36"/>
    <w:rsid w:val="009F5EFE"/>
    <w:rsid w:val="00A6313F"/>
    <w:rsid w:val="00A848D7"/>
    <w:rsid w:val="00AC4887"/>
    <w:rsid w:val="00BA48D4"/>
    <w:rsid w:val="00E4085C"/>
    <w:rsid w:val="00F73761"/>
    <w:rsid w:val="00F8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068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Cathy Sherrick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Genevieve Howard/Caleb White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00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000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000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accent5">
                  <a:lumMod val="50000"/>
                </a:schemeClr>
              </a:solidFill>
            </a:rPr>
            <a:t>Department Updates - Caleb White</a:t>
          </a:r>
          <a:endParaRPr lang="en-US" sz="1000" b="1">
            <a:solidFill>
              <a:schemeClr val="tx2"/>
            </a:solidFill>
          </a:endParaRP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50" b="1">
              <a:solidFill>
                <a:schemeClr val="tx2"/>
              </a:solidFill>
            </a:rPr>
            <a:t>Brian McVay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85A0FE7A-566D-4111-AAF0-24EC4EADE7F3}">
      <dgm:prSet custT="1"/>
      <dgm:spPr/>
      <dgm:t>
        <a:bodyPr/>
        <a:lstStyle/>
        <a:p>
          <a:r>
            <a:rPr lang="en-US" sz="1000"/>
            <a:t>Update on class projects</a:t>
          </a:r>
        </a:p>
      </dgm:t>
    </dgm:pt>
    <dgm:pt modelId="{33376E60-4D79-4ECE-A2D2-191C9E3AACB7}" type="parTrans" cxnId="{D0B2AA10-2E48-4032-9847-93BFB5B9CA7A}">
      <dgm:prSet/>
      <dgm:spPr/>
      <dgm:t>
        <a:bodyPr/>
        <a:lstStyle/>
        <a:p>
          <a:endParaRPr lang="en-US"/>
        </a:p>
      </dgm:t>
    </dgm:pt>
    <dgm:pt modelId="{9FA89D72-A005-43A9-B749-818C7EC6CC78}" type="sibTrans" cxnId="{D0B2AA10-2E48-4032-9847-93BFB5B9CA7A}">
      <dgm:prSet/>
      <dgm:spPr/>
      <dgm:t>
        <a:bodyPr/>
        <a:lstStyle/>
        <a:p>
          <a:endParaRPr lang="en-US"/>
        </a:p>
      </dgm:t>
    </dgm:pt>
    <dgm:pt modelId="{27B3CCF9-142B-4DAA-A2B6-E3D54AFB61B3}">
      <dgm:prSet custT="1"/>
      <dgm:spPr/>
      <dgm:t>
        <a:bodyPr/>
        <a:lstStyle/>
        <a:p>
          <a:r>
            <a:rPr lang="en-US" sz="1050"/>
            <a:t>Update on AWS Testing Facility</a:t>
          </a:r>
          <a:endParaRPr lang="en-US" sz="1050" b="1">
            <a:solidFill>
              <a:schemeClr val="tx2"/>
            </a:solidFill>
          </a:endParaRPr>
        </a:p>
      </dgm:t>
    </dgm:pt>
    <dgm:pt modelId="{57627980-CCA1-4ED9-9E16-1AF4D66D6E3F}" type="parTrans" cxnId="{DA8A2C20-AA53-4583-B384-A0CEF65B03ED}">
      <dgm:prSet/>
      <dgm:spPr/>
      <dgm:t>
        <a:bodyPr/>
        <a:lstStyle/>
        <a:p>
          <a:endParaRPr lang="en-US"/>
        </a:p>
      </dgm:t>
    </dgm:pt>
    <dgm:pt modelId="{B3C1AEFB-D351-4D5A-BA5E-369803B9F6A7}" type="sibTrans" cxnId="{DA8A2C20-AA53-4583-B384-A0CEF65B03ED}">
      <dgm:prSet/>
      <dgm:spPr/>
      <dgm:t>
        <a:bodyPr/>
        <a:lstStyle/>
        <a:p>
          <a:endParaRPr lang="en-US"/>
        </a:p>
      </dgm:t>
    </dgm:pt>
    <dgm:pt modelId="{ABD2FF4A-86DF-48A6-927A-53C6A7845347}">
      <dgm:prSet custT="1"/>
      <dgm:spPr/>
      <dgm:t>
        <a:bodyPr/>
        <a:lstStyle/>
        <a:p>
          <a:endParaRPr lang="en-US" sz="1000"/>
        </a:p>
      </dgm:t>
    </dgm:pt>
    <dgm:pt modelId="{1094C95D-3DE5-4F09-B6BF-1AE62ED24356}" type="parTrans" cxnId="{3060715B-EA34-4616-ADA1-36E9D4B72472}">
      <dgm:prSet/>
      <dgm:spPr/>
      <dgm:t>
        <a:bodyPr/>
        <a:lstStyle/>
        <a:p>
          <a:endParaRPr lang="en-US"/>
        </a:p>
      </dgm:t>
    </dgm:pt>
    <dgm:pt modelId="{CC8667AA-08B2-4878-BE69-E18273480AE1}" type="sibTrans" cxnId="{3060715B-EA34-4616-ADA1-36E9D4B72472}">
      <dgm:prSet/>
      <dgm:spPr/>
      <dgm:t>
        <a:bodyPr/>
        <a:lstStyle/>
        <a:p>
          <a:endParaRPr lang="en-US"/>
        </a:p>
      </dgm:t>
    </dgm:pt>
    <dgm:pt modelId="{32D95985-8621-4FD4-988B-D7530DCB71F1}">
      <dgm:prSet phldrT="[Text]" custT="1"/>
      <dgm:spPr/>
      <dgm:t>
        <a:bodyPr/>
        <a:lstStyle/>
        <a:p>
          <a:r>
            <a:rPr lang="en-US" sz="1000"/>
            <a:t>Advanced Manufacturing Skills </a:t>
          </a:r>
          <a:endParaRPr lang="en-US" sz="1000" b="1">
            <a:solidFill>
              <a:schemeClr val="tx2"/>
            </a:solidFill>
          </a:endParaRPr>
        </a:p>
      </dgm:t>
    </dgm:pt>
    <dgm:pt modelId="{4324A110-581D-48D4-BA4D-229C54A13C51}" type="parTrans" cxnId="{3BB9CE76-9A10-4A9F-B404-D1BD59A4B1AA}">
      <dgm:prSet/>
      <dgm:spPr/>
      <dgm:t>
        <a:bodyPr/>
        <a:lstStyle/>
        <a:p>
          <a:endParaRPr lang="en-US"/>
        </a:p>
      </dgm:t>
    </dgm:pt>
    <dgm:pt modelId="{C133D62E-2B5C-4B07-A2E7-243E9EEB6293}" type="sibTrans" cxnId="{3BB9CE76-9A10-4A9F-B404-D1BD59A4B1AA}">
      <dgm:prSet/>
      <dgm:spPr/>
      <dgm:t>
        <a:bodyPr/>
        <a:lstStyle/>
        <a:p>
          <a:endParaRPr lang="en-US"/>
        </a:p>
      </dgm:t>
    </dgm:pt>
    <dgm:pt modelId="{48635ED3-9588-4C11-9EEF-D644B24A81D0}">
      <dgm:prSet custT="1"/>
      <dgm:spPr/>
      <dgm:t>
        <a:bodyPr/>
        <a:lstStyle/>
        <a:p>
          <a:r>
            <a:rPr lang="en-US" sz="1000"/>
            <a:t>New CNC Plasma</a:t>
          </a:r>
        </a:p>
      </dgm:t>
    </dgm:pt>
    <dgm:pt modelId="{BC8F6856-9EFF-4EC0-9328-27893EA19120}" type="sibTrans" cxnId="{4FE86B2E-DD6D-4211-85B7-15B9E344F715}">
      <dgm:prSet/>
      <dgm:spPr/>
      <dgm:t>
        <a:bodyPr/>
        <a:lstStyle/>
        <a:p>
          <a:endParaRPr lang="en-US"/>
        </a:p>
      </dgm:t>
    </dgm:pt>
    <dgm:pt modelId="{F00AFFA7-7A12-4CAD-BC2E-4A616817D42A}" type="parTrans" cxnId="{4FE86B2E-DD6D-4211-85B7-15B9E344F715}">
      <dgm:prSet/>
      <dgm:spPr/>
      <dgm:t>
        <a:bodyPr/>
        <a:lstStyle/>
        <a:p>
          <a:endParaRPr lang="en-US"/>
        </a:p>
      </dgm:t>
    </dgm:pt>
    <dgm:pt modelId="{7C4D81A9-5300-4211-A7BA-260CE2B6736D}">
      <dgm:prSet custT="1"/>
      <dgm:spPr/>
      <dgm:t>
        <a:bodyPr/>
        <a:lstStyle/>
        <a:p>
          <a:r>
            <a:rPr lang="en-US" sz="1000"/>
            <a:t>Advanced Manufacturing Equipment Needs</a:t>
          </a:r>
        </a:p>
      </dgm:t>
    </dgm:pt>
    <dgm:pt modelId="{3D046962-0422-44CB-BD1D-726F504B9A50}" type="parTrans" cxnId="{8478CCAE-A82F-4AD3-88FB-F29F89CADF1B}">
      <dgm:prSet/>
      <dgm:spPr/>
      <dgm:t>
        <a:bodyPr/>
        <a:lstStyle/>
        <a:p>
          <a:endParaRPr lang="en-US"/>
        </a:p>
      </dgm:t>
    </dgm:pt>
    <dgm:pt modelId="{EB38481F-8351-4D38-94EC-E4108B353899}" type="sibTrans" cxnId="{8478CCAE-A82F-4AD3-88FB-F29F89CADF1B}">
      <dgm:prSet/>
      <dgm:spPr/>
      <dgm:t>
        <a:bodyPr/>
        <a:lstStyle/>
        <a:p>
          <a:endParaRPr lang="en-US"/>
        </a:p>
      </dgm:t>
    </dgm:pt>
    <dgm:pt modelId="{9A5B9B2B-C6D7-44EB-86A9-D96294A4025C}">
      <dgm:prSet phldrT="[Text]" custT="1"/>
      <dgm:spPr/>
      <dgm:t>
        <a:bodyPr/>
        <a:lstStyle/>
        <a:p>
          <a:r>
            <a:rPr lang="en-US" sz="1000" b="0">
              <a:solidFill>
                <a:sysClr val="windowText" lastClr="000000"/>
              </a:solidFill>
            </a:rPr>
            <a:t>PPI</a:t>
          </a:r>
        </a:p>
      </dgm:t>
    </dgm:pt>
    <dgm:pt modelId="{37B6D5EA-4115-4F7A-BF05-A25F67E241AE}" type="parTrans" cxnId="{427E4C33-647A-46B9-8565-27157C1CA7CA}">
      <dgm:prSet/>
      <dgm:spPr/>
      <dgm:t>
        <a:bodyPr/>
        <a:lstStyle/>
        <a:p>
          <a:endParaRPr lang="en-US"/>
        </a:p>
      </dgm:t>
    </dgm:pt>
    <dgm:pt modelId="{88D328D3-EADB-4BC5-B00C-907156AB52F3}" type="sibTrans" cxnId="{427E4C33-647A-46B9-8565-27157C1CA7CA}">
      <dgm:prSet/>
      <dgm:spPr/>
      <dgm:t>
        <a:bodyPr/>
        <a:lstStyle/>
        <a:p>
          <a:endParaRPr lang="en-US"/>
        </a:p>
      </dgm:t>
    </dgm:pt>
    <dgm:pt modelId="{5C01E78E-02FD-4B07-BC18-600161CF9B0B}">
      <dgm:prSet phldrT="[Text]" custT="1"/>
      <dgm:spPr/>
      <dgm:t>
        <a:bodyPr/>
        <a:lstStyle/>
        <a:p>
          <a:r>
            <a:rPr lang="en-US" sz="1000" b="0">
              <a:solidFill>
                <a:sysClr val="windowText" lastClr="000000"/>
              </a:solidFill>
            </a:rPr>
            <a:t>Advanced Manufacturing Center Vision</a:t>
          </a:r>
        </a:p>
      </dgm:t>
    </dgm:pt>
    <dgm:pt modelId="{E18CD294-A0EC-49BC-BB8B-69ED7290EEBA}" type="parTrans" cxnId="{9AA0252F-4658-4AE9-A5E8-F3BEF55EF56E}">
      <dgm:prSet/>
      <dgm:spPr/>
      <dgm:t>
        <a:bodyPr/>
        <a:lstStyle/>
        <a:p>
          <a:endParaRPr lang="en-US"/>
        </a:p>
      </dgm:t>
    </dgm:pt>
    <dgm:pt modelId="{88413A29-A8A0-4F04-A00E-5BA8C27366C6}" type="sibTrans" cxnId="{9AA0252F-4658-4AE9-A5E8-F3BEF55EF56E}">
      <dgm:prSet/>
      <dgm:spPr/>
      <dgm:t>
        <a:bodyPr/>
        <a:lstStyle/>
        <a:p>
          <a:endParaRPr lang="en-US"/>
        </a:p>
      </dgm:t>
    </dgm:pt>
    <dgm:pt modelId="{95A99141-583D-46C7-8E84-EECA40784EE8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6FB8BF01-C92D-414A-AEE9-89762880D247}" type="parTrans" cxnId="{6E16BC40-5A9C-4A5C-88CE-853A3A4D1F2A}">
      <dgm:prSet/>
      <dgm:spPr/>
      <dgm:t>
        <a:bodyPr/>
        <a:lstStyle/>
        <a:p>
          <a:endParaRPr lang="en-US"/>
        </a:p>
      </dgm:t>
    </dgm:pt>
    <dgm:pt modelId="{FD8E1C4F-FBC6-42A8-A9B1-8427E6D40CAF}" type="sibTrans" cxnId="{6E16BC40-5A9C-4A5C-88CE-853A3A4D1F2A}">
      <dgm:prSet/>
      <dgm:spPr/>
      <dgm:t>
        <a:bodyPr/>
        <a:lstStyle/>
        <a:p>
          <a:endParaRPr lang="en-US"/>
        </a:p>
      </dgm:t>
    </dgm:pt>
    <dgm:pt modelId="{39F9EEE6-0E69-4915-8007-F6D3AACEB1A3}">
      <dgm:prSet phldrT="[Text]" custT="1"/>
      <dgm:spPr/>
      <dgm:t>
        <a:bodyPr/>
        <a:lstStyle/>
        <a:p>
          <a:endParaRPr lang="en-US" sz="1000" b="0">
            <a:solidFill>
              <a:sysClr val="windowText" lastClr="000000"/>
            </a:solidFill>
          </a:endParaRPr>
        </a:p>
      </dgm:t>
    </dgm:pt>
    <dgm:pt modelId="{AA0152EA-56AD-476D-8F10-6C38F0763CA9}" type="parTrans" cxnId="{F58BF5B1-61E0-4342-950E-B94DD7814514}">
      <dgm:prSet/>
      <dgm:spPr/>
      <dgm:t>
        <a:bodyPr/>
        <a:lstStyle/>
        <a:p>
          <a:endParaRPr lang="en-US"/>
        </a:p>
      </dgm:t>
    </dgm:pt>
    <dgm:pt modelId="{62BC34F8-98C6-42CA-872D-45CC6B94C2C7}" type="sibTrans" cxnId="{F58BF5B1-61E0-4342-950E-B94DD7814514}">
      <dgm:prSet/>
      <dgm:spPr/>
      <dgm:t>
        <a:bodyPr/>
        <a:lstStyle/>
        <a:p>
          <a:endParaRPr lang="en-US"/>
        </a:p>
      </dgm:t>
    </dgm:pt>
    <dgm:pt modelId="{4170FF24-8E19-4EB2-868E-FDC082165462}">
      <dgm:prSet phldrT="[Text]" custT="1"/>
      <dgm:spPr/>
      <dgm:t>
        <a:bodyPr/>
        <a:lstStyle/>
        <a:p>
          <a:r>
            <a:rPr lang="en-US" sz="1000" b="0">
              <a:solidFill>
                <a:sysClr val="windowText" lastClr="000000"/>
              </a:solidFill>
            </a:rPr>
            <a:t>Advanced Manufacturing Project Managers/building timeline</a:t>
          </a:r>
        </a:p>
      </dgm:t>
    </dgm:pt>
    <dgm:pt modelId="{035FB2A0-4166-4EED-97B1-68ED068B8EFA}" type="parTrans" cxnId="{7A270044-DFFD-4881-A30F-5399F015E366}">
      <dgm:prSet/>
      <dgm:spPr/>
      <dgm:t>
        <a:bodyPr/>
        <a:lstStyle/>
        <a:p>
          <a:endParaRPr lang="en-US"/>
        </a:p>
      </dgm:t>
    </dgm:pt>
    <dgm:pt modelId="{2808794B-AB9B-421D-965C-3AFA5D32704F}" type="sibTrans" cxnId="{7A270044-DFFD-4881-A30F-5399F015E366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AA0252F-4658-4AE9-A5E8-F3BEF55EF56E}" srcId="{591F15E3-932E-4B4C-9E30-D153813EC974}" destId="{5C01E78E-02FD-4B07-BC18-600161CF9B0B}" srcOrd="1" destOrd="0" parTransId="{E18CD294-A0EC-49BC-BB8B-69ED7290EEBA}" sibTransId="{88413A29-A8A0-4F04-A00E-5BA8C27366C6}"/>
    <dgm:cxn modelId="{63157BCB-C87B-4081-95E3-28D3A45C8518}" type="presOf" srcId="{95A99141-583D-46C7-8E84-EECA40784EE8}" destId="{6FC5D01E-A6F5-429A-A224-7D89ADC33467}" srcOrd="0" destOrd="4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F58BF5B1-61E0-4342-950E-B94DD7814514}" srcId="{591F15E3-932E-4B4C-9E30-D153813EC974}" destId="{39F9EEE6-0E69-4915-8007-F6D3AACEB1A3}" srcOrd="3" destOrd="0" parTransId="{AA0152EA-56AD-476D-8F10-6C38F0763CA9}" sibTransId="{62BC34F8-98C6-42CA-872D-45CC6B94C2C7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3BB9CE76-9A10-4A9F-B404-D1BD59A4B1AA}" srcId="{091FF8C8-6138-482D-A48A-7BCB4AD9DE07}" destId="{32D95985-8621-4FD4-988B-D7530DCB71F1}" srcOrd="2" destOrd="0" parTransId="{4324A110-581D-48D4-BA4D-229C54A13C51}" sibTransId="{C133D62E-2B5C-4B07-A2E7-243E9EEB6293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87F24F09-5190-4356-A654-3D00B6411A4C}" type="presOf" srcId="{48635ED3-9588-4C11-9EEF-D644B24A81D0}" destId="{3254FC70-3A29-42BE-B134-91D011129504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EB89B0-6F2A-4141-97DF-15A431DDF8D5}" type="presOf" srcId="{9A5B9B2B-C6D7-44EB-86A9-D96294A4025C}" destId="{1EF62C01-0156-4468-BC5B-2900BBD37D44}" srcOrd="0" destOrd="1" presId="urn:microsoft.com/office/officeart/2005/8/layout/chevron2"/>
    <dgm:cxn modelId="{DA8A2C20-AA53-4583-B384-A0CEF65B03ED}" srcId="{00163C60-068D-4ED2-A088-E34E503E2245}" destId="{27B3CCF9-142B-4DAA-A2B6-E3D54AFB61B3}" srcOrd="1" destOrd="0" parTransId="{57627980-CCA1-4ED9-9E16-1AF4D66D6E3F}" sibTransId="{B3C1AEFB-D351-4D5A-BA5E-369803B9F6A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478CCAE-A82F-4AD3-88FB-F29F89CADF1B}" srcId="{72E55F10-22BC-402D-96DD-D99F1909E38E}" destId="{7C4D81A9-5300-4211-A7BA-260CE2B6736D}" srcOrd="3" destOrd="0" parTransId="{3D046962-0422-44CB-BD1D-726F504B9A50}" sibTransId="{EB38481F-8351-4D38-94EC-E4108B353899}"/>
    <dgm:cxn modelId="{6E16BC40-5A9C-4A5C-88CE-853A3A4D1F2A}" srcId="{591F15E3-932E-4B4C-9E30-D153813EC974}" destId="{95A99141-583D-46C7-8E84-EECA40784EE8}" srcOrd="4" destOrd="0" parTransId="{6FB8BF01-C92D-414A-AEE9-89762880D247}" sibTransId="{FD8E1C4F-FBC6-42A8-A9B1-8427E6D40CAF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336D92E3-1420-4D3B-979E-AF158F321937}" type="presOf" srcId="{5C01E78E-02FD-4B07-BC18-600161CF9B0B}" destId="{6FC5D01E-A6F5-429A-A224-7D89ADC33467}" srcOrd="0" destOrd="1" presId="urn:microsoft.com/office/officeart/2005/8/layout/chevron2"/>
    <dgm:cxn modelId="{06D64DB8-B47A-48AC-84E8-36EC40D42C0B}" type="presOf" srcId="{27B3CCF9-142B-4DAA-A2B6-E3D54AFB61B3}" destId="{39C43F4E-F3C3-4756-BC8B-18B1CEDAA850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541E367C-7538-49E8-80F7-375A73EC0F03}" type="presOf" srcId="{ABD2FF4A-86DF-48A6-927A-53C6A7845347}" destId="{3254FC70-3A29-42BE-B134-91D011129504}" srcOrd="0" destOrd="4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49A626D1-D73B-4EB2-8469-E51D81790FB5}" type="presOf" srcId="{32D95985-8621-4FD4-988B-D7530DCB71F1}" destId="{1EF62C01-0156-4468-BC5B-2900BBD37D44}" srcOrd="0" destOrd="2" presId="urn:microsoft.com/office/officeart/2005/8/layout/chevron2"/>
    <dgm:cxn modelId="{3060715B-EA34-4616-ADA1-36E9D4B72472}" srcId="{72E55F10-22BC-402D-96DD-D99F1909E38E}" destId="{ABD2FF4A-86DF-48A6-927A-53C6A7845347}" srcOrd="4" destOrd="0" parTransId="{1094C95D-3DE5-4F09-B6BF-1AE62ED24356}" sibTransId="{CC8667AA-08B2-4878-BE69-E18273480AE1}"/>
    <dgm:cxn modelId="{66448380-3760-45A6-9258-ECF3B46D525D}" type="presOf" srcId="{85A0FE7A-566D-4111-AAF0-24EC4EADE7F3}" destId="{3254FC70-3A29-42BE-B134-91D011129504}" srcOrd="0" destOrd="2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4FE86B2E-DD6D-4211-85B7-15B9E344F715}" srcId="{72E55F10-22BC-402D-96DD-D99F1909E38E}" destId="{48635ED3-9588-4C11-9EEF-D644B24A81D0}" srcOrd="1" destOrd="0" parTransId="{F00AFFA7-7A12-4CAD-BC2E-4A616817D42A}" sibTransId="{BC8F6856-9EFF-4EC0-9328-27893EA19120}"/>
    <dgm:cxn modelId="{60FBFC8B-F63F-4C0B-BC75-92B9D7C7F1DB}" type="presOf" srcId="{7C4D81A9-5300-4211-A7BA-260CE2B6736D}" destId="{3254FC70-3A29-42BE-B134-91D011129504}" srcOrd="0" destOrd="3" presId="urn:microsoft.com/office/officeart/2005/8/layout/chevron2"/>
    <dgm:cxn modelId="{427E4C33-647A-46B9-8565-27157C1CA7CA}" srcId="{091FF8C8-6138-482D-A48A-7BCB4AD9DE07}" destId="{9A5B9B2B-C6D7-44EB-86A9-D96294A4025C}" srcOrd="1" destOrd="0" parTransId="{37B6D5EA-4115-4F7A-BF05-A25F67E241AE}" sibTransId="{88D328D3-EADB-4BC5-B00C-907156AB52F3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7A270044-DFFD-4881-A30F-5399F015E366}" srcId="{591F15E3-932E-4B4C-9E30-D153813EC974}" destId="{4170FF24-8E19-4EB2-868E-FDC082165462}" srcOrd="2" destOrd="0" parTransId="{035FB2A0-4166-4EED-97B1-68ED068B8EFA}" sibTransId="{2808794B-AB9B-421D-965C-3AFA5D32704F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B2AA10-2E48-4032-9847-93BFB5B9CA7A}" srcId="{72E55F10-22BC-402D-96DD-D99F1909E38E}" destId="{85A0FE7A-566D-4111-AAF0-24EC4EADE7F3}" srcOrd="2" destOrd="0" parTransId="{33376E60-4D79-4ECE-A2D2-191C9E3AACB7}" sibTransId="{9FA89D72-A005-43A9-B749-818C7EC6CC78}"/>
    <dgm:cxn modelId="{A408206F-A58B-4305-839D-EAEA4A305EF3}" type="presOf" srcId="{39F9EEE6-0E69-4915-8007-F6D3AACEB1A3}" destId="{6FC5D01E-A6F5-429A-A224-7D89ADC33467}" srcOrd="0" destOrd="3" presId="urn:microsoft.com/office/officeart/2005/8/layout/chevron2"/>
    <dgm:cxn modelId="{E8BAE231-4594-4A83-A8E0-37FE664CFCF8}" type="presOf" srcId="{4170FF24-8E19-4EB2-868E-FDC082165462}" destId="{6FC5D01E-A6F5-429A-A224-7D89ADC33467}" srcOrd="0" destOrd="2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Cathy Sherrick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PPI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Advanced Manufacturing Skills </a:t>
          </a:r>
          <a:endParaRPr lang="en-US" sz="1000" b="1" kern="1200">
            <a:solidFill>
              <a:schemeClr val="tx2"/>
            </a:solidFill>
          </a:endParaRP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Genevieve Howard/Caleb White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Advanced Manufacturing Center Vision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Advanced Manufacturing Project Managers/building timeline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0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accent5">
                  <a:lumMod val="50000"/>
                </a:schemeClr>
              </a:solidFill>
            </a:rPr>
            <a:t>Department Updates - Caleb White</a:t>
          </a: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New CNC Plasma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Update on class projects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Advanced Manufacturing Equipment Needs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chemeClr val="tx2"/>
              </a:solidFill>
            </a:rPr>
            <a:t>Brian McVay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Update on AWS Testing Facility</a:t>
          </a:r>
          <a:endParaRPr lang="en-US" sz="1050" b="1" kern="1200">
            <a:solidFill>
              <a:schemeClr val="tx2"/>
            </a:solidFill>
          </a:endParaRP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2018-04-16T19:48:00Z</cp:lastPrinted>
  <dcterms:created xsi:type="dcterms:W3CDTF">2018-05-01T18:18:00Z</dcterms:created>
  <dcterms:modified xsi:type="dcterms:W3CDTF">2018-05-01T18:18:00Z</dcterms:modified>
</cp:coreProperties>
</file>