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2D9" w:rsidRDefault="00BF22D9" w:rsidP="005C0D99">
      <w:pPr>
        <w:spacing w:after="0" w:line="240" w:lineRule="auto"/>
        <w:jc w:val="center"/>
        <w:rPr>
          <w:rFonts w:ascii="Garamond" w:eastAsia="Times New Roman" w:hAnsi="Garamond" w:cs="Times New Roman"/>
          <w:sz w:val="24"/>
          <w:szCs w:val="24"/>
        </w:rPr>
      </w:pPr>
    </w:p>
    <w:p w:rsidR="005C0D99" w:rsidRPr="007E42E0" w:rsidRDefault="005C0D99" w:rsidP="005C0D99">
      <w:pPr>
        <w:spacing w:after="0" w:line="240" w:lineRule="auto"/>
        <w:jc w:val="center"/>
        <w:rPr>
          <w:rFonts w:ascii="Garamond" w:eastAsia="Times New Roman" w:hAnsi="Garamond" w:cs="Times New Roman"/>
          <w:sz w:val="24"/>
          <w:szCs w:val="24"/>
        </w:rPr>
      </w:pPr>
      <w:r w:rsidRPr="007E42E0">
        <w:rPr>
          <w:rFonts w:ascii="Garamond" w:eastAsia="Times New Roman" w:hAnsi="Garamond" w:cs="Times New Roman"/>
          <w:noProof/>
          <w:sz w:val="24"/>
          <w:szCs w:val="24"/>
        </w:rPr>
        <w:drawing>
          <wp:inline distT="0" distB="0" distL="0" distR="0" wp14:anchorId="2862698B" wp14:editId="6277AFD1">
            <wp:extent cx="1590675" cy="1000125"/>
            <wp:effectExtent l="0" t="0" r="9525" b="9525"/>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6" cstate="email">
                      <a:extLst>
                        <a:ext uri="{28A0092B-C50C-407E-A947-70E740481C1C}">
                          <a14:useLocalDpi xmlns:a14="http://schemas.microsoft.com/office/drawing/2010/main" val="0"/>
                        </a:ext>
                      </a:extLst>
                    </a:blip>
                    <a:srcRect/>
                    <a:stretch>
                      <a:fillRect/>
                    </a:stretch>
                  </pic:blipFill>
                  <pic:spPr bwMode="auto">
                    <a:xfrm>
                      <a:off x="0" y="0"/>
                      <a:ext cx="1590675" cy="1000125"/>
                    </a:xfrm>
                    <a:prstGeom prst="rect">
                      <a:avLst/>
                    </a:prstGeom>
                    <a:noFill/>
                    <a:ln>
                      <a:noFill/>
                    </a:ln>
                  </pic:spPr>
                </pic:pic>
              </a:graphicData>
            </a:graphic>
          </wp:inline>
        </w:drawing>
      </w:r>
    </w:p>
    <w:p w:rsidR="005C0D99" w:rsidRPr="007E42E0" w:rsidRDefault="005C0D99" w:rsidP="005C0D99">
      <w:pPr>
        <w:spacing w:after="0" w:line="240" w:lineRule="auto"/>
        <w:rPr>
          <w:rFonts w:ascii="Garamond" w:eastAsia="Times New Roman" w:hAnsi="Garamond" w:cs="Times New Roman"/>
          <w:sz w:val="24"/>
          <w:szCs w:val="24"/>
        </w:rPr>
      </w:pPr>
    </w:p>
    <w:p w:rsidR="005C0D99" w:rsidRPr="007E42E0" w:rsidRDefault="005C0D99" w:rsidP="007E42E0">
      <w:pPr>
        <w:spacing w:after="0" w:line="240" w:lineRule="auto"/>
        <w:jc w:val="center"/>
        <w:rPr>
          <w:rFonts w:ascii="Garamond" w:eastAsia="Times New Roman" w:hAnsi="Garamond" w:cs="Times New Roman"/>
          <w:b/>
          <w:sz w:val="24"/>
          <w:szCs w:val="24"/>
        </w:rPr>
      </w:pPr>
      <w:r w:rsidRPr="007E42E0">
        <w:rPr>
          <w:rFonts w:ascii="Garamond" w:eastAsia="Times New Roman" w:hAnsi="Garamond" w:cs="Times New Roman"/>
          <w:b/>
          <w:sz w:val="24"/>
          <w:szCs w:val="24"/>
        </w:rPr>
        <w:t>TOYOTA T-TEN ADVISORY COMMITTEE - MINUTES</w:t>
      </w:r>
    </w:p>
    <w:p w:rsidR="005C0D99" w:rsidRPr="007E42E0" w:rsidRDefault="005D25C5" w:rsidP="007E42E0">
      <w:pPr>
        <w:spacing w:after="0" w:line="240" w:lineRule="auto"/>
        <w:jc w:val="center"/>
        <w:rPr>
          <w:rFonts w:ascii="Garamond" w:eastAsia="Times New Roman" w:hAnsi="Garamond" w:cs="Times New Roman"/>
          <w:b/>
          <w:sz w:val="24"/>
          <w:szCs w:val="24"/>
        </w:rPr>
      </w:pPr>
      <w:r>
        <w:rPr>
          <w:rFonts w:ascii="Garamond" w:eastAsia="Times New Roman" w:hAnsi="Garamond" w:cs="Times New Roman"/>
          <w:b/>
          <w:sz w:val="24"/>
          <w:szCs w:val="24"/>
        </w:rPr>
        <w:t xml:space="preserve">Thursday, </w:t>
      </w:r>
      <w:r w:rsidR="00F25A35">
        <w:rPr>
          <w:rFonts w:ascii="Garamond" w:eastAsia="Times New Roman" w:hAnsi="Garamond" w:cs="Times New Roman"/>
          <w:b/>
          <w:sz w:val="24"/>
          <w:szCs w:val="24"/>
        </w:rPr>
        <w:t>November 12</w:t>
      </w:r>
      <w:r w:rsidR="00F25A35" w:rsidRPr="00F25A35">
        <w:rPr>
          <w:rFonts w:ascii="Garamond" w:eastAsia="Times New Roman" w:hAnsi="Garamond" w:cs="Times New Roman"/>
          <w:b/>
          <w:sz w:val="24"/>
          <w:szCs w:val="24"/>
          <w:vertAlign w:val="superscript"/>
        </w:rPr>
        <w:t>th</w:t>
      </w:r>
      <w:r w:rsidR="00F25A35">
        <w:rPr>
          <w:rFonts w:ascii="Garamond" w:eastAsia="Times New Roman" w:hAnsi="Garamond" w:cs="Times New Roman"/>
          <w:b/>
          <w:sz w:val="24"/>
          <w:szCs w:val="24"/>
        </w:rPr>
        <w:t>, 2020</w:t>
      </w:r>
      <w:r w:rsidR="00FD3A0E">
        <w:rPr>
          <w:rFonts w:ascii="Garamond" w:eastAsia="Times New Roman" w:hAnsi="Garamond" w:cs="Times New Roman"/>
          <w:b/>
          <w:sz w:val="24"/>
          <w:szCs w:val="24"/>
        </w:rPr>
        <w:t xml:space="preserve"> </w:t>
      </w:r>
      <w:r w:rsidR="002C5BD9">
        <w:rPr>
          <w:rFonts w:ascii="Garamond" w:eastAsia="Times New Roman" w:hAnsi="Garamond" w:cs="Times New Roman"/>
          <w:b/>
          <w:sz w:val="24"/>
          <w:szCs w:val="24"/>
        </w:rPr>
        <w:t xml:space="preserve">* </w:t>
      </w:r>
      <w:r>
        <w:rPr>
          <w:rFonts w:ascii="Garamond" w:eastAsia="Times New Roman" w:hAnsi="Garamond" w:cs="Times New Roman"/>
          <w:b/>
          <w:sz w:val="24"/>
          <w:szCs w:val="24"/>
        </w:rPr>
        <w:t>8:00am-9:30</w:t>
      </w:r>
      <w:r w:rsidR="00F94D64">
        <w:rPr>
          <w:rFonts w:ascii="Garamond" w:eastAsia="Times New Roman" w:hAnsi="Garamond" w:cs="Times New Roman"/>
          <w:b/>
          <w:sz w:val="24"/>
          <w:szCs w:val="24"/>
        </w:rPr>
        <w:t>am</w:t>
      </w:r>
    </w:p>
    <w:p w:rsidR="005C0D99" w:rsidRDefault="005D25C5" w:rsidP="007E42E0">
      <w:pPr>
        <w:spacing w:after="0" w:line="240" w:lineRule="auto"/>
        <w:jc w:val="center"/>
        <w:rPr>
          <w:rFonts w:ascii="Garamond" w:hAnsi="Garamond"/>
          <w:b/>
          <w:sz w:val="24"/>
          <w:szCs w:val="24"/>
        </w:rPr>
      </w:pPr>
      <w:r>
        <w:rPr>
          <w:rFonts w:ascii="Garamond" w:eastAsia="Times New Roman" w:hAnsi="Garamond" w:cs="Times New Roman"/>
          <w:b/>
          <w:sz w:val="24"/>
          <w:szCs w:val="24"/>
        </w:rPr>
        <w:t>Zoom Online</w:t>
      </w:r>
    </w:p>
    <w:p w:rsidR="007E42E0" w:rsidRPr="007E42E0" w:rsidRDefault="007E42E0" w:rsidP="007E42E0">
      <w:pPr>
        <w:spacing w:after="0" w:line="240" w:lineRule="auto"/>
        <w:jc w:val="center"/>
        <w:rPr>
          <w:rFonts w:ascii="Garamond" w:hAnsi="Garamond"/>
          <w:sz w:val="24"/>
          <w:szCs w:val="24"/>
        </w:rPr>
      </w:pPr>
    </w:p>
    <w:p w:rsidR="007B7AE0" w:rsidRDefault="005C0D99" w:rsidP="007B3CA9">
      <w:pPr>
        <w:spacing w:after="0" w:line="240" w:lineRule="auto"/>
        <w:rPr>
          <w:rFonts w:ascii="Garamond" w:eastAsia="Times New Roman" w:hAnsi="Garamond" w:cs="Calibri"/>
          <w:sz w:val="24"/>
          <w:szCs w:val="24"/>
        </w:rPr>
      </w:pPr>
      <w:r w:rsidRPr="007E42E0">
        <w:rPr>
          <w:rFonts w:ascii="Garamond" w:eastAsia="Times New Roman" w:hAnsi="Garamond" w:cs="Calibri"/>
          <w:b/>
          <w:sz w:val="24"/>
          <w:szCs w:val="24"/>
        </w:rPr>
        <w:t>Members Present:</w:t>
      </w:r>
      <w:r w:rsidRPr="007E42E0">
        <w:rPr>
          <w:rFonts w:ascii="Garamond" w:eastAsia="Times New Roman" w:hAnsi="Garamond" w:cs="Calibri"/>
          <w:sz w:val="24"/>
          <w:szCs w:val="24"/>
        </w:rPr>
        <w:t xml:space="preserve"> </w:t>
      </w:r>
      <w:r w:rsidR="004864F6">
        <w:rPr>
          <w:rFonts w:ascii="Garamond" w:eastAsia="Times New Roman" w:hAnsi="Garamond" w:cs="Calibri"/>
          <w:sz w:val="24"/>
          <w:szCs w:val="24"/>
        </w:rPr>
        <w:t>Aric Savage, Ron Tonkin</w:t>
      </w:r>
      <w:r w:rsidR="00ED723A">
        <w:rPr>
          <w:rFonts w:ascii="Garamond" w:eastAsia="Times New Roman" w:hAnsi="Garamond" w:cs="Calibri"/>
          <w:sz w:val="24"/>
          <w:szCs w:val="24"/>
        </w:rPr>
        <w:t xml:space="preserve"> Toyota</w:t>
      </w:r>
      <w:r w:rsidR="004864F6">
        <w:rPr>
          <w:rFonts w:ascii="Garamond" w:eastAsia="Times New Roman" w:hAnsi="Garamond" w:cs="Calibri"/>
          <w:sz w:val="24"/>
          <w:szCs w:val="24"/>
        </w:rPr>
        <w:t xml:space="preserve"> (Committee Chair); </w:t>
      </w:r>
      <w:r w:rsidR="00F25A35">
        <w:rPr>
          <w:rFonts w:ascii="Garamond" w:eastAsia="Times New Roman" w:hAnsi="Garamond" w:cs="Calibri"/>
          <w:sz w:val="24"/>
          <w:szCs w:val="24"/>
        </w:rPr>
        <w:t xml:space="preserve">Kerrie </w:t>
      </w:r>
      <w:proofErr w:type="spellStart"/>
      <w:r w:rsidR="00F25A35">
        <w:rPr>
          <w:rFonts w:ascii="Garamond" w:eastAsia="Times New Roman" w:hAnsi="Garamond" w:cs="Calibri"/>
          <w:sz w:val="24"/>
          <w:szCs w:val="24"/>
        </w:rPr>
        <w:t>Kees</w:t>
      </w:r>
      <w:r w:rsidR="00F25A35" w:rsidRPr="007E42E0">
        <w:rPr>
          <w:rFonts w:ascii="Garamond" w:eastAsia="Times New Roman" w:hAnsi="Garamond" w:cs="Calibri"/>
          <w:sz w:val="24"/>
          <w:szCs w:val="24"/>
        </w:rPr>
        <w:t>e</w:t>
      </w:r>
      <w:proofErr w:type="spellEnd"/>
      <w:r w:rsidR="00F25A35" w:rsidRPr="007E42E0">
        <w:rPr>
          <w:rFonts w:ascii="Garamond" w:eastAsia="Times New Roman" w:hAnsi="Garamond" w:cs="Calibri"/>
          <w:sz w:val="24"/>
          <w:szCs w:val="24"/>
        </w:rPr>
        <w:t xml:space="preserve"> (Vice Chair), Vancouver Toyota; </w:t>
      </w:r>
      <w:r w:rsidR="007B7AE0">
        <w:rPr>
          <w:rFonts w:ascii="Garamond" w:eastAsia="Times New Roman" w:hAnsi="Garamond" w:cs="Calibri"/>
          <w:sz w:val="24"/>
          <w:szCs w:val="24"/>
        </w:rPr>
        <w:t xml:space="preserve">Kevin Booth, TTEN Field Consultant; Adam Fogg, Toyota Motor Portland Region; Jeff Harbaugh, Toyota Motor Portland Region; Brian Hebert, Toyota Motor Portland Region; </w:t>
      </w:r>
      <w:r w:rsidR="00F25A35">
        <w:rPr>
          <w:rFonts w:ascii="Garamond" w:eastAsia="Times New Roman" w:hAnsi="Garamond" w:cs="Calibri"/>
          <w:sz w:val="24"/>
          <w:szCs w:val="24"/>
        </w:rPr>
        <w:t xml:space="preserve">Devin Henry, Dick Hannah Toyota Kelso; </w:t>
      </w:r>
      <w:r w:rsidR="007B7AE0">
        <w:rPr>
          <w:rFonts w:ascii="Garamond" w:eastAsia="Times New Roman" w:hAnsi="Garamond" w:cs="Calibri"/>
          <w:sz w:val="24"/>
          <w:szCs w:val="24"/>
        </w:rPr>
        <w:t xml:space="preserve">Mike </w:t>
      </w:r>
      <w:proofErr w:type="spellStart"/>
      <w:r w:rsidR="007B7AE0">
        <w:rPr>
          <w:rFonts w:ascii="Garamond" w:eastAsia="Times New Roman" w:hAnsi="Garamond" w:cs="Calibri"/>
          <w:sz w:val="24"/>
          <w:szCs w:val="24"/>
        </w:rPr>
        <w:t>Moffit</w:t>
      </w:r>
      <w:proofErr w:type="spellEnd"/>
      <w:r w:rsidR="007B7AE0">
        <w:rPr>
          <w:rFonts w:ascii="Garamond" w:eastAsia="Times New Roman" w:hAnsi="Garamond" w:cs="Calibri"/>
          <w:sz w:val="24"/>
          <w:szCs w:val="24"/>
        </w:rPr>
        <w:t xml:space="preserve">, Vancouver Toyota Motor; </w:t>
      </w:r>
      <w:r w:rsidR="00ED723A">
        <w:rPr>
          <w:rFonts w:ascii="Garamond" w:eastAsia="Times New Roman" w:hAnsi="Garamond" w:cs="Calibri"/>
          <w:sz w:val="24"/>
          <w:szCs w:val="24"/>
        </w:rPr>
        <w:t xml:space="preserve">Scott Michael, Toyota of Portland; </w:t>
      </w:r>
      <w:r w:rsidR="007B7AE0" w:rsidRPr="007E42E0">
        <w:rPr>
          <w:rFonts w:ascii="Garamond" w:eastAsia="Times New Roman" w:hAnsi="Garamond" w:cs="Calibri"/>
          <w:sz w:val="24"/>
          <w:szCs w:val="24"/>
        </w:rPr>
        <w:t>Rick Murray, Royal Moore Toyota Scion;</w:t>
      </w:r>
      <w:r w:rsidR="007B7AE0">
        <w:rPr>
          <w:rFonts w:ascii="Garamond" w:eastAsia="Times New Roman" w:hAnsi="Garamond" w:cs="Calibri"/>
          <w:sz w:val="24"/>
          <w:szCs w:val="24"/>
        </w:rPr>
        <w:t xml:space="preserve"> </w:t>
      </w:r>
      <w:r w:rsidR="00ED723A">
        <w:rPr>
          <w:rFonts w:ascii="Garamond" w:eastAsia="Times New Roman" w:hAnsi="Garamond" w:cs="Calibri"/>
          <w:sz w:val="24"/>
          <w:szCs w:val="24"/>
        </w:rPr>
        <w:t>Ben Norris, Beaverton Toyota; Dave Rup</w:t>
      </w:r>
      <w:r w:rsidR="00D26182">
        <w:rPr>
          <w:rFonts w:ascii="Garamond" w:eastAsia="Times New Roman" w:hAnsi="Garamond" w:cs="Calibri"/>
          <w:sz w:val="24"/>
          <w:szCs w:val="24"/>
        </w:rPr>
        <w:t>ert, Gladstone Toyota;</w:t>
      </w:r>
      <w:r w:rsidR="00F25A35">
        <w:rPr>
          <w:rFonts w:ascii="Garamond" w:eastAsia="Times New Roman" w:hAnsi="Garamond" w:cs="Calibri"/>
          <w:sz w:val="24"/>
          <w:szCs w:val="24"/>
        </w:rPr>
        <w:t xml:space="preserve"> Scott Sandford, Toyota Motor Portland Region; </w:t>
      </w:r>
      <w:r w:rsidR="00ED723A">
        <w:rPr>
          <w:rFonts w:ascii="Garamond" w:eastAsia="Times New Roman" w:hAnsi="Garamond" w:cs="Calibri"/>
          <w:sz w:val="24"/>
          <w:szCs w:val="24"/>
        </w:rPr>
        <w:t xml:space="preserve">Jill Saunders, Toyota Motor Portland Region; Jim Waters, Beaverton Toyota </w:t>
      </w:r>
    </w:p>
    <w:p w:rsidR="007B7AE0" w:rsidRDefault="007B7AE0" w:rsidP="007B3CA9">
      <w:pPr>
        <w:spacing w:after="0" w:line="240" w:lineRule="auto"/>
        <w:rPr>
          <w:rFonts w:ascii="Garamond" w:eastAsia="Times New Roman" w:hAnsi="Garamond" w:cs="Calibri"/>
          <w:sz w:val="24"/>
          <w:szCs w:val="24"/>
        </w:rPr>
      </w:pPr>
    </w:p>
    <w:p w:rsidR="005C0D99" w:rsidRDefault="005C0D99" w:rsidP="007E42E0">
      <w:pPr>
        <w:spacing w:after="0" w:line="240" w:lineRule="auto"/>
        <w:rPr>
          <w:rFonts w:ascii="Garamond" w:eastAsia="Times New Roman" w:hAnsi="Garamond" w:cs="Calibri"/>
          <w:sz w:val="24"/>
          <w:szCs w:val="24"/>
        </w:rPr>
      </w:pPr>
      <w:r w:rsidRPr="007E42E0">
        <w:rPr>
          <w:rFonts w:ascii="Garamond" w:eastAsia="Times New Roman" w:hAnsi="Garamond" w:cs="Calibri"/>
          <w:b/>
          <w:sz w:val="24"/>
          <w:szCs w:val="24"/>
        </w:rPr>
        <w:t>Members Absent:</w:t>
      </w:r>
      <w:r w:rsidRPr="007E42E0">
        <w:rPr>
          <w:rFonts w:ascii="Garamond" w:eastAsia="Times New Roman" w:hAnsi="Garamond" w:cs="Calibri"/>
          <w:sz w:val="24"/>
          <w:szCs w:val="24"/>
        </w:rPr>
        <w:t xml:space="preserve"> </w:t>
      </w:r>
      <w:r w:rsidR="00F25A35">
        <w:rPr>
          <w:rFonts w:ascii="Garamond" w:eastAsia="Times New Roman" w:hAnsi="Garamond" w:cs="Calibri"/>
          <w:sz w:val="24"/>
          <w:szCs w:val="24"/>
        </w:rPr>
        <w:t xml:space="preserve">Brian Maloney, Toyota Motor Portland Region; </w:t>
      </w:r>
      <w:r w:rsidR="00D26182" w:rsidRPr="007E42E0">
        <w:rPr>
          <w:rFonts w:ascii="Garamond" w:eastAsia="Times New Roman" w:hAnsi="Garamond" w:cs="Calibri"/>
          <w:sz w:val="24"/>
          <w:szCs w:val="24"/>
        </w:rPr>
        <w:t xml:space="preserve">Dan Morton, </w:t>
      </w:r>
      <w:proofErr w:type="spellStart"/>
      <w:r w:rsidR="00D26182">
        <w:rPr>
          <w:rFonts w:ascii="Garamond" w:eastAsia="Times New Roman" w:hAnsi="Garamond" w:cs="Calibri"/>
          <w:sz w:val="24"/>
          <w:szCs w:val="24"/>
        </w:rPr>
        <w:t>Kuni</w:t>
      </w:r>
      <w:proofErr w:type="spellEnd"/>
      <w:r w:rsidR="00D26182">
        <w:rPr>
          <w:rFonts w:ascii="Garamond" w:eastAsia="Times New Roman" w:hAnsi="Garamond" w:cs="Calibri"/>
          <w:sz w:val="24"/>
          <w:szCs w:val="24"/>
        </w:rPr>
        <w:t xml:space="preserve"> Lexus of Portland;</w:t>
      </w:r>
      <w:r w:rsidR="00D26182" w:rsidRPr="007B3CA9">
        <w:rPr>
          <w:rFonts w:ascii="Garamond" w:eastAsia="Times New Roman" w:hAnsi="Garamond" w:cs="Calibri"/>
          <w:sz w:val="24"/>
          <w:szCs w:val="24"/>
        </w:rPr>
        <w:t xml:space="preserve"> </w:t>
      </w:r>
      <w:r w:rsidR="00ED723A">
        <w:rPr>
          <w:rFonts w:ascii="Garamond" w:eastAsia="Times New Roman" w:hAnsi="Garamond" w:cs="Calibri"/>
          <w:sz w:val="24"/>
          <w:szCs w:val="24"/>
        </w:rPr>
        <w:t xml:space="preserve">David Powell, Gresham Toyota; </w:t>
      </w:r>
      <w:r w:rsidR="00ED723A" w:rsidRPr="007E42E0">
        <w:rPr>
          <w:rFonts w:ascii="Garamond" w:eastAsia="Times New Roman" w:hAnsi="Garamond" w:cs="Calibri"/>
          <w:sz w:val="24"/>
          <w:szCs w:val="24"/>
        </w:rPr>
        <w:t>Steve</w:t>
      </w:r>
      <w:r w:rsidR="00ED723A">
        <w:rPr>
          <w:rFonts w:ascii="Garamond" w:eastAsia="Times New Roman" w:hAnsi="Garamond" w:cs="Calibri"/>
          <w:sz w:val="24"/>
          <w:szCs w:val="24"/>
        </w:rPr>
        <w:t xml:space="preserve"> Schumacher, McMinnville Toyota; Don Waters, Wilsonville Toyota; </w:t>
      </w:r>
      <w:r w:rsidR="00404F79">
        <w:rPr>
          <w:rFonts w:ascii="Garamond" w:eastAsia="Times New Roman" w:hAnsi="Garamond" w:cs="Calibri"/>
          <w:sz w:val="24"/>
          <w:szCs w:val="24"/>
        </w:rPr>
        <w:t xml:space="preserve">Tyler Woodhouse, Dick Hannah Toyota </w:t>
      </w:r>
    </w:p>
    <w:p w:rsidR="00B75BB1" w:rsidRPr="007E42E0" w:rsidRDefault="00B75BB1" w:rsidP="007E42E0">
      <w:pPr>
        <w:spacing w:after="0" w:line="240" w:lineRule="auto"/>
        <w:rPr>
          <w:rFonts w:ascii="Garamond" w:eastAsia="Times New Roman" w:hAnsi="Garamond" w:cs="Calibri"/>
          <w:sz w:val="24"/>
          <w:szCs w:val="24"/>
        </w:rPr>
      </w:pPr>
    </w:p>
    <w:p w:rsidR="00D26182" w:rsidRDefault="005C0D99" w:rsidP="007E42E0">
      <w:pPr>
        <w:spacing w:after="0" w:line="240" w:lineRule="auto"/>
        <w:rPr>
          <w:rFonts w:ascii="Garamond" w:eastAsia="Times New Roman" w:hAnsi="Garamond" w:cs="Calibri"/>
          <w:sz w:val="24"/>
          <w:szCs w:val="24"/>
        </w:rPr>
      </w:pPr>
      <w:r w:rsidRPr="007E42E0">
        <w:rPr>
          <w:rFonts w:ascii="Garamond" w:eastAsia="Times New Roman" w:hAnsi="Garamond" w:cs="Calibri"/>
          <w:b/>
          <w:sz w:val="24"/>
          <w:szCs w:val="24"/>
        </w:rPr>
        <w:t>Guest</w:t>
      </w:r>
      <w:r w:rsidR="007B3CA9">
        <w:rPr>
          <w:rFonts w:ascii="Garamond" w:eastAsia="Times New Roman" w:hAnsi="Garamond" w:cs="Calibri"/>
          <w:b/>
          <w:sz w:val="24"/>
          <w:szCs w:val="24"/>
        </w:rPr>
        <w:t>s</w:t>
      </w:r>
      <w:r w:rsidRPr="007E42E0">
        <w:rPr>
          <w:rFonts w:ascii="Garamond" w:eastAsia="Times New Roman" w:hAnsi="Garamond" w:cs="Calibri"/>
          <w:b/>
          <w:sz w:val="24"/>
          <w:szCs w:val="24"/>
        </w:rPr>
        <w:t>:</w:t>
      </w:r>
      <w:r w:rsidRPr="007E42E0">
        <w:rPr>
          <w:rFonts w:ascii="Garamond" w:eastAsia="Times New Roman" w:hAnsi="Garamond" w:cs="Calibri"/>
          <w:sz w:val="24"/>
          <w:szCs w:val="24"/>
        </w:rPr>
        <w:t xml:space="preserve"> </w:t>
      </w:r>
      <w:r w:rsidR="00F25A35">
        <w:rPr>
          <w:rFonts w:ascii="Garamond" w:eastAsia="Times New Roman" w:hAnsi="Garamond" w:cs="Calibri"/>
          <w:sz w:val="24"/>
          <w:szCs w:val="24"/>
        </w:rPr>
        <w:t xml:space="preserve">Chuck Boyer, </w:t>
      </w:r>
      <w:r w:rsidR="00ED723A">
        <w:rPr>
          <w:rFonts w:ascii="Garamond" w:eastAsia="Times New Roman" w:hAnsi="Garamond" w:cs="Calibri"/>
          <w:sz w:val="24"/>
          <w:szCs w:val="24"/>
        </w:rPr>
        <w:t>Toyota</w:t>
      </w:r>
    </w:p>
    <w:p w:rsidR="00F25A35" w:rsidRPr="007E42E0" w:rsidRDefault="00F25A35" w:rsidP="007E42E0">
      <w:pPr>
        <w:spacing w:after="0" w:line="240" w:lineRule="auto"/>
        <w:rPr>
          <w:rFonts w:ascii="Garamond" w:eastAsia="Times New Roman" w:hAnsi="Garamond" w:cs="Calibri"/>
          <w:sz w:val="24"/>
          <w:szCs w:val="24"/>
        </w:rPr>
      </w:pPr>
    </w:p>
    <w:p w:rsidR="009C518D" w:rsidRPr="007E42E0" w:rsidRDefault="005C0D99" w:rsidP="007E42E0">
      <w:pPr>
        <w:pBdr>
          <w:bottom w:val="single" w:sz="12" w:space="1" w:color="auto"/>
        </w:pBdr>
        <w:spacing w:after="0" w:line="240" w:lineRule="auto"/>
        <w:rPr>
          <w:rFonts w:ascii="Garamond" w:eastAsia="Times New Roman" w:hAnsi="Garamond" w:cs="Calibri"/>
          <w:sz w:val="24"/>
          <w:szCs w:val="24"/>
        </w:rPr>
      </w:pPr>
      <w:r w:rsidRPr="007E42E0">
        <w:rPr>
          <w:rFonts w:ascii="Garamond" w:eastAsia="Times New Roman" w:hAnsi="Garamond" w:cs="Calibri"/>
          <w:b/>
          <w:sz w:val="24"/>
          <w:szCs w:val="24"/>
        </w:rPr>
        <w:t>Clark College:</w:t>
      </w:r>
      <w:r w:rsidRPr="007E42E0">
        <w:rPr>
          <w:rFonts w:ascii="Garamond" w:eastAsia="Times New Roman" w:hAnsi="Garamond" w:cs="Calibri"/>
          <w:sz w:val="24"/>
          <w:szCs w:val="24"/>
        </w:rPr>
        <w:t xml:space="preserve"> </w:t>
      </w:r>
      <w:r w:rsidR="00D26182">
        <w:rPr>
          <w:rFonts w:ascii="Garamond" w:eastAsia="Times New Roman" w:hAnsi="Garamond" w:cs="Calibri"/>
          <w:sz w:val="24"/>
          <w:szCs w:val="24"/>
        </w:rPr>
        <w:t xml:space="preserve">Tonia Haney, TTEN Coordinator and Instructor; </w:t>
      </w:r>
      <w:r w:rsidRPr="007E42E0">
        <w:rPr>
          <w:rFonts w:ascii="Garamond" w:eastAsia="Times New Roman" w:hAnsi="Garamond" w:cs="Calibri"/>
          <w:sz w:val="24"/>
          <w:szCs w:val="24"/>
        </w:rPr>
        <w:t xml:space="preserve">Mike Godson, Instructor; </w:t>
      </w:r>
      <w:r w:rsidR="003E1191" w:rsidRPr="007E42E0">
        <w:rPr>
          <w:rFonts w:ascii="Garamond" w:eastAsia="Times New Roman" w:hAnsi="Garamond" w:cs="Calibri"/>
          <w:sz w:val="24"/>
          <w:szCs w:val="24"/>
        </w:rPr>
        <w:t>Dannie Nordsiden, Instructor;</w:t>
      </w:r>
      <w:r w:rsidR="00D26182">
        <w:rPr>
          <w:rFonts w:ascii="Garamond" w:eastAsia="Times New Roman" w:hAnsi="Garamond" w:cs="Calibri"/>
          <w:sz w:val="24"/>
          <w:szCs w:val="24"/>
        </w:rPr>
        <w:t xml:space="preserve"> </w:t>
      </w:r>
      <w:r w:rsidR="00C321A2">
        <w:rPr>
          <w:rFonts w:ascii="Garamond" w:eastAsia="Times New Roman" w:hAnsi="Garamond" w:cs="Calibri"/>
          <w:sz w:val="24"/>
          <w:szCs w:val="24"/>
        </w:rPr>
        <w:t xml:space="preserve">Wende Fisher, Advising; </w:t>
      </w:r>
      <w:r w:rsidR="00404F79">
        <w:rPr>
          <w:rFonts w:ascii="Garamond" w:eastAsia="Times New Roman" w:hAnsi="Garamond" w:cs="Calibri"/>
          <w:sz w:val="24"/>
          <w:szCs w:val="24"/>
        </w:rPr>
        <w:t xml:space="preserve">Armetta Burney, Interim Dean – WPTE; </w:t>
      </w:r>
      <w:r w:rsidR="00F25A35">
        <w:rPr>
          <w:rFonts w:ascii="Garamond" w:eastAsia="Times New Roman" w:hAnsi="Garamond" w:cs="Calibri"/>
          <w:sz w:val="24"/>
          <w:szCs w:val="24"/>
        </w:rPr>
        <w:t xml:space="preserve">Hernan Garzon, Automotive Recruiter; </w:t>
      </w:r>
      <w:proofErr w:type="spellStart"/>
      <w:r w:rsidR="007E42E0" w:rsidRPr="007E42E0">
        <w:rPr>
          <w:rFonts w:ascii="Garamond" w:eastAsia="Times New Roman" w:hAnsi="Garamond" w:cs="Calibri"/>
          <w:sz w:val="24"/>
          <w:szCs w:val="24"/>
        </w:rPr>
        <w:t>SueAnn</w:t>
      </w:r>
      <w:proofErr w:type="spellEnd"/>
      <w:r w:rsidR="007E42E0" w:rsidRPr="007E42E0">
        <w:rPr>
          <w:rFonts w:ascii="Garamond" w:eastAsia="Times New Roman" w:hAnsi="Garamond" w:cs="Calibri"/>
          <w:sz w:val="24"/>
          <w:szCs w:val="24"/>
        </w:rPr>
        <w:t xml:space="preserve"> McWatters, Program Specialist – Advisory Committees</w:t>
      </w:r>
      <w:r w:rsidR="007E42E0" w:rsidRPr="007E42E0">
        <w:rPr>
          <w:rFonts w:ascii="Garamond" w:eastAsia="Times New Roman" w:hAnsi="Garamond" w:cs="Calibri"/>
          <w:sz w:val="24"/>
          <w:szCs w:val="24"/>
        </w:rPr>
        <w:br/>
      </w:r>
    </w:p>
    <w:p w:rsidR="007E42E0" w:rsidRDefault="007E42E0" w:rsidP="007E42E0">
      <w:pPr>
        <w:spacing w:after="0" w:line="240" w:lineRule="auto"/>
        <w:jc w:val="both"/>
        <w:rPr>
          <w:rFonts w:ascii="Garamond" w:eastAsia="Times New Roman" w:hAnsi="Garamond" w:cs="Calibri"/>
          <w:sz w:val="24"/>
          <w:szCs w:val="24"/>
        </w:rPr>
      </w:pPr>
    </w:p>
    <w:p w:rsidR="0087734A" w:rsidRPr="007E42E0" w:rsidRDefault="00F25A35" w:rsidP="007E42E0">
      <w:pPr>
        <w:spacing w:after="0" w:line="240" w:lineRule="auto"/>
        <w:jc w:val="both"/>
        <w:rPr>
          <w:rFonts w:ascii="Garamond" w:eastAsia="Times New Roman" w:hAnsi="Garamond" w:cs="Calibri"/>
          <w:sz w:val="24"/>
          <w:szCs w:val="24"/>
        </w:rPr>
      </w:pPr>
      <w:r>
        <w:rPr>
          <w:rFonts w:ascii="Garamond" w:eastAsia="Times New Roman" w:hAnsi="Garamond" w:cs="Calibri"/>
          <w:sz w:val="24"/>
          <w:szCs w:val="24"/>
        </w:rPr>
        <w:t xml:space="preserve">Vice </w:t>
      </w:r>
      <w:r w:rsidR="0087734A" w:rsidRPr="007E42E0">
        <w:rPr>
          <w:rFonts w:ascii="Garamond" w:eastAsia="Times New Roman" w:hAnsi="Garamond" w:cs="Calibri"/>
          <w:sz w:val="24"/>
          <w:szCs w:val="24"/>
        </w:rPr>
        <w:t xml:space="preserve">Committee Chair </w:t>
      </w:r>
      <w:r>
        <w:rPr>
          <w:rFonts w:ascii="Garamond" w:eastAsia="Times New Roman" w:hAnsi="Garamond" w:cs="Calibri"/>
          <w:sz w:val="24"/>
          <w:szCs w:val="24"/>
        </w:rPr>
        <w:t xml:space="preserve">Kerrie </w:t>
      </w:r>
      <w:proofErr w:type="spellStart"/>
      <w:r>
        <w:rPr>
          <w:rFonts w:ascii="Garamond" w:eastAsia="Times New Roman" w:hAnsi="Garamond" w:cs="Calibri"/>
          <w:sz w:val="24"/>
          <w:szCs w:val="24"/>
        </w:rPr>
        <w:t>Keese</w:t>
      </w:r>
      <w:proofErr w:type="spellEnd"/>
      <w:r w:rsidR="00622DBD" w:rsidRPr="007E42E0">
        <w:rPr>
          <w:rFonts w:ascii="Garamond" w:eastAsia="Times New Roman" w:hAnsi="Garamond" w:cs="Calibri"/>
          <w:sz w:val="24"/>
          <w:szCs w:val="24"/>
        </w:rPr>
        <w:t xml:space="preserve"> called the meeti</w:t>
      </w:r>
      <w:r w:rsidR="00917B70" w:rsidRPr="007E42E0">
        <w:rPr>
          <w:rFonts w:ascii="Garamond" w:eastAsia="Times New Roman" w:hAnsi="Garamond" w:cs="Calibri"/>
          <w:sz w:val="24"/>
          <w:szCs w:val="24"/>
        </w:rPr>
        <w:t>ng to order at</w:t>
      </w:r>
      <w:r>
        <w:rPr>
          <w:rFonts w:ascii="Garamond" w:eastAsia="Times New Roman" w:hAnsi="Garamond" w:cs="Calibri"/>
          <w:sz w:val="24"/>
          <w:szCs w:val="24"/>
        </w:rPr>
        <w:t xml:space="preserve"> 8:04</w:t>
      </w:r>
      <w:r w:rsidR="00622DBD" w:rsidRPr="007E42E0">
        <w:rPr>
          <w:rFonts w:ascii="Garamond" w:eastAsia="Times New Roman" w:hAnsi="Garamond" w:cs="Calibri"/>
          <w:sz w:val="24"/>
          <w:szCs w:val="24"/>
        </w:rPr>
        <w:t xml:space="preserve">am and introductions were made. </w:t>
      </w:r>
    </w:p>
    <w:p w:rsidR="007E42E0" w:rsidRPr="007E42E0" w:rsidRDefault="007E42E0" w:rsidP="007E42E0">
      <w:pPr>
        <w:pStyle w:val="Subtitle"/>
        <w:spacing w:after="0" w:line="240" w:lineRule="auto"/>
        <w:jc w:val="both"/>
        <w:rPr>
          <w:rFonts w:ascii="Garamond" w:eastAsia="Times New Roman" w:hAnsi="Garamond"/>
          <w:sz w:val="24"/>
          <w:szCs w:val="24"/>
        </w:rPr>
      </w:pPr>
    </w:p>
    <w:p w:rsidR="00622DBD" w:rsidRPr="000A7236" w:rsidRDefault="000A7236" w:rsidP="007E42E0">
      <w:pPr>
        <w:pStyle w:val="Subtitle"/>
        <w:spacing w:after="0" w:line="240" w:lineRule="auto"/>
        <w:jc w:val="both"/>
        <w:rPr>
          <w:rFonts w:ascii="Garamond" w:eastAsia="Times New Roman" w:hAnsi="Garamond"/>
          <w:b/>
          <w:sz w:val="24"/>
          <w:szCs w:val="24"/>
        </w:rPr>
      </w:pPr>
      <w:r w:rsidRPr="000A7236">
        <w:rPr>
          <w:rFonts w:ascii="Garamond" w:eastAsia="Times New Roman" w:hAnsi="Garamond"/>
          <w:b/>
          <w:sz w:val="24"/>
          <w:szCs w:val="24"/>
        </w:rPr>
        <w:t>MINUTES OF PREVIOUS MEETING</w:t>
      </w:r>
    </w:p>
    <w:p w:rsidR="007E42E0" w:rsidRPr="007E42E0" w:rsidRDefault="007E42E0" w:rsidP="007E42E0">
      <w:pPr>
        <w:spacing w:after="0" w:line="240" w:lineRule="auto"/>
        <w:jc w:val="both"/>
        <w:rPr>
          <w:rFonts w:ascii="Garamond" w:eastAsia="Times New Roman" w:hAnsi="Garamond" w:cs="Calibri"/>
          <w:sz w:val="24"/>
          <w:szCs w:val="24"/>
        </w:rPr>
      </w:pPr>
    </w:p>
    <w:p w:rsidR="000A7236" w:rsidRDefault="000407B1" w:rsidP="007E42E0">
      <w:pPr>
        <w:spacing w:after="0" w:line="240" w:lineRule="auto"/>
        <w:jc w:val="both"/>
        <w:rPr>
          <w:rFonts w:ascii="Garamond" w:eastAsia="Times New Roman" w:hAnsi="Garamond" w:cs="Calibri"/>
          <w:i/>
          <w:sz w:val="24"/>
          <w:szCs w:val="24"/>
        </w:rPr>
      </w:pPr>
      <w:r>
        <w:rPr>
          <w:rFonts w:ascii="Garamond" w:eastAsia="Times New Roman" w:hAnsi="Garamond" w:cs="Calibri"/>
          <w:sz w:val="24"/>
          <w:szCs w:val="24"/>
        </w:rPr>
        <w:t>The</w:t>
      </w:r>
      <w:r w:rsidR="00622DBD" w:rsidRPr="007E42E0">
        <w:rPr>
          <w:rFonts w:ascii="Garamond" w:eastAsia="Times New Roman" w:hAnsi="Garamond" w:cs="Calibri"/>
          <w:sz w:val="24"/>
          <w:szCs w:val="24"/>
        </w:rPr>
        <w:t xml:space="preserve"> minutes of </w:t>
      </w:r>
      <w:r w:rsidR="00F25A35">
        <w:rPr>
          <w:rFonts w:ascii="Garamond" w:eastAsia="Times New Roman" w:hAnsi="Garamond" w:cs="Calibri"/>
          <w:i/>
          <w:sz w:val="24"/>
          <w:szCs w:val="24"/>
        </w:rPr>
        <w:t>May 21</w:t>
      </w:r>
      <w:r w:rsidR="00F25A35" w:rsidRPr="00F25A35">
        <w:rPr>
          <w:rFonts w:ascii="Garamond" w:eastAsia="Times New Roman" w:hAnsi="Garamond" w:cs="Calibri"/>
          <w:i/>
          <w:sz w:val="24"/>
          <w:szCs w:val="24"/>
          <w:vertAlign w:val="superscript"/>
        </w:rPr>
        <w:t>st</w:t>
      </w:r>
      <w:r w:rsidR="00F25A35">
        <w:rPr>
          <w:rFonts w:ascii="Garamond" w:eastAsia="Times New Roman" w:hAnsi="Garamond" w:cs="Calibri"/>
          <w:i/>
          <w:sz w:val="24"/>
          <w:szCs w:val="24"/>
        </w:rPr>
        <w:t>, 2020</w:t>
      </w:r>
      <w:r w:rsidR="00622DBD" w:rsidRPr="007E42E0">
        <w:rPr>
          <w:rFonts w:ascii="Garamond" w:eastAsia="Times New Roman" w:hAnsi="Garamond" w:cs="Calibri"/>
          <w:sz w:val="24"/>
          <w:szCs w:val="24"/>
        </w:rPr>
        <w:t xml:space="preserve"> </w:t>
      </w:r>
      <w:r w:rsidR="00D26182">
        <w:rPr>
          <w:rFonts w:ascii="Garamond" w:eastAsia="Times New Roman" w:hAnsi="Garamond" w:cs="Calibri"/>
          <w:sz w:val="24"/>
          <w:szCs w:val="24"/>
        </w:rPr>
        <w:t xml:space="preserve">were presented for approval: </w:t>
      </w:r>
      <w:r w:rsidR="00F25A35">
        <w:rPr>
          <w:rFonts w:ascii="Garamond" w:eastAsia="Times New Roman" w:hAnsi="Garamond" w:cs="Calibri"/>
          <w:sz w:val="24"/>
          <w:szCs w:val="24"/>
        </w:rPr>
        <w:t>Rick Murray</w:t>
      </w:r>
      <w:r w:rsidR="004B0491">
        <w:rPr>
          <w:rFonts w:ascii="Garamond" w:eastAsia="Times New Roman" w:hAnsi="Garamond" w:cs="Calibri"/>
          <w:sz w:val="24"/>
          <w:szCs w:val="24"/>
        </w:rPr>
        <w:t xml:space="preserve"> </w:t>
      </w:r>
      <w:r w:rsidR="00C321A2">
        <w:rPr>
          <w:rFonts w:ascii="Garamond" w:eastAsia="Times New Roman" w:hAnsi="Garamond" w:cs="Calibri"/>
          <w:sz w:val="24"/>
          <w:szCs w:val="24"/>
        </w:rPr>
        <w:t xml:space="preserve">made a motion, </w:t>
      </w:r>
      <w:r w:rsidR="00F25A35">
        <w:rPr>
          <w:rFonts w:ascii="Garamond" w:eastAsia="Times New Roman" w:hAnsi="Garamond" w:cs="Calibri"/>
          <w:sz w:val="24"/>
          <w:szCs w:val="24"/>
        </w:rPr>
        <w:t xml:space="preserve">Kerrie </w:t>
      </w:r>
      <w:proofErr w:type="spellStart"/>
      <w:r w:rsidR="00F25A35">
        <w:rPr>
          <w:rFonts w:ascii="Garamond" w:eastAsia="Times New Roman" w:hAnsi="Garamond" w:cs="Calibri"/>
          <w:sz w:val="24"/>
          <w:szCs w:val="24"/>
        </w:rPr>
        <w:t>Keese</w:t>
      </w:r>
      <w:proofErr w:type="spellEnd"/>
      <w:r w:rsidR="00C321A2">
        <w:rPr>
          <w:rFonts w:ascii="Garamond" w:eastAsia="Times New Roman" w:hAnsi="Garamond" w:cs="Calibri"/>
          <w:sz w:val="24"/>
          <w:szCs w:val="24"/>
        </w:rPr>
        <w:t xml:space="preserve"> </w:t>
      </w:r>
      <w:r>
        <w:rPr>
          <w:rFonts w:ascii="Garamond" w:eastAsia="Times New Roman" w:hAnsi="Garamond" w:cs="Calibri"/>
          <w:sz w:val="24"/>
          <w:szCs w:val="24"/>
        </w:rPr>
        <w:t xml:space="preserve">seconded and </w:t>
      </w:r>
      <w:r w:rsidR="00D61946">
        <w:rPr>
          <w:rFonts w:ascii="Garamond" w:eastAsia="Times New Roman" w:hAnsi="Garamond" w:cs="Calibri"/>
          <w:sz w:val="24"/>
          <w:szCs w:val="24"/>
        </w:rPr>
        <w:t xml:space="preserve">was </w:t>
      </w:r>
      <w:r>
        <w:rPr>
          <w:rFonts w:ascii="Garamond" w:eastAsia="Times New Roman" w:hAnsi="Garamond" w:cs="Calibri"/>
          <w:sz w:val="24"/>
          <w:szCs w:val="24"/>
        </w:rPr>
        <w:t xml:space="preserve">passed unanimously.  </w:t>
      </w:r>
    </w:p>
    <w:p w:rsidR="007E42E0" w:rsidRDefault="007E42E0" w:rsidP="007E42E0">
      <w:pPr>
        <w:pStyle w:val="Subtitle"/>
        <w:spacing w:after="0" w:line="240" w:lineRule="auto"/>
        <w:jc w:val="both"/>
        <w:rPr>
          <w:rFonts w:ascii="Garamond" w:eastAsia="Times New Roman" w:hAnsi="Garamond"/>
          <w:sz w:val="24"/>
          <w:szCs w:val="24"/>
        </w:rPr>
      </w:pPr>
    </w:p>
    <w:p w:rsidR="00622DBD" w:rsidRPr="000A7236" w:rsidRDefault="000A7236" w:rsidP="007E42E0">
      <w:pPr>
        <w:pStyle w:val="Subtitle"/>
        <w:spacing w:after="0" w:line="240" w:lineRule="auto"/>
        <w:jc w:val="both"/>
        <w:rPr>
          <w:rFonts w:ascii="Garamond" w:eastAsia="Times New Roman" w:hAnsi="Garamond"/>
          <w:b/>
          <w:sz w:val="24"/>
          <w:szCs w:val="24"/>
        </w:rPr>
      </w:pPr>
      <w:r>
        <w:rPr>
          <w:rFonts w:ascii="Garamond" w:eastAsia="Times New Roman" w:hAnsi="Garamond"/>
          <w:b/>
          <w:sz w:val="24"/>
          <w:szCs w:val="24"/>
        </w:rPr>
        <w:t>NEXT MEETING DATE</w:t>
      </w:r>
    </w:p>
    <w:p w:rsidR="007E42E0" w:rsidRDefault="007E42E0" w:rsidP="007E42E0">
      <w:pPr>
        <w:spacing w:after="0" w:line="240" w:lineRule="auto"/>
        <w:jc w:val="both"/>
        <w:rPr>
          <w:rFonts w:ascii="Garamond" w:eastAsia="Times New Roman" w:hAnsi="Garamond" w:cs="Calibri"/>
          <w:sz w:val="24"/>
          <w:szCs w:val="24"/>
        </w:rPr>
      </w:pPr>
    </w:p>
    <w:p w:rsidR="000048E0" w:rsidRDefault="00622DBD" w:rsidP="007E42E0">
      <w:pPr>
        <w:spacing w:after="0" w:line="240" w:lineRule="auto"/>
        <w:jc w:val="both"/>
        <w:rPr>
          <w:rFonts w:ascii="Garamond" w:eastAsia="Times New Roman" w:hAnsi="Garamond" w:cs="Calibri"/>
          <w:sz w:val="24"/>
          <w:szCs w:val="24"/>
        </w:rPr>
      </w:pPr>
      <w:r w:rsidRPr="007E42E0">
        <w:rPr>
          <w:rFonts w:ascii="Garamond" w:eastAsia="Times New Roman" w:hAnsi="Garamond" w:cs="Calibri"/>
          <w:sz w:val="24"/>
          <w:szCs w:val="24"/>
        </w:rPr>
        <w:t xml:space="preserve">The committee </w:t>
      </w:r>
      <w:r w:rsidR="00C321A2">
        <w:rPr>
          <w:rFonts w:ascii="Garamond" w:eastAsia="Times New Roman" w:hAnsi="Garamond" w:cs="Calibri"/>
          <w:sz w:val="24"/>
          <w:szCs w:val="24"/>
        </w:rPr>
        <w:t xml:space="preserve">will next meet on </w:t>
      </w:r>
      <w:r w:rsidR="005D25C5">
        <w:rPr>
          <w:rFonts w:ascii="Garamond" w:eastAsia="Times New Roman" w:hAnsi="Garamond" w:cs="Calibri"/>
          <w:b/>
          <w:sz w:val="24"/>
          <w:szCs w:val="24"/>
        </w:rPr>
        <w:t xml:space="preserve">Thursday, </w:t>
      </w:r>
      <w:r w:rsidR="00F25A35">
        <w:rPr>
          <w:rFonts w:ascii="Garamond" w:eastAsia="Times New Roman" w:hAnsi="Garamond" w:cs="Calibri"/>
          <w:b/>
          <w:sz w:val="24"/>
          <w:szCs w:val="24"/>
        </w:rPr>
        <w:t>April 22</w:t>
      </w:r>
      <w:r w:rsidR="00F25A35" w:rsidRPr="00F25A35">
        <w:rPr>
          <w:rFonts w:ascii="Garamond" w:eastAsia="Times New Roman" w:hAnsi="Garamond" w:cs="Calibri"/>
          <w:b/>
          <w:sz w:val="24"/>
          <w:szCs w:val="24"/>
          <w:vertAlign w:val="superscript"/>
        </w:rPr>
        <w:t>nd</w:t>
      </w:r>
      <w:r w:rsidR="00F25A35">
        <w:rPr>
          <w:rFonts w:ascii="Garamond" w:eastAsia="Times New Roman" w:hAnsi="Garamond" w:cs="Calibri"/>
          <w:b/>
          <w:sz w:val="24"/>
          <w:szCs w:val="24"/>
        </w:rPr>
        <w:t>, 2021</w:t>
      </w:r>
      <w:r w:rsidR="005D25C5">
        <w:rPr>
          <w:rFonts w:ascii="Garamond" w:eastAsia="Times New Roman" w:hAnsi="Garamond" w:cs="Calibri"/>
          <w:b/>
          <w:sz w:val="24"/>
          <w:szCs w:val="24"/>
        </w:rPr>
        <w:t xml:space="preserve"> at 8:00am via Zoom Online</w:t>
      </w:r>
      <w:r w:rsidR="004B0491">
        <w:rPr>
          <w:rFonts w:ascii="Garamond" w:eastAsia="Times New Roman" w:hAnsi="Garamond" w:cs="Calibri"/>
          <w:b/>
          <w:sz w:val="24"/>
          <w:szCs w:val="24"/>
        </w:rPr>
        <w:t xml:space="preserve">. </w:t>
      </w:r>
      <w:r w:rsidR="00C321A2">
        <w:rPr>
          <w:rFonts w:ascii="Garamond" w:eastAsia="Times New Roman" w:hAnsi="Garamond" w:cs="Calibri"/>
          <w:sz w:val="24"/>
          <w:szCs w:val="24"/>
        </w:rPr>
        <w:t xml:space="preserve"> </w:t>
      </w:r>
      <w:r w:rsidR="00995101">
        <w:rPr>
          <w:rFonts w:ascii="Garamond" w:eastAsia="Times New Roman" w:hAnsi="Garamond" w:cs="Calibri"/>
          <w:sz w:val="24"/>
          <w:szCs w:val="24"/>
        </w:rPr>
        <w:t xml:space="preserve"> </w:t>
      </w:r>
    </w:p>
    <w:p w:rsidR="000048E0" w:rsidRPr="000048E0" w:rsidRDefault="000048E0" w:rsidP="000048E0">
      <w:pPr>
        <w:spacing w:after="0" w:line="240" w:lineRule="auto"/>
        <w:rPr>
          <w:rFonts w:ascii="Garamond" w:hAnsi="Garamond"/>
          <w:sz w:val="24"/>
          <w:szCs w:val="24"/>
        </w:rPr>
      </w:pPr>
    </w:p>
    <w:p w:rsidR="00BB3370" w:rsidRPr="000A7236" w:rsidRDefault="000A7236" w:rsidP="007E42E0">
      <w:pPr>
        <w:pStyle w:val="Subtitle"/>
        <w:spacing w:after="0" w:line="240" w:lineRule="auto"/>
        <w:jc w:val="both"/>
        <w:rPr>
          <w:rFonts w:ascii="Garamond" w:hAnsi="Garamond"/>
          <w:b/>
          <w:sz w:val="24"/>
          <w:szCs w:val="24"/>
        </w:rPr>
      </w:pPr>
      <w:r>
        <w:rPr>
          <w:rFonts w:ascii="Garamond" w:hAnsi="Garamond"/>
          <w:b/>
          <w:sz w:val="24"/>
          <w:szCs w:val="24"/>
        </w:rPr>
        <w:t>OFFICE OF INSTRUCTION ANNOUNCEMENTS</w:t>
      </w:r>
    </w:p>
    <w:p w:rsidR="00B91750" w:rsidRDefault="00B91750" w:rsidP="000048E0">
      <w:pPr>
        <w:spacing w:after="0" w:line="240" w:lineRule="auto"/>
        <w:rPr>
          <w:rFonts w:ascii="Garamond" w:hAnsi="Garamond"/>
          <w:sz w:val="24"/>
          <w:szCs w:val="24"/>
        </w:rPr>
      </w:pPr>
    </w:p>
    <w:p w:rsidR="00404F79" w:rsidRDefault="00ED723A" w:rsidP="00404F79">
      <w:pPr>
        <w:spacing w:after="0" w:line="240" w:lineRule="auto"/>
        <w:jc w:val="both"/>
        <w:rPr>
          <w:rFonts w:ascii="Garamond" w:hAnsi="Garamond"/>
          <w:sz w:val="24"/>
          <w:szCs w:val="24"/>
        </w:rPr>
      </w:pPr>
      <w:r>
        <w:rPr>
          <w:rFonts w:ascii="Garamond" w:hAnsi="Garamond"/>
          <w:sz w:val="24"/>
          <w:szCs w:val="24"/>
        </w:rPr>
        <w:t>Armetta Burney</w:t>
      </w:r>
      <w:r w:rsidR="00404F79">
        <w:rPr>
          <w:rFonts w:ascii="Garamond" w:hAnsi="Garamond"/>
          <w:sz w:val="24"/>
          <w:szCs w:val="24"/>
        </w:rPr>
        <w:t xml:space="preserve"> made the following announcements: </w:t>
      </w:r>
    </w:p>
    <w:p w:rsidR="00404F79" w:rsidRDefault="00404F79" w:rsidP="00404F79">
      <w:pPr>
        <w:spacing w:after="0" w:line="240" w:lineRule="auto"/>
        <w:jc w:val="both"/>
        <w:rPr>
          <w:rFonts w:ascii="Garamond" w:hAnsi="Garamond"/>
          <w:sz w:val="24"/>
          <w:szCs w:val="24"/>
        </w:rPr>
      </w:pPr>
    </w:p>
    <w:p w:rsidR="00ED723A" w:rsidRDefault="00ED723A" w:rsidP="00404F79">
      <w:pPr>
        <w:spacing w:after="0" w:line="240" w:lineRule="auto"/>
        <w:jc w:val="both"/>
        <w:rPr>
          <w:rFonts w:ascii="Garamond" w:hAnsi="Garamond"/>
          <w:sz w:val="24"/>
          <w:szCs w:val="24"/>
        </w:rPr>
      </w:pPr>
      <w:r>
        <w:rPr>
          <w:rFonts w:ascii="Garamond" w:hAnsi="Garamond"/>
          <w:sz w:val="24"/>
          <w:szCs w:val="24"/>
        </w:rPr>
        <w:t xml:space="preserve">Winter term will be in remote operations with the exception of CTE programs that include Automotive, Diesel, Welding and Culinary. A decision has not yet been made for what modality the college will be in for spring term. </w:t>
      </w:r>
    </w:p>
    <w:p w:rsidR="003957FE" w:rsidRDefault="003957FE" w:rsidP="00404F79">
      <w:pPr>
        <w:spacing w:after="0" w:line="240" w:lineRule="auto"/>
        <w:jc w:val="both"/>
        <w:rPr>
          <w:rFonts w:ascii="Garamond" w:hAnsi="Garamond"/>
          <w:sz w:val="24"/>
          <w:szCs w:val="24"/>
        </w:rPr>
      </w:pPr>
    </w:p>
    <w:p w:rsidR="003957FE" w:rsidRDefault="003957FE" w:rsidP="00404F79">
      <w:pPr>
        <w:spacing w:after="0" w:line="240" w:lineRule="auto"/>
        <w:jc w:val="both"/>
        <w:rPr>
          <w:rFonts w:ascii="Garamond" w:hAnsi="Garamond"/>
          <w:sz w:val="24"/>
          <w:szCs w:val="24"/>
        </w:rPr>
      </w:pPr>
      <w:r>
        <w:rPr>
          <w:rFonts w:ascii="Garamond" w:hAnsi="Garamond"/>
          <w:sz w:val="24"/>
          <w:szCs w:val="24"/>
        </w:rPr>
        <w:t xml:space="preserve">One of the biggest issues is the college’s budget shortfall. It is anticipated that the college may see as much as a 10% cut from the legislature. </w:t>
      </w:r>
    </w:p>
    <w:p w:rsidR="003957FE" w:rsidRDefault="003957FE" w:rsidP="00404F79">
      <w:pPr>
        <w:spacing w:after="0" w:line="240" w:lineRule="auto"/>
        <w:jc w:val="both"/>
        <w:rPr>
          <w:rFonts w:ascii="Garamond" w:hAnsi="Garamond"/>
          <w:sz w:val="24"/>
          <w:szCs w:val="24"/>
        </w:rPr>
      </w:pPr>
    </w:p>
    <w:p w:rsidR="003957FE" w:rsidRDefault="003957FE" w:rsidP="00404F79">
      <w:pPr>
        <w:spacing w:after="0" w:line="240" w:lineRule="auto"/>
        <w:jc w:val="both"/>
        <w:rPr>
          <w:rFonts w:ascii="Garamond" w:hAnsi="Garamond"/>
          <w:sz w:val="24"/>
          <w:szCs w:val="24"/>
        </w:rPr>
      </w:pPr>
      <w:r>
        <w:rPr>
          <w:rFonts w:ascii="Garamond" w:hAnsi="Garamond"/>
          <w:sz w:val="24"/>
          <w:szCs w:val="24"/>
        </w:rPr>
        <w:t xml:space="preserve">Enrollment is at 87% of the fall FTE target and 92% for the running start students. </w:t>
      </w:r>
    </w:p>
    <w:p w:rsidR="003957FE" w:rsidRDefault="003957FE" w:rsidP="00404F79">
      <w:pPr>
        <w:spacing w:after="0" w:line="240" w:lineRule="auto"/>
        <w:jc w:val="both"/>
        <w:rPr>
          <w:rFonts w:ascii="Garamond" w:hAnsi="Garamond"/>
          <w:sz w:val="24"/>
          <w:szCs w:val="24"/>
        </w:rPr>
      </w:pPr>
    </w:p>
    <w:p w:rsidR="003957FE" w:rsidRDefault="003957FE" w:rsidP="00404F79">
      <w:pPr>
        <w:spacing w:after="0" w:line="240" w:lineRule="auto"/>
        <w:jc w:val="both"/>
        <w:rPr>
          <w:rFonts w:ascii="Garamond" w:hAnsi="Garamond"/>
          <w:sz w:val="24"/>
          <w:szCs w:val="24"/>
        </w:rPr>
      </w:pPr>
      <w:r>
        <w:rPr>
          <w:rFonts w:ascii="Garamond" w:hAnsi="Garamond"/>
          <w:sz w:val="24"/>
          <w:szCs w:val="24"/>
        </w:rPr>
        <w:lastRenderedPageBreak/>
        <w:t xml:space="preserve">The college is working very hard to rebrand the site at Clark East. Now that economic and community development are under the realm of instruction, the college is working very diligently on developing non-credit opportunities for our community members. </w:t>
      </w:r>
    </w:p>
    <w:p w:rsidR="009C518D" w:rsidRPr="000048E0" w:rsidRDefault="009C518D" w:rsidP="000048E0">
      <w:pPr>
        <w:spacing w:after="0" w:line="240" w:lineRule="auto"/>
        <w:rPr>
          <w:rFonts w:ascii="Garamond" w:hAnsi="Garamond"/>
          <w:sz w:val="24"/>
          <w:szCs w:val="24"/>
        </w:rPr>
      </w:pPr>
    </w:p>
    <w:p w:rsidR="003957FE" w:rsidRPr="003957FE" w:rsidRDefault="003957FE" w:rsidP="003957FE">
      <w:pPr>
        <w:pStyle w:val="Subtitle"/>
        <w:spacing w:after="0" w:line="240" w:lineRule="auto"/>
        <w:jc w:val="both"/>
        <w:rPr>
          <w:rFonts w:ascii="Garamond" w:hAnsi="Garamond"/>
          <w:b/>
          <w:sz w:val="24"/>
          <w:szCs w:val="24"/>
        </w:rPr>
      </w:pPr>
      <w:r>
        <w:rPr>
          <w:rFonts w:ascii="Garamond" w:hAnsi="Garamond"/>
          <w:b/>
          <w:sz w:val="24"/>
          <w:szCs w:val="24"/>
        </w:rPr>
        <w:t>PROGRAM UPDATES</w:t>
      </w:r>
    </w:p>
    <w:p w:rsidR="000048E0" w:rsidRDefault="000048E0" w:rsidP="007E42E0">
      <w:pPr>
        <w:spacing w:after="0" w:line="240" w:lineRule="auto"/>
        <w:rPr>
          <w:rFonts w:ascii="Garamond" w:hAnsi="Garamond"/>
          <w:b/>
          <w:sz w:val="24"/>
          <w:szCs w:val="24"/>
        </w:rPr>
      </w:pPr>
      <w:bookmarkStart w:id="0" w:name="_GoBack"/>
      <w:bookmarkEnd w:id="0"/>
    </w:p>
    <w:p w:rsidR="003D23EE" w:rsidRPr="003D23EE" w:rsidRDefault="003D23EE" w:rsidP="007E42E0">
      <w:pPr>
        <w:spacing w:after="0" w:line="240" w:lineRule="auto"/>
        <w:rPr>
          <w:rFonts w:ascii="Garamond" w:hAnsi="Garamond"/>
          <w:i/>
          <w:sz w:val="24"/>
          <w:szCs w:val="24"/>
        </w:rPr>
      </w:pPr>
      <w:r>
        <w:rPr>
          <w:rFonts w:ascii="Garamond" w:hAnsi="Garamond"/>
          <w:i/>
          <w:sz w:val="24"/>
          <w:szCs w:val="24"/>
        </w:rPr>
        <w:t xml:space="preserve">Accreditation Status </w:t>
      </w:r>
    </w:p>
    <w:p w:rsidR="003D23EE" w:rsidRDefault="003D23EE" w:rsidP="007E42E0">
      <w:pPr>
        <w:spacing w:after="0" w:line="240" w:lineRule="auto"/>
        <w:rPr>
          <w:rFonts w:ascii="Garamond" w:hAnsi="Garamond"/>
          <w:sz w:val="24"/>
          <w:szCs w:val="24"/>
        </w:rPr>
      </w:pPr>
    </w:p>
    <w:p w:rsidR="003957FE" w:rsidRDefault="003957FE" w:rsidP="007E42E0">
      <w:pPr>
        <w:spacing w:after="0" w:line="240" w:lineRule="auto"/>
        <w:rPr>
          <w:rFonts w:ascii="Garamond" w:hAnsi="Garamond"/>
          <w:sz w:val="24"/>
          <w:szCs w:val="24"/>
        </w:rPr>
      </w:pPr>
      <w:r>
        <w:rPr>
          <w:rFonts w:ascii="Garamond" w:hAnsi="Garamond"/>
          <w:sz w:val="24"/>
          <w:szCs w:val="24"/>
        </w:rPr>
        <w:t>Tonia Haney spoke on the ASE Educational Foundation Accreditation, formally known as NATEF (National Automotive Technicians Education Foundation). It is occurring on November 18</w:t>
      </w:r>
      <w:r w:rsidRPr="003957FE">
        <w:rPr>
          <w:rFonts w:ascii="Garamond" w:hAnsi="Garamond"/>
          <w:sz w:val="24"/>
          <w:szCs w:val="24"/>
          <w:vertAlign w:val="superscript"/>
        </w:rPr>
        <w:t>th</w:t>
      </w:r>
      <w:r>
        <w:rPr>
          <w:rFonts w:ascii="Garamond" w:hAnsi="Garamond"/>
          <w:sz w:val="24"/>
          <w:szCs w:val="24"/>
        </w:rPr>
        <w:t xml:space="preserve"> and 19</w:t>
      </w:r>
      <w:r w:rsidRPr="003957FE">
        <w:rPr>
          <w:rFonts w:ascii="Garamond" w:hAnsi="Garamond"/>
          <w:sz w:val="24"/>
          <w:szCs w:val="24"/>
          <w:vertAlign w:val="superscript"/>
        </w:rPr>
        <w:t>th</w:t>
      </w:r>
      <w:r>
        <w:rPr>
          <w:rFonts w:ascii="Garamond" w:hAnsi="Garamond"/>
          <w:sz w:val="24"/>
          <w:szCs w:val="24"/>
        </w:rPr>
        <w:t xml:space="preserve"> so that the program will be reaccredited for another 5 years. Ben Meltzer from the training center will be a team leader as well as a few others. </w:t>
      </w:r>
    </w:p>
    <w:p w:rsidR="003957FE" w:rsidRDefault="003957FE" w:rsidP="007E42E0">
      <w:pPr>
        <w:spacing w:after="0" w:line="240" w:lineRule="auto"/>
        <w:rPr>
          <w:rFonts w:ascii="Garamond" w:hAnsi="Garamond"/>
          <w:sz w:val="24"/>
          <w:szCs w:val="24"/>
        </w:rPr>
      </w:pPr>
    </w:p>
    <w:p w:rsidR="003D23EE" w:rsidRPr="003D23EE" w:rsidRDefault="003D23EE" w:rsidP="007E42E0">
      <w:pPr>
        <w:spacing w:after="0" w:line="240" w:lineRule="auto"/>
        <w:rPr>
          <w:rFonts w:ascii="Garamond" w:hAnsi="Garamond"/>
          <w:sz w:val="24"/>
          <w:szCs w:val="24"/>
        </w:rPr>
      </w:pPr>
      <w:r>
        <w:rPr>
          <w:rFonts w:ascii="Garamond" w:hAnsi="Garamond"/>
          <w:i/>
          <w:sz w:val="24"/>
          <w:szCs w:val="24"/>
        </w:rPr>
        <w:t>Curriculum Updates</w:t>
      </w:r>
    </w:p>
    <w:p w:rsidR="003D23EE" w:rsidRDefault="003D23EE" w:rsidP="007E42E0">
      <w:pPr>
        <w:spacing w:after="0" w:line="240" w:lineRule="auto"/>
        <w:rPr>
          <w:rFonts w:ascii="Garamond" w:hAnsi="Garamond"/>
          <w:sz w:val="24"/>
          <w:szCs w:val="24"/>
        </w:rPr>
      </w:pPr>
    </w:p>
    <w:p w:rsidR="003957FE" w:rsidRDefault="003957FE" w:rsidP="007E42E0">
      <w:pPr>
        <w:spacing w:after="0" w:line="240" w:lineRule="auto"/>
        <w:rPr>
          <w:rFonts w:ascii="Garamond" w:hAnsi="Garamond"/>
          <w:sz w:val="24"/>
          <w:szCs w:val="24"/>
        </w:rPr>
      </w:pPr>
      <w:r>
        <w:rPr>
          <w:rFonts w:ascii="Garamond" w:hAnsi="Garamond"/>
          <w:sz w:val="24"/>
          <w:szCs w:val="24"/>
        </w:rPr>
        <w:t>Lectures are still remote, however labs have been in person. It has been a challenge for bot</w:t>
      </w:r>
      <w:r w:rsidR="003D23EE">
        <w:rPr>
          <w:rFonts w:ascii="Garamond" w:hAnsi="Garamond"/>
          <w:sz w:val="24"/>
          <w:szCs w:val="24"/>
        </w:rPr>
        <w:t xml:space="preserve">h the instructors and students, but it has been relatively successful. Tonia Haney asked the committee members that have students currently in the program if they have seen a change, whether positively or negatively, in the outcomes of their performance. </w:t>
      </w:r>
    </w:p>
    <w:p w:rsidR="003D23EE" w:rsidRDefault="003D23EE" w:rsidP="003D23EE">
      <w:pPr>
        <w:pStyle w:val="ListParagraph"/>
        <w:numPr>
          <w:ilvl w:val="0"/>
          <w:numId w:val="16"/>
        </w:numPr>
        <w:spacing w:after="0" w:line="240" w:lineRule="auto"/>
        <w:ind w:left="360"/>
        <w:rPr>
          <w:rFonts w:ascii="Garamond" w:hAnsi="Garamond"/>
          <w:sz w:val="24"/>
          <w:szCs w:val="24"/>
        </w:rPr>
      </w:pPr>
      <w:r>
        <w:rPr>
          <w:rFonts w:ascii="Garamond" w:hAnsi="Garamond"/>
          <w:sz w:val="24"/>
          <w:szCs w:val="24"/>
        </w:rPr>
        <w:t xml:space="preserve">Rick Murray doesn’t have any current students </w:t>
      </w:r>
    </w:p>
    <w:p w:rsidR="003D23EE" w:rsidRDefault="003D23EE" w:rsidP="003D23EE">
      <w:pPr>
        <w:pStyle w:val="ListParagraph"/>
        <w:numPr>
          <w:ilvl w:val="0"/>
          <w:numId w:val="16"/>
        </w:numPr>
        <w:spacing w:after="0" w:line="240" w:lineRule="auto"/>
        <w:ind w:left="360"/>
        <w:rPr>
          <w:rFonts w:ascii="Garamond" w:hAnsi="Garamond"/>
          <w:sz w:val="24"/>
          <w:szCs w:val="24"/>
        </w:rPr>
      </w:pPr>
      <w:r>
        <w:rPr>
          <w:rFonts w:ascii="Garamond" w:hAnsi="Garamond"/>
          <w:sz w:val="24"/>
          <w:szCs w:val="24"/>
        </w:rPr>
        <w:t xml:space="preserve">Kerrie </w:t>
      </w:r>
      <w:proofErr w:type="spellStart"/>
      <w:r>
        <w:rPr>
          <w:rFonts w:ascii="Garamond" w:hAnsi="Garamond"/>
          <w:sz w:val="24"/>
          <w:szCs w:val="24"/>
        </w:rPr>
        <w:t>Keese</w:t>
      </w:r>
      <w:proofErr w:type="spellEnd"/>
      <w:r>
        <w:rPr>
          <w:rFonts w:ascii="Garamond" w:hAnsi="Garamond"/>
          <w:sz w:val="24"/>
          <w:szCs w:val="24"/>
        </w:rPr>
        <w:t xml:space="preserve"> has not noticed any changes </w:t>
      </w:r>
    </w:p>
    <w:p w:rsidR="003D23EE" w:rsidRDefault="003D23EE" w:rsidP="003D23EE">
      <w:pPr>
        <w:pStyle w:val="ListParagraph"/>
        <w:numPr>
          <w:ilvl w:val="0"/>
          <w:numId w:val="16"/>
        </w:numPr>
        <w:spacing w:after="0" w:line="240" w:lineRule="auto"/>
        <w:ind w:left="360"/>
        <w:rPr>
          <w:rFonts w:ascii="Garamond" w:hAnsi="Garamond"/>
          <w:sz w:val="24"/>
          <w:szCs w:val="24"/>
        </w:rPr>
      </w:pPr>
      <w:r>
        <w:rPr>
          <w:rFonts w:ascii="Garamond" w:hAnsi="Garamond"/>
          <w:sz w:val="24"/>
          <w:szCs w:val="24"/>
        </w:rPr>
        <w:t xml:space="preserve">Dave Rupert stated that everything has been good </w:t>
      </w:r>
    </w:p>
    <w:p w:rsidR="003D23EE" w:rsidRDefault="003D23EE" w:rsidP="003D23EE">
      <w:pPr>
        <w:pStyle w:val="ListParagraph"/>
        <w:numPr>
          <w:ilvl w:val="0"/>
          <w:numId w:val="16"/>
        </w:numPr>
        <w:spacing w:after="0" w:line="240" w:lineRule="auto"/>
        <w:ind w:left="360"/>
        <w:rPr>
          <w:rFonts w:ascii="Garamond" w:hAnsi="Garamond"/>
          <w:sz w:val="24"/>
          <w:szCs w:val="24"/>
        </w:rPr>
      </w:pPr>
      <w:r>
        <w:rPr>
          <w:rFonts w:ascii="Garamond" w:hAnsi="Garamond"/>
          <w:sz w:val="24"/>
          <w:szCs w:val="24"/>
        </w:rPr>
        <w:t xml:space="preserve">Aric Savage also agreed that things have been good </w:t>
      </w:r>
    </w:p>
    <w:p w:rsidR="003D23EE" w:rsidRDefault="003D23EE" w:rsidP="003D23EE">
      <w:pPr>
        <w:spacing w:after="0" w:line="240" w:lineRule="auto"/>
        <w:rPr>
          <w:rFonts w:ascii="Garamond" w:hAnsi="Garamond"/>
          <w:sz w:val="24"/>
          <w:szCs w:val="24"/>
        </w:rPr>
      </w:pPr>
      <w:r>
        <w:rPr>
          <w:rFonts w:ascii="Garamond" w:hAnsi="Garamond"/>
          <w:sz w:val="24"/>
          <w:szCs w:val="24"/>
        </w:rPr>
        <w:t xml:space="preserve">Tonia Haney explained that from her perspective the second year students seemed to transition easier. The challenge has come from first year students and the mindset that students have to do a lot more work at home before they come into the shop. She asked the dealerships to reemphasize that the school work piece is just as important as the hands on piece. The students need to have the support and encouragement to focus on school as much as work. </w:t>
      </w:r>
    </w:p>
    <w:p w:rsidR="003D23EE" w:rsidRDefault="003D23EE" w:rsidP="003D23EE">
      <w:pPr>
        <w:spacing w:after="0" w:line="240" w:lineRule="auto"/>
        <w:rPr>
          <w:rFonts w:ascii="Garamond" w:hAnsi="Garamond"/>
          <w:sz w:val="24"/>
          <w:szCs w:val="24"/>
        </w:rPr>
      </w:pPr>
    </w:p>
    <w:p w:rsidR="003D23EE" w:rsidRDefault="003D23EE" w:rsidP="003D23EE">
      <w:pPr>
        <w:spacing w:after="0" w:line="240" w:lineRule="auto"/>
        <w:rPr>
          <w:rFonts w:ascii="Garamond" w:hAnsi="Garamond"/>
          <w:sz w:val="24"/>
          <w:szCs w:val="24"/>
        </w:rPr>
      </w:pPr>
      <w:r>
        <w:rPr>
          <w:rFonts w:ascii="Garamond" w:hAnsi="Garamond"/>
          <w:sz w:val="24"/>
          <w:szCs w:val="24"/>
        </w:rPr>
        <w:t>Spring will launch the program’s first ever hybrid drive trainings class. Mike Godson and Tonia Haney will co-teach the course. They are anticipating that they will need onl</w:t>
      </w:r>
      <w:r w:rsidR="000348AC">
        <w:rPr>
          <w:rFonts w:ascii="Garamond" w:hAnsi="Garamond"/>
          <w:sz w:val="24"/>
          <w:szCs w:val="24"/>
        </w:rPr>
        <w:t xml:space="preserve">y 60 hours to teach the class. They have added in a level of advanced technology; camera calibrations and sensors as well as a rolling of others that might come up. Brian Hebert agreed with Tonia’s point as Toyota has anticipated an allotment of hybrid vehicles that will be sold through 2025. We need to make sure that we focus on bolstering our hybrid technician base and increase the higher education level through TTEN. </w:t>
      </w:r>
      <w:r w:rsidR="00B95457">
        <w:rPr>
          <w:rFonts w:ascii="Garamond" w:hAnsi="Garamond"/>
          <w:sz w:val="24"/>
          <w:szCs w:val="24"/>
        </w:rPr>
        <w:t xml:space="preserve">From an equipment standpoint, the program has the orange box and 4 hybrid vehicles in the fleet as well as one more on the way. However, it is still new to the program. Brian Hebert offered to have Tonia and Mike shadow the 071 and 072 at the regional training center. Kevin Booth explained that the newer version is 209 and 309. </w:t>
      </w:r>
    </w:p>
    <w:p w:rsidR="003D23EE" w:rsidRDefault="003D23EE" w:rsidP="003D23EE">
      <w:pPr>
        <w:spacing w:after="0" w:line="240" w:lineRule="auto"/>
        <w:rPr>
          <w:rFonts w:ascii="Garamond" w:hAnsi="Garamond"/>
          <w:sz w:val="24"/>
          <w:szCs w:val="24"/>
        </w:rPr>
      </w:pPr>
    </w:p>
    <w:p w:rsidR="003D23EE" w:rsidRDefault="003D23EE" w:rsidP="003D23EE">
      <w:pPr>
        <w:spacing w:after="0" w:line="240" w:lineRule="auto"/>
        <w:rPr>
          <w:rFonts w:ascii="Garamond" w:hAnsi="Garamond"/>
          <w:sz w:val="24"/>
          <w:szCs w:val="24"/>
        </w:rPr>
      </w:pPr>
      <w:r>
        <w:rPr>
          <w:rFonts w:ascii="Garamond" w:hAnsi="Garamond"/>
          <w:sz w:val="24"/>
          <w:szCs w:val="24"/>
        </w:rPr>
        <w:t xml:space="preserve">They will also have their Professionalism in Automotive course that will launch for the first time this summer. Dannie Nordsiden is on target to teach the class. It fits in well with the internships courses. The committee has discussed this course over the past year so hopefully we’ll see an improvement from the students in this area. </w:t>
      </w:r>
    </w:p>
    <w:p w:rsidR="003D23EE" w:rsidRDefault="003D23EE" w:rsidP="003D23EE">
      <w:pPr>
        <w:spacing w:after="0" w:line="240" w:lineRule="auto"/>
        <w:rPr>
          <w:rFonts w:ascii="Garamond" w:hAnsi="Garamond"/>
          <w:sz w:val="24"/>
          <w:szCs w:val="24"/>
        </w:rPr>
      </w:pPr>
    </w:p>
    <w:p w:rsidR="003D23EE" w:rsidRDefault="003D23EE" w:rsidP="003D23EE">
      <w:pPr>
        <w:spacing w:after="0" w:line="240" w:lineRule="auto"/>
        <w:rPr>
          <w:rFonts w:ascii="Garamond" w:hAnsi="Garamond"/>
          <w:sz w:val="24"/>
          <w:szCs w:val="24"/>
        </w:rPr>
      </w:pPr>
      <w:r>
        <w:rPr>
          <w:rFonts w:ascii="Garamond" w:hAnsi="Garamond"/>
          <w:i/>
          <w:sz w:val="24"/>
          <w:szCs w:val="24"/>
        </w:rPr>
        <w:t>COVID Updates</w:t>
      </w:r>
      <w:r>
        <w:rPr>
          <w:rFonts w:ascii="Garamond" w:hAnsi="Garamond"/>
          <w:sz w:val="24"/>
          <w:szCs w:val="24"/>
        </w:rPr>
        <w:t xml:space="preserve"> </w:t>
      </w:r>
    </w:p>
    <w:p w:rsidR="003D23EE" w:rsidRDefault="003D23EE" w:rsidP="003D23EE">
      <w:pPr>
        <w:spacing w:after="0" w:line="240" w:lineRule="auto"/>
        <w:rPr>
          <w:rFonts w:ascii="Garamond" w:hAnsi="Garamond"/>
          <w:sz w:val="24"/>
          <w:szCs w:val="24"/>
        </w:rPr>
      </w:pPr>
    </w:p>
    <w:p w:rsidR="003D23EE" w:rsidRDefault="00A531D3" w:rsidP="003D23EE">
      <w:pPr>
        <w:spacing w:after="0" w:line="240" w:lineRule="auto"/>
        <w:rPr>
          <w:rFonts w:ascii="Garamond" w:hAnsi="Garamond"/>
          <w:sz w:val="24"/>
          <w:szCs w:val="24"/>
        </w:rPr>
      </w:pPr>
      <w:r>
        <w:rPr>
          <w:rFonts w:ascii="Garamond" w:hAnsi="Garamond"/>
          <w:sz w:val="24"/>
          <w:szCs w:val="24"/>
        </w:rPr>
        <w:t xml:space="preserve">Tonia Haney stated that one of their first year TTEN students tested positive. The program has been practicing the safe labs very diligently. The dealer that this student was working with was also notified. There is no set plan on how to adjust their curriculum when a student does test positive. It will most likely be on a case by case basis. There has been some discussion on extending labs or postponing their classes. A few other students in other programs also tested positive, but have already gotten back into good standing. </w:t>
      </w:r>
      <w:r w:rsidR="00005AA0">
        <w:rPr>
          <w:rFonts w:ascii="Garamond" w:hAnsi="Garamond"/>
          <w:sz w:val="24"/>
          <w:szCs w:val="24"/>
        </w:rPr>
        <w:t xml:space="preserve">Brian Hebert recognized all the dealerships and their work in keeping the students healthy and safe. They have seen very limited ingression into the programs due to COVID. </w:t>
      </w:r>
    </w:p>
    <w:p w:rsidR="00005AA0" w:rsidRDefault="00005AA0" w:rsidP="003D23EE">
      <w:pPr>
        <w:spacing w:after="0" w:line="240" w:lineRule="auto"/>
        <w:rPr>
          <w:rFonts w:ascii="Garamond" w:hAnsi="Garamond"/>
          <w:sz w:val="24"/>
          <w:szCs w:val="24"/>
        </w:rPr>
      </w:pPr>
    </w:p>
    <w:p w:rsidR="00005AA0" w:rsidRDefault="00005AA0" w:rsidP="003D23EE">
      <w:pPr>
        <w:spacing w:after="0" w:line="240" w:lineRule="auto"/>
        <w:rPr>
          <w:rFonts w:ascii="Garamond" w:hAnsi="Garamond"/>
          <w:sz w:val="24"/>
          <w:szCs w:val="24"/>
        </w:rPr>
      </w:pPr>
      <w:r>
        <w:rPr>
          <w:rFonts w:ascii="Garamond" w:hAnsi="Garamond"/>
          <w:i/>
          <w:sz w:val="24"/>
          <w:szCs w:val="24"/>
        </w:rPr>
        <w:lastRenderedPageBreak/>
        <w:t>Student Count</w:t>
      </w:r>
    </w:p>
    <w:p w:rsidR="00005AA0" w:rsidRDefault="00005AA0" w:rsidP="003D23EE">
      <w:pPr>
        <w:spacing w:after="0" w:line="240" w:lineRule="auto"/>
        <w:rPr>
          <w:rFonts w:ascii="Garamond" w:hAnsi="Garamond"/>
          <w:sz w:val="24"/>
          <w:szCs w:val="24"/>
        </w:rPr>
      </w:pPr>
    </w:p>
    <w:p w:rsidR="003957FE" w:rsidRDefault="00005AA0" w:rsidP="007E42E0">
      <w:pPr>
        <w:spacing w:after="0" w:line="240" w:lineRule="auto"/>
        <w:rPr>
          <w:rFonts w:ascii="Garamond" w:hAnsi="Garamond"/>
          <w:sz w:val="24"/>
          <w:szCs w:val="24"/>
        </w:rPr>
      </w:pPr>
      <w:r>
        <w:rPr>
          <w:rFonts w:ascii="Garamond" w:hAnsi="Garamond"/>
          <w:sz w:val="24"/>
          <w:szCs w:val="24"/>
        </w:rPr>
        <w:t>2</w:t>
      </w:r>
      <w:r w:rsidRPr="00005AA0">
        <w:rPr>
          <w:rFonts w:ascii="Garamond" w:hAnsi="Garamond"/>
          <w:sz w:val="24"/>
          <w:szCs w:val="24"/>
          <w:vertAlign w:val="superscript"/>
        </w:rPr>
        <w:t>nd</w:t>
      </w:r>
      <w:r>
        <w:rPr>
          <w:rFonts w:ascii="Garamond" w:hAnsi="Garamond"/>
          <w:sz w:val="24"/>
          <w:szCs w:val="24"/>
        </w:rPr>
        <w:t xml:space="preserve"> year students are currently at 9 and has been pretty consistent. They are all on target to graduate at the end of spring. All of them also have the requisite ASEs. 1</w:t>
      </w:r>
      <w:r w:rsidRPr="00005AA0">
        <w:rPr>
          <w:rFonts w:ascii="Garamond" w:hAnsi="Garamond"/>
          <w:sz w:val="24"/>
          <w:szCs w:val="24"/>
          <w:vertAlign w:val="superscript"/>
        </w:rPr>
        <w:t>st</w:t>
      </w:r>
      <w:r>
        <w:rPr>
          <w:rFonts w:ascii="Garamond" w:hAnsi="Garamond"/>
          <w:sz w:val="24"/>
          <w:szCs w:val="24"/>
        </w:rPr>
        <w:t xml:space="preserve"> year students started out with 16, and has dropped down to 15. </w:t>
      </w:r>
    </w:p>
    <w:p w:rsidR="00370AC0" w:rsidRDefault="00370AC0" w:rsidP="007E42E0">
      <w:pPr>
        <w:spacing w:after="0" w:line="240" w:lineRule="auto"/>
        <w:rPr>
          <w:rFonts w:ascii="Garamond" w:hAnsi="Garamond"/>
          <w:sz w:val="24"/>
          <w:szCs w:val="24"/>
        </w:rPr>
      </w:pPr>
    </w:p>
    <w:p w:rsidR="00370AC0" w:rsidRPr="000A7236" w:rsidRDefault="00005AA0" w:rsidP="00370AC0">
      <w:pPr>
        <w:pStyle w:val="Subtitle"/>
        <w:spacing w:after="0" w:line="240" w:lineRule="auto"/>
        <w:jc w:val="both"/>
        <w:rPr>
          <w:rFonts w:ascii="Garamond" w:hAnsi="Garamond"/>
          <w:b/>
          <w:sz w:val="24"/>
          <w:szCs w:val="24"/>
        </w:rPr>
      </w:pPr>
      <w:r>
        <w:rPr>
          <w:rFonts w:ascii="Garamond" w:hAnsi="Garamond"/>
          <w:b/>
          <w:sz w:val="24"/>
          <w:szCs w:val="24"/>
        </w:rPr>
        <w:t>EQUIPMENT/GRANTS</w:t>
      </w:r>
    </w:p>
    <w:p w:rsidR="00370AC0" w:rsidRDefault="00370AC0" w:rsidP="007E42E0">
      <w:pPr>
        <w:spacing w:after="0" w:line="240" w:lineRule="auto"/>
        <w:rPr>
          <w:rFonts w:ascii="Garamond" w:hAnsi="Garamond"/>
          <w:sz w:val="24"/>
          <w:szCs w:val="24"/>
        </w:rPr>
      </w:pPr>
    </w:p>
    <w:p w:rsidR="00D11026" w:rsidRDefault="00005AA0" w:rsidP="007E42E0">
      <w:pPr>
        <w:spacing w:after="0" w:line="240" w:lineRule="auto"/>
        <w:rPr>
          <w:rFonts w:ascii="Garamond" w:hAnsi="Garamond"/>
          <w:sz w:val="24"/>
          <w:szCs w:val="24"/>
        </w:rPr>
      </w:pPr>
      <w:r>
        <w:rPr>
          <w:rFonts w:ascii="Garamond" w:hAnsi="Garamond"/>
          <w:sz w:val="24"/>
          <w:szCs w:val="24"/>
        </w:rPr>
        <w:t xml:space="preserve">Tonia Haney spoke about the program being rewarded a grant for equipment in the amount of about $500k. This money needs to be spent before the end of the academic year. They have two new alignment systems as well as a new alignment lift being ordered. She is in the process of ordering four new on-car lathes, four new 12-34 machines, five new </w:t>
      </w:r>
      <w:proofErr w:type="spellStart"/>
      <w:r>
        <w:rPr>
          <w:rFonts w:ascii="Garamond" w:hAnsi="Garamond"/>
          <w:sz w:val="24"/>
          <w:szCs w:val="24"/>
        </w:rPr>
        <w:t>Techsteam</w:t>
      </w:r>
      <w:proofErr w:type="spellEnd"/>
      <w:r>
        <w:rPr>
          <w:rFonts w:ascii="Garamond" w:hAnsi="Garamond"/>
          <w:sz w:val="24"/>
          <w:szCs w:val="24"/>
        </w:rPr>
        <w:t xml:space="preserve"> </w:t>
      </w:r>
      <w:proofErr w:type="spellStart"/>
      <w:r>
        <w:rPr>
          <w:rFonts w:ascii="Garamond" w:hAnsi="Garamond"/>
          <w:sz w:val="24"/>
          <w:szCs w:val="24"/>
        </w:rPr>
        <w:t>ADVi’s</w:t>
      </w:r>
      <w:proofErr w:type="spellEnd"/>
      <w:r>
        <w:rPr>
          <w:rFonts w:ascii="Garamond" w:hAnsi="Garamond"/>
          <w:sz w:val="24"/>
          <w:szCs w:val="24"/>
        </w:rPr>
        <w:t xml:space="preserve">, as well as tools the students can use on campus. They want to try and eliminate the need for students to have tools purchased and ready to go day one in the shop. They were also given money to develop curriculum such as a bridge program. The transition from high school to college has been a challenge so creating a summer bridge program might be helpful and beneficial. </w:t>
      </w:r>
    </w:p>
    <w:p w:rsidR="004B4698" w:rsidRDefault="004B4698" w:rsidP="007E42E0">
      <w:pPr>
        <w:spacing w:after="0" w:line="240" w:lineRule="auto"/>
        <w:rPr>
          <w:rFonts w:ascii="Garamond" w:hAnsi="Garamond"/>
          <w:sz w:val="24"/>
          <w:szCs w:val="24"/>
        </w:rPr>
      </w:pPr>
    </w:p>
    <w:p w:rsidR="004B4698" w:rsidRDefault="004B4698" w:rsidP="007E42E0">
      <w:pPr>
        <w:spacing w:after="0" w:line="240" w:lineRule="auto"/>
        <w:rPr>
          <w:rFonts w:ascii="Garamond" w:hAnsi="Garamond"/>
          <w:sz w:val="24"/>
          <w:szCs w:val="24"/>
        </w:rPr>
      </w:pPr>
      <w:r>
        <w:rPr>
          <w:rFonts w:ascii="Garamond" w:hAnsi="Garamond"/>
          <w:sz w:val="24"/>
          <w:szCs w:val="24"/>
        </w:rPr>
        <w:t xml:space="preserve">Jill Saunders has ordered one DCA 8000 and one DSS 5000 for Clark College from </w:t>
      </w:r>
      <w:proofErr w:type="spellStart"/>
      <w:r>
        <w:rPr>
          <w:rFonts w:ascii="Garamond" w:hAnsi="Garamond"/>
          <w:sz w:val="24"/>
          <w:szCs w:val="24"/>
        </w:rPr>
        <w:t>Midtronics</w:t>
      </w:r>
      <w:proofErr w:type="spellEnd"/>
      <w:r>
        <w:rPr>
          <w:rFonts w:ascii="Garamond" w:hAnsi="Garamond"/>
          <w:sz w:val="24"/>
          <w:szCs w:val="24"/>
        </w:rPr>
        <w:t xml:space="preserve">. They are the new warranty tester and charger set up that takes the place of the GR8. </w:t>
      </w:r>
    </w:p>
    <w:p w:rsidR="00005AA0" w:rsidRPr="00005AA0" w:rsidRDefault="00005AA0" w:rsidP="007E42E0">
      <w:pPr>
        <w:spacing w:after="0" w:line="240" w:lineRule="auto"/>
        <w:rPr>
          <w:rFonts w:ascii="Garamond" w:hAnsi="Garamond"/>
          <w:sz w:val="24"/>
          <w:szCs w:val="24"/>
        </w:rPr>
      </w:pPr>
    </w:p>
    <w:p w:rsidR="00D11026" w:rsidRDefault="00005AA0" w:rsidP="00D11026">
      <w:pPr>
        <w:pStyle w:val="Subtitle"/>
        <w:numPr>
          <w:ilvl w:val="0"/>
          <w:numId w:val="0"/>
        </w:numPr>
        <w:spacing w:after="0" w:line="240" w:lineRule="auto"/>
        <w:jc w:val="both"/>
        <w:rPr>
          <w:rFonts w:ascii="Garamond" w:hAnsi="Garamond"/>
          <w:b/>
          <w:sz w:val="24"/>
          <w:szCs w:val="24"/>
        </w:rPr>
      </w:pPr>
      <w:r>
        <w:rPr>
          <w:rFonts w:ascii="Garamond" w:hAnsi="Garamond"/>
          <w:b/>
          <w:sz w:val="24"/>
          <w:szCs w:val="24"/>
        </w:rPr>
        <w:t xml:space="preserve">INTERNSHIP UDPATES </w:t>
      </w:r>
    </w:p>
    <w:p w:rsidR="00D11026" w:rsidRDefault="00D11026" w:rsidP="007E42E0">
      <w:pPr>
        <w:spacing w:after="0" w:line="240" w:lineRule="auto"/>
        <w:rPr>
          <w:rFonts w:ascii="Garamond" w:hAnsi="Garamond"/>
          <w:sz w:val="24"/>
          <w:szCs w:val="24"/>
        </w:rPr>
      </w:pPr>
    </w:p>
    <w:p w:rsidR="00FA7949" w:rsidRDefault="00DB56F0" w:rsidP="007E42E0">
      <w:pPr>
        <w:spacing w:after="0" w:line="240" w:lineRule="auto"/>
        <w:rPr>
          <w:rFonts w:ascii="Garamond" w:hAnsi="Garamond"/>
          <w:sz w:val="24"/>
          <w:szCs w:val="24"/>
        </w:rPr>
      </w:pPr>
      <w:r>
        <w:rPr>
          <w:rFonts w:ascii="Garamond" w:hAnsi="Garamond"/>
          <w:sz w:val="24"/>
          <w:szCs w:val="24"/>
        </w:rPr>
        <w:t>Da</w:t>
      </w:r>
      <w:r w:rsidR="004B4698">
        <w:rPr>
          <w:rFonts w:ascii="Garamond" w:hAnsi="Garamond"/>
          <w:sz w:val="24"/>
          <w:szCs w:val="24"/>
        </w:rPr>
        <w:t xml:space="preserve">nnie Nordsiden explained that internships has definitely been affected by COVID. </w:t>
      </w:r>
      <w:r w:rsidR="00FA7949">
        <w:rPr>
          <w:rFonts w:ascii="Garamond" w:hAnsi="Garamond"/>
          <w:sz w:val="24"/>
          <w:szCs w:val="24"/>
        </w:rPr>
        <w:t>From employer retention, student’s chasing hours, closed testing centers, it’s been hard for many students to report. 2</w:t>
      </w:r>
      <w:r w:rsidR="00FA7949" w:rsidRPr="00FA7949">
        <w:rPr>
          <w:rFonts w:ascii="Garamond" w:hAnsi="Garamond"/>
          <w:sz w:val="24"/>
          <w:szCs w:val="24"/>
          <w:vertAlign w:val="superscript"/>
        </w:rPr>
        <w:t>nd</w:t>
      </w:r>
      <w:r w:rsidR="00FA7949">
        <w:rPr>
          <w:rFonts w:ascii="Garamond" w:hAnsi="Garamond"/>
          <w:sz w:val="24"/>
          <w:szCs w:val="24"/>
        </w:rPr>
        <w:t xml:space="preserve"> year students are doing well. ASEs may be down a bit due to test centers being closed. He asked the dealerships and managers </w:t>
      </w:r>
      <w:r w:rsidR="003F4474">
        <w:rPr>
          <w:rFonts w:ascii="Garamond" w:hAnsi="Garamond"/>
          <w:sz w:val="24"/>
          <w:szCs w:val="24"/>
        </w:rPr>
        <w:t>to really support the students.</w:t>
      </w:r>
    </w:p>
    <w:p w:rsidR="003F4474" w:rsidRDefault="003F4474" w:rsidP="007E42E0">
      <w:pPr>
        <w:spacing w:after="0" w:line="240" w:lineRule="auto"/>
        <w:rPr>
          <w:rFonts w:ascii="Garamond" w:hAnsi="Garamond"/>
          <w:sz w:val="24"/>
          <w:szCs w:val="24"/>
        </w:rPr>
      </w:pPr>
    </w:p>
    <w:p w:rsidR="003F4474" w:rsidRDefault="003F4474" w:rsidP="007E42E0">
      <w:pPr>
        <w:spacing w:after="0" w:line="240" w:lineRule="auto"/>
        <w:rPr>
          <w:rFonts w:ascii="Garamond" w:hAnsi="Garamond"/>
          <w:sz w:val="24"/>
          <w:szCs w:val="24"/>
        </w:rPr>
      </w:pPr>
      <w:r>
        <w:rPr>
          <w:rFonts w:ascii="Garamond" w:hAnsi="Garamond"/>
          <w:sz w:val="24"/>
          <w:szCs w:val="24"/>
        </w:rPr>
        <w:t xml:space="preserve">Tonia Haney also got the plaques for the graduating students and she will be in contact in getting them to the dealerships to be a part of it. </w:t>
      </w:r>
    </w:p>
    <w:p w:rsidR="003F4474" w:rsidRDefault="003F4474" w:rsidP="007E42E0">
      <w:pPr>
        <w:spacing w:after="0" w:line="240" w:lineRule="auto"/>
        <w:rPr>
          <w:rFonts w:ascii="Garamond" w:hAnsi="Garamond"/>
          <w:sz w:val="24"/>
          <w:szCs w:val="24"/>
        </w:rPr>
      </w:pPr>
    </w:p>
    <w:p w:rsidR="003F4474" w:rsidRDefault="003F4474" w:rsidP="007E42E0">
      <w:pPr>
        <w:spacing w:after="0" w:line="240" w:lineRule="auto"/>
        <w:rPr>
          <w:rFonts w:ascii="Garamond" w:hAnsi="Garamond"/>
          <w:sz w:val="24"/>
          <w:szCs w:val="24"/>
        </w:rPr>
      </w:pPr>
      <w:r>
        <w:rPr>
          <w:rFonts w:ascii="Garamond" w:hAnsi="Garamond"/>
          <w:sz w:val="24"/>
          <w:szCs w:val="24"/>
        </w:rPr>
        <w:t xml:space="preserve">Rick Murray explained how their dealership put together an employee testimonial video about their experience working there. He suggested the program get former TTEN testimonials for a video. Scott Sandford explained that Jill Saunders is currently working on a dealer portal. Jill agreed that they are always revamping the TTEN.com. They are always looking for new stories about TTEN students. </w:t>
      </w:r>
    </w:p>
    <w:p w:rsidR="00FA7949" w:rsidRDefault="00FA7949" w:rsidP="007E42E0">
      <w:pPr>
        <w:spacing w:after="0" w:line="240" w:lineRule="auto"/>
        <w:rPr>
          <w:rFonts w:ascii="Garamond" w:hAnsi="Garamond"/>
          <w:sz w:val="24"/>
          <w:szCs w:val="24"/>
        </w:rPr>
      </w:pPr>
    </w:p>
    <w:p w:rsidR="00FA7949" w:rsidRDefault="00FA7949" w:rsidP="007E42E0">
      <w:pPr>
        <w:spacing w:after="0" w:line="240" w:lineRule="auto"/>
        <w:rPr>
          <w:rFonts w:ascii="Garamond" w:hAnsi="Garamond"/>
          <w:sz w:val="24"/>
          <w:szCs w:val="24"/>
        </w:rPr>
      </w:pPr>
      <w:r>
        <w:rPr>
          <w:rFonts w:ascii="Garamond" w:hAnsi="Garamond"/>
          <w:sz w:val="24"/>
          <w:szCs w:val="24"/>
        </w:rPr>
        <w:t xml:space="preserve">Scott Sandford asked about a dealer survey to see how many technicians/interns they want for next year. Is it possible to create something like </w:t>
      </w:r>
      <w:r w:rsidR="00DB56F0">
        <w:rPr>
          <w:rFonts w:ascii="Garamond" w:hAnsi="Garamond"/>
          <w:sz w:val="24"/>
          <w:szCs w:val="24"/>
        </w:rPr>
        <w:t xml:space="preserve">that </w:t>
      </w:r>
      <w:r>
        <w:rPr>
          <w:rFonts w:ascii="Garamond" w:hAnsi="Garamond"/>
          <w:sz w:val="24"/>
          <w:szCs w:val="24"/>
        </w:rPr>
        <w:t xml:space="preserve">either virtually or on the phone? Dannie stated that all of them need technicians and he has not yet started the process. Scott volunteered to send that out in order to see what the school capacity is and also see what dealer demand is around the country. </w:t>
      </w:r>
    </w:p>
    <w:p w:rsidR="00005AA0" w:rsidRDefault="00005AA0" w:rsidP="007E42E0">
      <w:pPr>
        <w:spacing w:after="0" w:line="240" w:lineRule="auto"/>
        <w:rPr>
          <w:rFonts w:ascii="Garamond" w:hAnsi="Garamond"/>
          <w:b/>
          <w:sz w:val="24"/>
          <w:szCs w:val="24"/>
        </w:rPr>
      </w:pPr>
    </w:p>
    <w:p w:rsidR="000048E0" w:rsidRDefault="00005AA0" w:rsidP="000048E0">
      <w:pPr>
        <w:pStyle w:val="Subtitle"/>
        <w:numPr>
          <w:ilvl w:val="0"/>
          <w:numId w:val="0"/>
        </w:numPr>
        <w:spacing w:after="0" w:line="240" w:lineRule="auto"/>
        <w:jc w:val="both"/>
        <w:rPr>
          <w:rFonts w:ascii="Garamond" w:hAnsi="Garamond"/>
          <w:b/>
          <w:sz w:val="24"/>
          <w:szCs w:val="24"/>
        </w:rPr>
      </w:pPr>
      <w:r>
        <w:rPr>
          <w:rFonts w:ascii="Garamond" w:hAnsi="Garamond"/>
          <w:b/>
          <w:sz w:val="24"/>
          <w:szCs w:val="24"/>
        </w:rPr>
        <w:t>RECRUITMENT UPDATES</w:t>
      </w:r>
    </w:p>
    <w:p w:rsidR="000048E0" w:rsidRPr="003F4474" w:rsidRDefault="000048E0" w:rsidP="003F4474">
      <w:pPr>
        <w:pStyle w:val="NoSpacing"/>
        <w:rPr>
          <w:rFonts w:ascii="Garamond" w:hAnsi="Garamond"/>
          <w:sz w:val="24"/>
          <w:szCs w:val="24"/>
        </w:rPr>
      </w:pPr>
    </w:p>
    <w:p w:rsidR="00005AA0" w:rsidRDefault="003F4474" w:rsidP="003F4474">
      <w:pPr>
        <w:pStyle w:val="NoSpacing"/>
        <w:rPr>
          <w:rFonts w:ascii="Garamond" w:hAnsi="Garamond"/>
          <w:sz w:val="24"/>
          <w:szCs w:val="24"/>
        </w:rPr>
      </w:pPr>
      <w:r w:rsidRPr="003F4474">
        <w:rPr>
          <w:rFonts w:ascii="Garamond" w:hAnsi="Garamond"/>
          <w:sz w:val="24"/>
          <w:szCs w:val="24"/>
        </w:rPr>
        <w:t>Hernan Garzon</w:t>
      </w:r>
      <w:r>
        <w:rPr>
          <w:rFonts w:ascii="Garamond" w:hAnsi="Garamond"/>
          <w:sz w:val="24"/>
          <w:szCs w:val="24"/>
        </w:rPr>
        <w:t xml:space="preserve"> has been collaborating on the development of the interactive TTEN recruiting processes. With that presentation, he has already presented at five high schools with interest from about 130 students. There is a contest in the TTEN program to generate leads through their website and Clark College won. </w:t>
      </w:r>
      <w:r w:rsidR="004950B7">
        <w:rPr>
          <w:rFonts w:ascii="Garamond" w:hAnsi="Garamond"/>
          <w:sz w:val="24"/>
          <w:szCs w:val="24"/>
        </w:rPr>
        <w:t xml:space="preserve">Some new equipment will arrive for the program in the upcoming year. The high schools helped push and create the buzz. </w:t>
      </w:r>
    </w:p>
    <w:p w:rsidR="004950B7" w:rsidRDefault="004950B7" w:rsidP="003F4474">
      <w:pPr>
        <w:pStyle w:val="NoSpacing"/>
        <w:rPr>
          <w:rFonts w:ascii="Garamond" w:hAnsi="Garamond"/>
          <w:sz w:val="24"/>
          <w:szCs w:val="24"/>
        </w:rPr>
      </w:pPr>
    </w:p>
    <w:p w:rsidR="004950B7" w:rsidRDefault="004950B7" w:rsidP="003F4474">
      <w:pPr>
        <w:pStyle w:val="NoSpacing"/>
        <w:rPr>
          <w:rFonts w:ascii="Garamond" w:hAnsi="Garamond"/>
          <w:sz w:val="24"/>
          <w:szCs w:val="24"/>
        </w:rPr>
      </w:pPr>
      <w:r>
        <w:rPr>
          <w:rFonts w:ascii="Garamond" w:hAnsi="Garamond"/>
          <w:sz w:val="24"/>
          <w:szCs w:val="24"/>
        </w:rPr>
        <w:t xml:space="preserve">Some of the grant money will be focused on advertising at the Portland Raceway. The plan is to put up a banner. With over 1000 events held at this location, this would be a great marketing opportunity. If your dealership would like to be put on the poster, please contact Hernan. </w:t>
      </w:r>
    </w:p>
    <w:p w:rsidR="004950B7" w:rsidRDefault="004950B7" w:rsidP="003F4474">
      <w:pPr>
        <w:pStyle w:val="NoSpacing"/>
        <w:rPr>
          <w:rFonts w:ascii="Garamond" w:hAnsi="Garamond"/>
          <w:sz w:val="24"/>
          <w:szCs w:val="24"/>
        </w:rPr>
      </w:pPr>
    </w:p>
    <w:p w:rsidR="004950B7" w:rsidRDefault="004950B7" w:rsidP="003F4474">
      <w:pPr>
        <w:pStyle w:val="NoSpacing"/>
        <w:rPr>
          <w:rFonts w:ascii="Garamond" w:hAnsi="Garamond"/>
          <w:sz w:val="24"/>
          <w:szCs w:val="24"/>
        </w:rPr>
      </w:pPr>
      <w:r>
        <w:rPr>
          <w:rFonts w:ascii="Garamond" w:hAnsi="Garamond"/>
          <w:sz w:val="24"/>
          <w:szCs w:val="24"/>
        </w:rPr>
        <w:t xml:space="preserve">He does have about 5 students that he is helping get involved for the winter quarter. For every quarter after, he will be adding more students. </w:t>
      </w:r>
    </w:p>
    <w:p w:rsidR="004950B7" w:rsidRDefault="004950B7" w:rsidP="003F4474">
      <w:pPr>
        <w:pStyle w:val="NoSpacing"/>
        <w:rPr>
          <w:rFonts w:ascii="Garamond" w:hAnsi="Garamond"/>
          <w:sz w:val="24"/>
          <w:szCs w:val="24"/>
        </w:rPr>
      </w:pPr>
    </w:p>
    <w:p w:rsidR="004950B7" w:rsidRDefault="004950B7" w:rsidP="003F4474">
      <w:pPr>
        <w:pStyle w:val="NoSpacing"/>
        <w:rPr>
          <w:rFonts w:ascii="Garamond" w:hAnsi="Garamond"/>
          <w:sz w:val="24"/>
          <w:szCs w:val="24"/>
        </w:rPr>
      </w:pPr>
      <w:r>
        <w:rPr>
          <w:rFonts w:ascii="Garamond" w:hAnsi="Garamond"/>
          <w:sz w:val="24"/>
          <w:szCs w:val="24"/>
        </w:rPr>
        <w:lastRenderedPageBreak/>
        <w:t xml:space="preserve">He also asked the dealers to participate in the dealership survey previously mentioned: </w:t>
      </w:r>
      <w:hyperlink r:id="rId7" w:history="1">
        <w:r w:rsidRPr="00015A3F">
          <w:rPr>
            <w:rStyle w:val="Hyperlink"/>
            <w:rFonts w:ascii="Garamond" w:hAnsi="Garamond"/>
            <w:sz w:val="24"/>
            <w:szCs w:val="24"/>
          </w:rPr>
          <w:t>https://forms.gle/rGKifhnQJd3YHS4v9</w:t>
        </w:r>
      </w:hyperlink>
      <w:r>
        <w:rPr>
          <w:rFonts w:ascii="Garamond" w:hAnsi="Garamond"/>
          <w:sz w:val="24"/>
          <w:szCs w:val="24"/>
        </w:rPr>
        <w:t xml:space="preserve"> </w:t>
      </w:r>
    </w:p>
    <w:p w:rsidR="004950B7" w:rsidRDefault="004950B7" w:rsidP="003F4474">
      <w:pPr>
        <w:pStyle w:val="NoSpacing"/>
        <w:rPr>
          <w:rFonts w:ascii="Garamond" w:hAnsi="Garamond"/>
          <w:sz w:val="24"/>
          <w:szCs w:val="24"/>
        </w:rPr>
      </w:pPr>
    </w:p>
    <w:p w:rsidR="004950B7" w:rsidRDefault="004950B7" w:rsidP="003F4474">
      <w:pPr>
        <w:pStyle w:val="NoSpacing"/>
        <w:rPr>
          <w:rFonts w:ascii="Garamond" w:hAnsi="Garamond"/>
          <w:sz w:val="24"/>
          <w:szCs w:val="24"/>
        </w:rPr>
      </w:pPr>
      <w:r>
        <w:rPr>
          <w:rFonts w:ascii="Garamond" w:hAnsi="Garamond"/>
          <w:sz w:val="24"/>
          <w:szCs w:val="24"/>
        </w:rPr>
        <w:t xml:space="preserve">Scott Sandford congratulated Hernan on his work. In one week, Hernan generated more leads than all 35 schools did in one month. </w:t>
      </w:r>
    </w:p>
    <w:p w:rsidR="008A2245" w:rsidRDefault="008A2245" w:rsidP="003F4474">
      <w:pPr>
        <w:pStyle w:val="NoSpacing"/>
        <w:rPr>
          <w:rFonts w:ascii="Garamond" w:hAnsi="Garamond"/>
          <w:sz w:val="24"/>
          <w:szCs w:val="24"/>
        </w:rPr>
      </w:pPr>
    </w:p>
    <w:p w:rsidR="008A2245" w:rsidRDefault="008A2245" w:rsidP="003F4474">
      <w:pPr>
        <w:pStyle w:val="NoSpacing"/>
        <w:rPr>
          <w:rFonts w:ascii="Garamond" w:hAnsi="Garamond"/>
          <w:sz w:val="24"/>
          <w:szCs w:val="24"/>
        </w:rPr>
      </w:pPr>
      <w:r>
        <w:rPr>
          <w:rFonts w:ascii="Garamond" w:hAnsi="Garamond"/>
          <w:sz w:val="24"/>
          <w:szCs w:val="24"/>
        </w:rPr>
        <w:t xml:space="preserve">They have developed a virtual recruiting method. It has generated leads and there is already enrollment. They had 6 experts and it took about 10 weeks. It is working, but not exactly ideal. They are asking for local dealerships to attend the events put on for recruitment. Showing up is important. </w:t>
      </w:r>
    </w:p>
    <w:p w:rsidR="001D3CD8" w:rsidRDefault="001D3CD8" w:rsidP="003F4474">
      <w:pPr>
        <w:pStyle w:val="NoSpacing"/>
        <w:rPr>
          <w:rFonts w:ascii="Garamond" w:hAnsi="Garamond"/>
          <w:sz w:val="24"/>
          <w:szCs w:val="24"/>
        </w:rPr>
      </w:pPr>
    </w:p>
    <w:p w:rsidR="001D3CD8" w:rsidRPr="003F4474" w:rsidRDefault="001D3CD8" w:rsidP="003F4474">
      <w:pPr>
        <w:pStyle w:val="NoSpacing"/>
        <w:rPr>
          <w:rFonts w:ascii="Garamond" w:hAnsi="Garamond"/>
          <w:sz w:val="24"/>
          <w:szCs w:val="24"/>
        </w:rPr>
      </w:pPr>
      <w:r>
        <w:rPr>
          <w:rFonts w:ascii="Garamond" w:hAnsi="Garamond"/>
          <w:sz w:val="24"/>
          <w:szCs w:val="24"/>
        </w:rPr>
        <w:t xml:space="preserve">Jeff Harbaugh thanked everyone that has participated in this meeting. This is an ongoing challenge and this piece is a very important part of the future. As technology is changing, it will be very important to have highly trained and highly skilled technicians that are capable of doing the job. He shared that he is a part of the National TTEN and Technician Training advisory for TMNA. He recently got a call from Eric Paulson who is the Regional National Dealer Counsel President for the Portland region. He was asked to address the technician hiring/recruiting/training/retaining issue that we have as a company. They had a great discussion on the challenges and the needs on what TTEN and the advisory committees are doing. </w:t>
      </w:r>
    </w:p>
    <w:p w:rsidR="003F4474" w:rsidRPr="003F4474" w:rsidRDefault="003F4474" w:rsidP="003F4474">
      <w:pPr>
        <w:pStyle w:val="NoSpacing"/>
        <w:rPr>
          <w:rFonts w:ascii="Garamond" w:hAnsi="Garamond"/>
          <w:sz w:val="24"/>
          <w:szCs w:val="24"/>
        </w:rPr>
      </w:pPr>
    </w:p>
    <w:p w:rsidR="009C518D" w:rsidRPr="007E42E0" w:rsidRDefault="00E275A0" w:rsidP="007E42E0">
      <w:pPr>
        <w:spacing w:after="0" w:line="240" w:lineRule="auto"/>
        <w:rPr>
          <w:rFonts w:ascii="Garamond" w:hAnsi="Garamond"/>
          <w:sz w:val="24"/>
          <w:szCs w:val="24"/>
        </w:rPr>
      </w:pPr>
      <w:r>
        <w:rPr>
          <w:rFonts w:ascii="Garamond" w:hAnsi="Garamond"/>
          <w:sz w:val="24"/>
          <w:szCs w:val="24"/>
        </w:rPr>
        <w:t xml:space="preserve">Meeting </w:t>
      </w:r>
      <w:r w:rsidR="0084162E">
        <w:rPr>
          <w:rFonts w:ascii="Garamond" w:hAnsi="Garamond"/>
          <w:sz w:val="24"/>
          <w:szCs w:val="24"/>
        </w:rPr>
        <w:t xml:space="preserve">adjourned at </w:t>
      </w:r>
      <w:r w:rsidR="004950B7">
        <w:rPr>
          <w:rFonts w:ascii="Garamond" w:hAnsi="Garamond"/>
          <w:sz w:val="24"/>
          <w:szCs w:val="24"/>
        </w:rPr>
        <w:t>9:21</w:t>
      </w:r>
      <w:r w:rsidR="005F2E76">
        <w:rPr>
          <w:rFonts w:ascii="Garamond" w:hAnsi="Garamond"/>
          <w:sz w:val="24"/>
          <w:szCs w:val="24"/>
        </w:rPr>
        <w:t xml:space="preserve">am. </w:t>
      </w:r>
      <w:r w:rsidR="002C5BD9">
        <w:rPr>
          <w:rFonts w:ascii="Garamond" w:hAnsi="Garamond"/>
          <w:sz w:val="24"/>
          <w:szCs w:val="24"/>
        </w:rPr>
        <w:t xml:space="preserve"> </w:t>
      </w:r>
    </w:p>
    <w:p w:rsidR="009C518D" w:rsidRPr="007E42E0" w:rsidRDefault="009C518D" w:rsidP="007E42E0">
      <w:pPr>
        <w:spacing w:after="0" w:line="240" w:lineRule="auto"/>
        <w:rPr>
          <w:rFonts w:ascii="Garamond" w:hAnsi="Garamond"/>
          <w:sz w:val="24"/>
          <w:szCs w:val="24"/>
        </w:rPr>
      </w:pPr>
    </w:p>
    <w:p w:rsidR="007E23ED" w:rsidRDefault="00917B70" w:rsidP="002B293B">
      <w:pPr>
        <w:spacing w:after="0" w:line="240" w:lineRule="auto"/>
        <w:jc w:val="right"/>
        <w:rPr>
          <w:rFonts w:ascii="Garamond" w:hAnsi="Garamond"/>
          <w:sz w:val="20"/>
          <w:szCs w:val="20"/>
        </w:rPr>
      </w:pPr>
      <w:r w:rsidRPr="00772E16">
        <w:rPr>
          <w:rFonts w:ascii="Garamond" w:hAnsi="Garamond"/>
          <w:sz w:val="20"/>
          <w:szCs w:val="20"/>
        </w:rPr>
        <w:t xml:space="preserve">Prepared by </w:t>
      </w:r>
      <w:proofErr w:type="spellStart"/>
      <w:r w:rsidR="009C518D" w:rsidRPr="00772E16">
        <w:rPr>
          <w:rFonts w:ascii="Garamond" w:hAnsi="Garamond"/>
          <w:sz w:val="20"/>
          <w:szCs w:val="20"/>
        </w:rPr>
        <w:t>SueAnn</w:t>
      </w:r>
      <w:proofErr w:type="spellEnd"/>
      <w:r w:rsidR="009C518D" w:rsidRPr="00772E16">
        <w:rPr>
          <w:rFonts w:ascii="Garamond" w:hAnsi="Garamond"/>
          <w:sz w:val="20"/>
          <w:szCs w:val="20"/>
        </w:rPr>
        <w:t xml:space="preserve"> McWatters</w:t>
      </w:r>
    </w:p>
    <w:p w:rsidR="00462AF2" w:rsidRDefault="00462AF2" w:rsidP="002B293B">
      <w:pPr>
        <w:spacing w:after="0" w:line="240" w:lineRule="auto"/>
        <w:jc w:val="right"/>
        <w:rPr>
          <w:rFonts w:ascii="Garamond" w:hAnsi="Garamond"/>
          <w:sz w:val="20"/>
          <w:szCs w:val="20"/>
        </w:rPr>
      </w:pPr>
    </w:p>
    <w:p w:rsidR="00462AF2" w:rsidRDefault="00462AF2" w:rsidP="002B293B">
      <w:pPr>
        <w:spacing w:after="0" w:line="240" w:lineRule="auto"/>
        <w:jc w:val="right"/>
        <w:rPr>
          <w:rFonts w:ascii="Garamond" w:hAnsi="Garamond"/>
          <w:sz w:val="20"/>
          <w:szCs w:val="20"/>
        </w:rPr>
      </w:pPr>
    </w:p>
    <w:p w:rsidR="00462AF2" w:rsidRDefault="00462AF2" w:rsidP="002B293B">
      <w:pPr>
        <w:spacing w:after="0" w:line="240" w:lineRule="auto"/>
        <w:jc w:val="right"/>
        <w:rPr>
          <w:rFonts w:ascii="Garamond" w:hAnsi="Garamond"/>
          <w:sz w:val="20"/>
          <w:szCs w:val="20"/>
        </w:rPr>
      </w:pPr>
    </w:p>
    <w:p w:rsidR="00462AF2" w:rsidRDefault="00462AF2" w:rsidP="002B293B">
      <w:pPr>
        <w:spacing w:after="0" w:line="240" w:lineRule="auto"/>
        <w:jc w:val="right"/>
        <w:rPr>
          <w:rFonts w:ascii="Garamond" w:hAnsi="Garamond"/>
          <w:sz w:val="20"/>
          <w:szCs w:val="20"/>
        </w:rPr>
      </w:pPr>
    </w:p>
    <w:p w:rsidR="00462AF2" w:rsidRDefault="00462AF2" w:rsidP="002B293B">
      <w:pPr>
        <w:spacing w:after="0" w:line="240" w:lineRule="auto"/>
        <w:jc w:val="right"/>
        <w:rPr>
          <w:rFonts w:ascii="Garamond" w:hAnsi="Garamond"/>
          <w:sz w:val="20"/>
          <w:szCs w:val="20"/>
        </w:rPr>
      </w:pPr>
    </w:p>
    <w:p w:rsidR="00462AF2" w:rsidRDefault="00462AF2" w:rsidP="002B293B">
      <w:pPr>
        <w:spacing w:after="0" w:line="240" w:lineRule="auto"/>
        <w:jc w:val="right"/>
        <w:rPr>
          <w:rFonts w:ascii="Garamond" w:hAnsi="Garamond"/>
          <w:sz w:val="20"/>
          <w:szCs w:val="20"/>
        </w:rPr>
      </w:pPr>
    </w:p>
    <w:p w:rsidR="0095775D" w:rsidRPr="00462AF2" w:rsidRDefault="0095775D" w:rsidP="00462AF2">
      <w:pPr>
        <w:spacing w:after="0" w:line="240" w:lineRule="auto"/>
        <w:rPr>
          <w:rFonts w:ascii="Garamond" w:hAnsi="Garamond"/>
          <w:sz w:val="24"/>
          <w:szCs w:val="24"/>
        </w:rPr>
      </w:pPr>
    </w:p>
    <w:sectPr w:rsidR="0095775D" w:rsidRPr="00462AF2" w:rsidSect="00462AF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1202B"/>
    <w:multiLevelType w:val="hybridMultilevel"/>
    <w:tmpl w:val="E7DA3F76"/>
    <w:lvl w:ilvl="0" w:tplc="1DA6C6DE">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7F1E17"/>
    <w:multiLevelType w:val="hybridMultilevel"/>
    <w:tmpl w:val="B70E1232"/>
    <w:lvl w:ilvl="0" w:tplc="42BC993A">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B2FB6"/>
    <w:multiLevelType w:val="hybridMultilevel"/>
    <w:tmpl w:val="21B0A4E0"/>
    <w:lvl w:ilvl="0" w:tplc="04090001">
      <w:start w:val="1"/>
      <w:numFmt w:val="bullet"/>
      <w:lvlText w:val=""/>
      <w:lvlJc w:val="left"/>
      <w:pPr>
        <w:ind w:left="720" w:hanging="360"/>
      </w:pPr>
      <w:rPr>
        <w:rFonts w:ascii="Symbol" w:hAnsi="Symbol" w:hint="default"/>
      </w:rPr>
    </w:lvl>
    <w:lvl w:ilvl="1" w:tplc="966AF1AA">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36E8B"/>
    <w:multiLevelType w:val="hybridMultilevel"/>
    <w:tmpl w:val="49548F66"/>
    <w:lvl w:ilvl="0" w:tplc="44143666">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D44937"/>
    <w:multiLevelType w:val="hybridMultilevel"/>
    <w:tmpl w:val="A5B46EFE"/>
    <w:lvl w:ilvl="0" w:tplc="7130A2D8">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65C31"/>
    <w:multiLevelType w:val="hybridMultilevel"/>
    <w:tmpl w:val="08AC04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E00A90"/>
    <w:multiLevelType w:val="hybridMultilevel"/>
    <w:tmpl w:val="ACAA88DA"/>
    <w:lvl w:ilvl="0" w:tplc="3FD6686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3D1817"/>
    <w:multiLevelType w:val="hybridMultilevel"/>
    <w:tmpl w:val="DE3095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1156B9"/>
    <w:multiLevelType w:val="hybridMultilevel"/>
    <w:tmpl w:val="85522A04"/>
    <w:lvl w:ilvl="0" w:tplc="1EFAC544">
      <w:start w:val="1"/>
      <w:numFmt w:val="bullet"/>
      <w:lvlText w:val="■"/>
      <w:lvlJc w:val="left"/>
      <w:pPr>
        <w:tabs>
          <w:tab w:val="num" w:pos="720"/>
        </w:tabs>
        <w:ind w:left="720" w:hanging="360"/>
      </w:pPr>
      <w:rPr>
        <w:rFonts w:ascii="Franklin Gothic Book" w:hAnsi="Franklin Gothic Book" w:hint="default"/>
      </w:rPr>
    </w:lvl>
    <w:lvl w:ilvl="1" w:tplc="5F0263FC">
      <w:start w:val="178"/>
      <w:numFmt w:val="bullet"/>
      <w:lvlText w:val="–"/>
      <w:lvlJc w:val="left"/>
      <w:pPr>
        <w:tabs>
          <w:tab w:val="num" w:pos="1440"/>
        </w:tabs>
        <w:ind w:left="1440" w:hanging="360"/>
      </w:pPr>
      <w:rPr>
        <w:rFonts w:ascii="Franklin Gothic Book" w:hAnsi="Franklin Gothic Book" w:hint="default"/>
      </w:rPr>
    </w:lvl>
    <w:lvl w:ilvl="2" w:tplc="3B30E8FC" w:tentative="1">
      <w:start w:val="1"/>
      <w:numFmt w:val="bullet"/>
      <w:lvlText w:val="■"/>
      <w:lvlJc w:val="left"/>
      <w:pPr>
        <w:tabs>
          <w:tab w:val="num" w:pos="2160"/>
        </w:tabs>
        <w:ind w:left="2160" w:hanging="360"/>
      </w:pPr>
      <w:rPr>
        <w:rFonts w:ascii="Franklin Gothic Book" w:hAnsi="Franklin Gothic Book" w:hint="default"/>
      </w:rPr>
    </w:lvl>
    <w:lvl w:ilvl="3" w:tplc="9626D04E" w:tentative="1">
      <w:start w:val="1"/>
      <w:numFmt w:val="bullet"/>
      <w:lvlText w:val="■"/>
      <w:lvlJc w:val="left"/>
      <w:pPr>
        <w:tabs>
          <w:tab w:val="num" w:pos="2880"/>
        </w:tabs>
        <w:ind w:left="2880" w:hanging="360"/>
      </w:pPr>
      <w:rPr>
        <w:rFonts w:ascii="Franklin Gothic Book" w:hAnsi="Franklin Gothic Book" w:hint="default"/>
      </w:rPr>
    </w:lvl>
    <w:lvl w:ilvl="4" w:tplc="D4B6FFB4" w:tentative="1">
      <w:start w:val="1"/>
      <w:numFmt w:val="bullet"/>
      <w:lvlText w:val="■"/>
      <w:lvlJc w:val="left"/>
      <w:pPr>
        <w:tabs>
          <w:tab w:val="num" w:pos="3600"/>
        </w:tabs>
        <w:ind w:left="3600" w:hanging="360"/>
      </w:pPr>
      <w:rPr>
        <w:rFonts w:ascii="Franklin Gothic Book" w:hAnsi="Franklin Gothic Book" w:hint="default"/>
      </w:rPr>
    </w:lvl>
    <w:lvl w:ilvl="5" w:tplc="3508EB90" w:tentative="1">
      <w:start w:val="1"/>
      <w:numFmt w:val="bullet"/>
      <w:lvlText w:val="■"/>
      <w:lvlJc w:val="left"/>
      <w:pPr>
        <w:tabs>
          <w:tab w:val="num" w:pos="4320"/>
        </w:tabs>
        <w:ind w:left="4320" w:hanging="360"/>
      </w:pPr>
      <w:rPr>
        <w:rFonts w:ascii="Franklin Gothic Book" w:hAnsi="Franklin Gothic Book" w:hint="default"/>
      </w:rPr>
    </w:lvl>
    <w:lvl w:ilvl="6" w:tplc="78C0E0AC" w:tentative="1">
      <w:start w:val="1"/>
      <w:numFmt w:val="bullet"/>
      <w:lvlText w:val="■"/>
      <w:lvlJc w:val="left"/>
      <w:pPr>
        <w:tabs>
          <w:tab w:val="num" w:pos="5040"/>
        </w:tabs>
        <w:ind w:left="5040" w:hanging="360"/>
      </w:pPr>
      <w:rPr>
        <w:rFonts w:ascii="Franklin Gothic Book" w:hAnsi="Franklin Gothic Book" w:hint="default"/>
      </w:rPr>
    </w:lvl>
    <w:lvl w:ilvl="7" w:tplc="AB6E4DE4" w:tentative="1">
      <w:start w:val="1"/>
      <w:numFmt w:val="bullet"/>
      <w:lvlText w:val="■"/>
      <w:lvlJc w:val="left"/>
      <w:pPr>
        <w:tabs>
          <w:tab w:val="num" w:pos="5760"/>
        </w:tabs>
        <w:ind w:left="5760" w:hanging="360"/>
      </w:pPr>
      <w:rPr>
        <w:rFonts w:ascii="Franklin Gothic Book" w:hAnsi="Franklin Gothic Book" w:hint="default"/>
      </w:rPr>
    </w:lvl>
    <w:lvl w:ilvl="8" w:tplc="B4E0A746" w:tentative="1">
      <w:start w:val="1"/>
      <w:numFmt w:val="bullet"/>
      <w:lvlText w:val="■"/>
      <w:lvlJc w:val="left"/>
      <w:pPr>
        <w:tabs>
          <w:tab w:val="num" w:pos="6480"/>
        </w:tabs>
        <w:ind w:left="6480" w:hanging="360"/>
      </w:pPr>
      <w:rPr>
        <w:rFonts w:ascii="Franklin Gothic Book" w:hAnsi="Franklin Gothic Book" w:hint="default"/>
      </w:rPr>
    </w:lvl>
  </w:abstractNum>
  <w:abstractNum w:abstractNumId="9" w15:restartNumberingAfterBreak="0">
    <w:nsid w:val="24033CBE"/>
    <w:multiLevelType w:val="hybridMultilevel"/>
    <w:tmpl w:val="2AE4BA98"/>
    <w:lvl w:ilvl="0" w:tplc="04090001">
      <w:start w:val="1"/>
      <w:numFmt w:val="bullet"/>
      <w:lvlText w:val=""/>
      <w:lvlJc w:val="left"/>
      <w:pPr>
        <w:tabs>
          <w:tab w:val="num" w:pos="720"/>
        </w:tabs>
        <w:ind w:left="720" w:hanging="360"/>
      </w:pPr>
      <w:rPr>
        <w:rFonts w:ascii="Symbol" w:hAnsi="Symbol" w:hint="default"/>
      </w:rPr>
    </w:lvl>
    <w:lvl w:ilvl="1" w:tplc="8902AB82" w:tentative="1">
      <w:start w:val="1"/>
      <w:numFmt w:val="bullet"/>
      <w:lvlText w:val="■"/>
      <w:lvlJc w:val="left"/>
      <w:pPr>
        <w:tabs>
          <w:tab w:val="num" w:pos="1440"/>
        </w:tabs>
        <w:ind w:left="1440" w:hanging="360"/>
      </w:pPr>
      <w:rPr>
        <w:rFonts w:ascii="Franklin Gothic Book" w:hAnsi="Franklin Gothic Book" w:hint="default"/>
      </w:rPr>
    </w:lvl>
    <w:lvl w:ilvl="2" w:tplc="384635BE" w:tentative="1">
      <w:start w:val="1"/>
      <w:numFmt w:val="bullet"/>
      <w:lvlText w:val="■"/>
      <w:lvlJc w:val="left"/>
      <w:pPr>
        <w:tabs>
          <w:tab w:val="num" w:pos="2160"/>
        </w:tabs>
        <w:ind w:left="2160" w:hanging="360"/>
      </w:pPr>
      <w:rPr>
        <w:rFonts w:ascii="Franklin Gothic Book" w:hAnsi="Franklin Gothic Book" w:hint="default"/>
      </w:rPr>
    </w:lvl>
    <w:lvl w:ilvl="3" w:tplc="49EC68A0" w:tentative="1">
      <w:start w:val="1"/>
      <w:numFmt w:val="bullet"/>
      <w:lvlText w:val="■"/>
      <w:lvlJc w:val="left"/>
      <w:pPr>
        <w:tabs>
          <w:tab w:val="num" w:pos="2880"/>
        </w:tabs>
        <w:ind w:left="2880" w:hanging="360"/>
      </w:pPr>
      <w:rPr>
        <w:rFonts w:ascii="Franklin Gothic Book" w:hAnsi="Franklin Gothic Book" w:hint="default"/>
      </w:rPr>
    </w:lvl>
    <w:lvl w:ilvl="4" w:tplc="39A6E27E" w:tentative="1">
      <w:start w:val="1"/>
      <w:numFmt w:val="bullet"/>
      <w:lvlText w:val="■"/>
      <w:lvlJc w:val="left"/>
      <w:pPr>
        <w:tabs>
          <w:tab w:val="num" w:pos="3600"/>
        </w:tabs>
        <w:ind w:left="3600" w:hanging="360"/>
      </w:pPr>
      <w:rPr>
        <w:rFonts w:ascii="Franklin Gothic Book" w:hAnsi="Franklin Gothic Book" w:hint="default"/>
      </w:rPr>
    </w:lvl>
    <w:lvl w:ilvl="5" w:tplc="7D56D6A8" w:tentative="1">
      <w:start w:val="1"/>
      <w:numFmt w:val="bullet"/>
      <w:lvlText w:val="■"/>
      <w:lvlJc w:val="left"/>
      <w:pPr>
        <w:tabs>
          <w:tab w:val="num" w:pos="4320"/>
        </w:tabs>
        <w:ind w:left="4320" w:hanging="360"/>
      </w:pPr>
      <w:rPr>
        <w:rFonts w:ascii="Franklin Gothic Book" w:hAnsi="Franklin Gothic Book" w:hint="default"/>
      </w:rPr>
    </w:lvl>
    <w:lvl w:ilvl="6" w:tplc="9098A69C" w:tentative="1">
      <w:start w:val="1"/>
      <w:numFmt w:val="bullet"/>
      <w:lvlText w:val="■"/>
      <w:lvlJc w:val="left"/>
      <w:pPr>
        <w:tabs>
          <w:tab w:val="num" w:pos="5040"/>
        </w:tabs>
        <w:ind w:left="5040" w:hanging="360"/>
      </w:pPr>
      <w:rPr>
        <w:rFonts w:ascii="Franklin Gothic Book" w:hAnsi="Franklin Gothic Book" w:hint="default"/>
      </w:rPr>
    </w:lvl>
    <w:lvl w:ilvl="7" w:tplc="545CDFBE" w:tentative="1">
      <w:start w:val="1"/>
      <w:numFmt w:val="bullet"/>
      <w:lvlText w:val="■"/>
      <w:lvlJc w:val="left"/>
      <w:pPr>
        <w:tabs>
          <w:tab w:val="num" w:pos="5760"/>
        </w:tabs>
        <w:ind w:left="5760" w:hanging="360"/>
      </w:pPr>
      <w:rPr>
        <w:rFonts w:ascii="Franklin Gothic Book" w:hAnsi="Franklin Gothic Book" w:hint="default"/>
      </w:rPr>
    </w:lvl>
    <w:lvl w:ilvl="8" w:tplc="13B8FE16" w:tentative="1">
      <w:start w:val="1"/>
      <w:numFmt w:val="bullet"/>
      <w:lvlText w:val="■"/>
      <w:lvlJc w:val="left"/>
      <w:pPr>
        <w:tabs>
          <w:tab w:val="num" w:pos="6480"/>
        </w:tabs>
        <w:ind w:left="6480" w:hanging="360"/>
      </w:pPr>
      <w:rPr>
        <w:rFonts w:ascii="Franklin Gothic Book" w:hAnsi="Franklin Gothic Book" w:hint="default"/>
      </w:rPr>
    </w:lvl>
  </w:abstractNum>
  <w:abstractNum w:abstractNumId="10" w15:restartNumberingAfterBreak="0">
    <w:nsid w:val="29CD522B"/>
    <w:multiLevelType w:val="hybridMultilevel"/>
    <w:tmpl w:val="1F2646FC"/>
    <w:lvl w:ilvl="0" w:tplc="99FCD4EC">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27BF7"/>
    <w:multiLevelType w:val="hybridMultilevel"/>
    <w:tmpl w:val="26E8E3D0"/>
    <w:lvl w:ilvl="0" w:tplc="3A02B79C">
      <w:start w:val="1"/>
      <w:numFmt w:val="bullet"/>
      <w:lvlText w:val="■"/>
      <w:lvlJc w:val="left"/>
      <w:pPr>
        <w:tabs>
          <w:tab w:val="num" w:pos="720"/>
        </w:tabs>
        <w:ind w:left="720" w:hanging="360"/>
      </w:pPr>
      <w:rPr>
        <w:rFonts w:ascii="Franklin Gothic Book" w:hAnsi="Franklin Gothic Book" w:hint="default"/>
      </w:rPr>
    </w:lvl>
    <w:lvl w:ilvl="1" w:tplc="8902AB82" w:tentative="1">
      <w:start w:val="1"/>
      <w:numFmt w:val="bullet"/>
      <w:lvlText w:val="■"/>
      <w:lvlJc w:val="left"/>
      <w:pPr>
        <w:tabs>
          <w:tab w:val="num" w:pos="1440"/>
        </w:tabs>
        <w:ind w:left="1440" w:hanging="360"/>
      </w:pPr>
      <w:rPr>
        <w:rFonts w:ascii="Franklin Gothic Book" w:hAnsi="Franklin Gothic Book" w:hint="default"/>
      </w:rPr>
    </w:lvl>
    <w:lvl w:ilvl="2" w:tplc="384635BE" w:tentative="1">
      <w:start w:val="1"/>
      <w:numFmt w:val="bullet"/>
      <w:lvlText w:val="■"/>
      <w:lvlJc w:val="left"/>
      <w:pPr>
        <w:tabs>
          <w:tab w:val="num" w:pos="2160"/>
        </w:tabs>
        <w:ind w:left="2160" w:hanging="360"/>
      </w:pPr>
      <w:rPr>
        <w:rFonts w:ascii="Franklin Gothic Book" w:hAnsi="Franklin Gothic Book" w:hint="default"/>
      </w:rPr>
    </w:lvl>
    <w:lvl w:ilvl="3" w:tplc="49EC68A0" w:tentative="1">
      <w:start w:val="1"/>
      <w:numFmt w:val="bullet"/>
      <w:lvlText w:val="■"/>
      <w:lvlJc w:val="left"/>
      <w:pPr>
        <w:tabs>
          <w:tab w:val="num" w:pos="2880"/>
        </w:tabs>
        <w:ind w:left="2880" w:hanging="360"/>
      </w:pPr>
      <w:rPr>
        <w:rFonts w:ascii="Franklin Gothic Book" w:hAnsi="Franklin Gothic Book" w:hint="default"/>
      </w:rPr>
    </w:lvl>
    <w:lvl w:ilvl="4" w:tplc="39A6E27E" w:tentative="1">
      <w:start w:val="1"/>
      <w:numFmt w:val="bullet"/>
      <w:lvlText w:val="■"/>
      <w:lvlJc w:val="left"/>
      <w:pPr>
        <w:tabs>
          <w:tab w:val="num" w:pos="3600"/>
        </w:tabs>
        <w:ind w:left="3600" w:hanging="360"/>
      </w:pPr>
      <w:rPr>
        <w:rFonts w:ascii="Franklin Gothic Book" w:hAnsi="Franklin Gothic Book" w:hint="default"/>
      </w:rPr>
    </w:lvl>
    <w:lvl w:ilvl="5" w:tplc="7D56D6A8" w:tentative="1">
      <w:start w:val="1"/>
      <w:numFmt w:val="bullet"/>
      <w:lvlText w:val="■"/>
      <w:lvlJc w:val="left"/>
      <w:pPr>
        <w:tabs>
          <w:tab w:val="num" w:pos="4320"/>
        </w:tabs>
        <w:ind w:left="4320" w:hanging="360"/>
      </w:pPr>
      <w:rPr>
        <w:rFonts w:ascii="Franklin Gothic Book" w:hAnsi="Franklin Gothic Book" w:hint="default"/>
      </w:rPr>
    </w:lvl>
    <w:lvl w:ilvl="6" w:tplc="9098A69C" w:tentative="1">
      <w:start w:val="1"/>
      <w:numFmt w:val="bullet"/>
      <w:lvlText w:val="■"/>
      <w:lvlJc w:val="left"/>
      <w:pPr>
        <w:tabs>
          <w:tab w:val="num" w:pos="5040"/>
        </w:tabs>
        <w:ind w:left="5040" w:hanging="360"/>
      </w:pPr>
      <w:rPr>
        <w:rFonts w:ascii="Franklin Gothic Book" w:hAnsi="Franklin Gothic Book" w:hint="default"/>
      </w:rPr>
    </w:lvl>
    <w:lvl w:ilvl="7" w:tplc="545CDFBE" w:tentative="1">
      <w:start w:val="1"/>
      <w:numFmt w:val="bullet"/>
      <w:lvlText w:val="■"/>
      <w:lvlJc w:val="left"/>
      <w:pPr>
        <w:tabs>
          <w:tab w:val="num" w:pos="5760"/>
        </w:tabs>
        <w:ind w:left="5760" w:hanging="360"/>
      </w:pPr>
      <w:rPr>
        <w:rFonts w:ascii="Franklin Gothic Book" w:hAnsi="Franklin Gothic Book" w:hint="default"/>
      </w:rPr>
    </w:lvl>
    <w:lvl w:ilvl="8" w:tplc="13B8FE16" w:tentative="1">
      <w:start w:val="1"/>
      <w:numFmt w:val="bullet"/>
      <w:lvlText w:val="■"/>
      <w:lvlJc w:val="left"/>
      <w:pPr>
        <w:tabs>
          <w:tab w:val="num" w:pos="6480"/>
        </w:tabs>
        <w:ind w:left="6480" w:hanging="360"/>
      </w:pPr>
      <w:rPr>
        <w:rFonts w:ascii="Franklin Gothic Book" w:hAnsi="Franklin Gothic Book" w:hint="default"/>
      </w:rPr>
    </w:lvl>
  </w:abstractNum>
  <w:abstractNum w:abstractNumId="12"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8003F1"/>
    <w:multiLevelType w:val="hybridMultilevel"/>
    <w:tmpl w:val="B0B81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1A2AB3"/>
    <w:multiLevelType w:val="hybridMultilevel"/>
    <w:tmpl w:val="9628F23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3C6D2F"/>
    <w:multiLevelType w:val="hybridMultilevel"/>
    <w:tmpl w:val="DDC2036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2"/>
  </w:num>
  <w:num w:numId="4">
    <w:abstractNumId w:val="11"/>
  </w:num>
  <w:num w:numId="5">
    <w:abstractNumId w:val="9"/>
  </w:num>
  <w:num w:numId="6">
    <w:abstractNumId w:val="13"/>
  </w:num>
  <w:num w:numId="7">
    <w:abstractNumId w:val="0"/>
  </w:num>
  <w:num w:numId="8">
    <w:abstractNumId w:val="6"/>
  </w:num>
  <w:num w:numId="9">
    <w:abstractNumId w:val="3"/>
  </w:num>
  <w:num w:numId="10">
    <w:abstractNumId w:val="4"/>
  </w:num>
  <w:num w:numId="11">
    <w:abstractNumId w:val="5"/>
  </w:num>
  <w:num w:numId="12">
    <w:abstractNumId w:val="7"/>
  </w:num>
  <w:num w:numId="13">
    <w:abstractNumId w:val="14"/>
  </w:num>
  <w:num w:numId="14">
    <w:abstractNumId w:val="15"/>
  </w:num>
  <w:num w:numId="15">
    <w:abstractNumId w:val="1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1EB"/>
    <w:rsid w:val="00001097"/>
    <w:rsid w:val="000048E0"/>
    <w:rsid w:val="00005AA0"/>
    <w:rsid w:val="000223F2"/>
    <w:rsid w:val="000348AC"/>
    <w:rsid w:val="000407B1"/>
    <w:rsid w:val="00050924"/>
    <w:rsid w:val="00065F75"/>
    <w:rsid w:val="00083357"/>
    <w:rsid w:val="000833EB"/>
    <w:rsid w:val="000A4E01"/>
    <w:rsid w:val="000A7236"/>
    <w:rsid w:val="000C333A"/>
    <w:rsid w:val="000C7244"/>
    <w:rsid w:val="000C7343"/>
    <w:rsid w:val="000F2A9B"/>
    <w:rsid w:val="00141C16"/>
    <w:rsid w:val="00146BDF"/>
    <w:rsid w:val="00160EEC"/>
    <w:rsid w:val="0016165E"/>
    <w:rsid w:val="001643CA"/>
    <w:rsid w:val="00174E33"/>
    <w:rsid w:val="0019330E"/>
    <w:rsid w:val="001A2A5E"/>
    <w:rsid w:val="001D3CD8"/>
    <w:rsid w:val="001E5130"/>
    <w:rsid w:val="00204BE3"/>
    <w:rsid w:val="00222FF3"/>
    <w:rsid w:val="00264375"/>
    <w:rsid w:val="002705D8"/>
    <w:rsid w:val="00273734"/>
    <w:rsid w:val="002774E8"/>
    <w:rsid w:val="002973A2"/>
    <w:rsid w:val="002B03EE"/>
    <w:rsid w:val="002B293B"/>
    <w:rsid w:val="002C5BD9"/>
    <w:rsid w:val="00301EA2"/>
    <w:rsid w:val="00302E3A"/>
    <w:rsid w:val="00352352"/>
    <w:rsid w:val="00356712"/>
    <w:rsid w:val="00370A8B"/>
    <w:rsid w:val="00370AC0"/>
    <w:rsid w:val="0037271E"/>
    <w:rsid w:val="00384499"/>
    <w:rsid w:val="003875B6"/>
    <w:rsid w:val="003957FE"/>
    <w:rsid w:val="003D23EE"/>
    <w:rsid w:val="003D5A0F"/>
    <w:rsid w:val="003E1191"/>
    <w:rsid w:val="003F08B2"/>
    <w:rsid w:val="003F4474"/>
    <w:rsid w:val="00401DED"/>
    <w:rsid w:val="00403114"/>
    <w:rsid w:val="0040325D"/>
    <w:rsid w:val="00404F79"/>
    <w:rsid w:val="00425A20"/>
    <w:rsid w:val="00435CEC"/>
    <w:rsid w:val="004421F9"/>
    <w:rsid w:val="00452517"/>
    <w:rsid w:val="00462AF2"/>
    <w:rsid w:val="0046324A"/>
    <w:rsid w:val="00477F01"/>
    <w:rsid w:val="004864F6"/>
    <w:rsid w:val="004950B7"/>
    <w:rsid w:val="00495A6C"/>
    <w:rsid w:val="004A7597"/>
    <w:rsid w:val="004B031A"/>
    <w:rsid w:val="004B0491"/>
    <w:rsid w:val="004B4698"/>
    <w:rsid w:val="004B7CAE"/>
    <w:rsid w:val="004D7683"/>
    <w:rsid w:val="004E75AE"/>
    <w:rsid w:val="0051053A"/>
    <w:rsid w:val="00513799"/>
    <w:rsid w:val="005203A9"/>
    <w:rsid w:val="00543741"/>
    <w:rsid w:val="0056297A"/>
    <w:rsid w:val="00566C6B"/>
    <w:rsid w:val="00580E4D"/>
    <w:rsid w:val="005B0F17"/>
    <w:rsid w:val="005C074B"/>
    <w:rsid w:val="005C0D99"/>
    <w:rsid w:val="005C5C23"/>
    <w:rsid w:val="005D25C5"/>
    <w:rsid w:val="005D792B"/>
    <w:rsid w:val="005E370D"/>
    <w:rsid w:val="005E44B7"/>
    <w:rsid w:val="005F1EAC"/>
    <w:rsid w:val="005F2E76"/>
    <w:rsid w:val="00622DBD"/>
    <w:rsid w:val="00630FD1"/>
    <w:rsid w:val="00632D1E"/>
    <w:rsid w:val="006705C1"/>
    <w:rsid w:val="00677F54"/>
    <w:rsid w:val="006968EE"/>
    <w:rsid w:val="006F38DE"/>
    <w:rsid w:val="00717851"/>
    <w:rsid w:val="0072769F"/>
    <w:rsid w:val="00733360"/>
    <w:rsid w:val="00740DB2"/>
    <w:rsid w:val="0075471A"/>
    <w:rsid w:val="0076265B"/>
    <w:rsid w:val="00772E16"/>
    <w:rsid w:val="00780EAE"/>
    <w:rsid w:val="007B3CA9"/>
    <w:rsid w:val="007B7AE0"/>
    <w:rsid w:val="007E23ED"/>
    <w:rsid w:val="007E42E0"/>
    <w:rsid w:val="007F06F5"/>
    <w:rsid w:val="00815B9C"/>
    <w:rsid w:val="00816136"/>
    <w:rsid w:val="00827F37"/>
    <w:rsid w:val="00833740"/>
    <w:rsid w:val="0084162E"/>
    <w:rsid w:val="00844F1C"/>
    <w:rsid w:val="00845B82"/>
    <w:rsid w:val="008545A7"/>
    <w:rsid w:val="00866685"/>
    <w:rsid w:val="00874E06"/>
    <w:rsid w:val="00875865"/>
    <w:rsid w:val="0087734A"/>
    <w:rsid w:val="008A2245"/>
    <w:rsid w:val="008A51BC"/>
    <w:rsid w:val="008B367E"/>
    <w:rsid w:val="008C1042"/>
    <w:rsid w:val="008C3459"/>
    <w:rsid w:val="008C7EC2"/>
    <w:rsid w:val="008E3B40"/>
    <w:rsid w:val="008F6331"/>
    <w:rsid w:val="00913500"/>
    <w:rsid w:val="00914135"/>
    <w:rsid w:val="0091510F"/>
    <w:rsid w:val="00917B70"/>
    <w:rsid w:val="0092100F"/>
    <w:rsid w:val="009212D8"/>
    <w:rsid w:val="0093282F"/>
    <w:rsid w:val="00940C56"/>
    <w:rsid w:val="009419E7"/>
    <w:rsid w:val="0095775D"/>
    <w:rsid w:val="0097029A"/>
    <w:rsid w:val="009720C6"/>
    <w:rsid w:val="00995101"/>
    <w:rsid w:val="009C3A43"/>
    <w:rsid w:val="009C518D"/>
    <w:rsid w:val="009E25B2"/>
    <w:rsid w:val="009F71A0"/>
    <w:rsid w:val="00A0731A"/>
    <w:rsid w:val="00A0791E"/>
    <w:rsid w:val="00A15CAB"/>
    <w:rsid w:val="00A468EE"/>
    <w:rsid w:val="00A531D3"/>
    <w:rsid w:val="00A5614F"/>
    <w:rsid w:val="00A70E66"/>
    <w:rsid w:val="00A87160"/>
    <w:rsid w:val="00A94BFC"/>
    <w:rsid w:val="00AB3022"/>
    <w:rsid w:val="00AD16D4"/>
    <w:rsid w:val="00AF11F7"/>
    <w:rsid w:val="00AF5B5B"/>
    <w:rsid w:val="00B00D15"/>
    <w:rsid w:val="00B245AF"/>
    <w:rsid w:val="00B25796"/>
    <w:rsid w:val="00B377F1"/>
    <w:rsid w:val="00B416A9"/>
    <w:rsid w:val="00B75BB1"/>
    <w:rsid w:val="00B775DC"/>
    <w:rsid w:val="00B80DE4"/>
    <w:rsid w:val="00B91750"/>
    <w:rsid w:val="00B95457"/>
    <w:rsid w:val="00BB3370"/>
    <w:rsid w:val="00BC5A9F"/>
    <w:rsid w:val="00BF22D9"/>
    <w:rsid w:val="00BF300C"/>
    <w:rsid w:val="00C11F2A"/>
    <w:rsid w:val="00C321A2"/>
    <w:rsid w:val="00C33FD6"/>
    <w:rsid w:val="00C635F1"/>
    <w:rsid w:val="00C71CA3"/>
    <w:rsid w:val="00C82854"/>
    <w:rsid w:val="00C961EB"/>
    <w:rsid w:val="00CA38A5"/>
    <w:rsid w:val="00CC4D77"/>
    <w:rsid w:val="00CD11F7"/>
    <w:rsid w:val="00D04986"/>
    <w:rsid w:val="00D105F0"/>
    <w:rsid w:val="00D11026"/>
    <w:rsid w:val="00D157CD"/>
    <w:rsid w:val="00D26182"/>
    <w:rsid w:val="00D36DC4"/>
    <w:rsid w:val="00D61946"/>
    <w:rsid w:val="00D6366A"/>
    <w:rsid w:val="00D6692B"/>
    <w:rsid w:val="00DA62BD"/>
    <w:rsid w:val="00DB56F0"/>
    <w:rsid w:val="00DC5B53"/>
    <w:rsid w:val="00DD3FD6"/>
    <w:rsid w:val="00DE244C"/>
    <w:rsid w:val="00DF3340"/>
    <w:rsid w:val="00DF748D"/>
    <w:rsid w:val="00E1310F"/>
    <w:rsid w:val="00E275A0"/>
    <w:rsid w:val="00E301CC"/>
    <w:rsid w:val="00E321B9"/>
    <w:rsid w:val="00E36A65"/>
    <w:rsid w:val="00E40EF7"/>
    <w:rsid w:val="00E41B0D"/>
    <w:rsid w:val="00E713BB"/>
    <w:rsid w:val="00E7542C"/>
    <w:rsid w:val="00E75FC1"/>
    <w:rsid w:val="00E76B24"/>
    <w:rsid w:val="00E90057"/>
    <w:rsid w:val="00ED723A"/>
    <w:rsid w:val="00EE575F"/>
    <w:rsid w:val="00F0284B"/>
    <w:rsid w:val="00F125F1"/>
    <w:rsid w:val="00F21E23"/>
    <w:rsid w:val="00F25A35"/>
    <w:rsid w:val="00F26337"/>
    <w:rsid w:val="00F73B01"/>
    <w:rsid w:val="00F924DC"/>
    <w:rsid w:val="00F94D64"/>
    <w:rsid w:val="00FA0159"/>
    <w:rsid w:val="00FA7015"/>
    <w:rsid w:val="00FA7949"/>
    <w:rsid w:val="00FB17E9"/>
    <w:rsid w:val="00FD3A0E"/>
    <w:rsid w:val="00FD4278"/>
    <w:rsid w:val="00FE5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8E279"/>
  <w15:chartTrackingRefBased/>
  <w15:docId w15:val="{40778FAD-9D55-4F4A-98D3-4A532DC96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917B7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17B70"/>
    <w:rPr>
      <w:rFonts w:eastAsiaTheme="minorEastAsia"/>
      <w:color w:val="5A5A5A" w:themeColor="text1" w:themeTint="A5"/>
      <w:spacing w:val="15"/>
    </w:rPr>
  </w:style>
  <w:style w:type="paragraph" w:styleId="ListParagraph">
    <w:name w:val="List Paragraph"/>
    <w:basedOn w:val="Normal"/>
    <w:uiPriority w:val="34"/>
    <w:qFormat/>
    <w:rsid w:val="00917B70"/>
    <w:pPr>
      <w:ind w:left="720"/>
      <w:contextualSpacing/>
    </w:pPr>
  </w:style>
  <w:style w:type="paragraph" w:styleId="BalloonText">
    <w:name w:val="Balloon Text"/>
    <w:basedOn w:val="Normal"/>
    <w:link w:val="BalloonTextChar"/>
    <w:uiPriority w:val="99"/>
    <w:semiHidden/>
    <w:unhideWhenUsed/>
    <w:rsid w:val="00141C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C16"/>
    <w:rPr>
      <w:rFonts w:ascii="Segoe UI" w:hAnsi="Segoe UI" w:cs="Segoe UI"/>
      <w:sz w:val="18"/>
      <w:szCs w:val="18"/>
    </w:rPr>
  </w:style>
  <w:style w:type="paragraph" w:styleId="NoSpacing">
    <w:name w:val="No Spacing"/>
    <w:uiPriority w:val="1"/>
    <w:qFormat/>
    <w:rsid w:val="003F4474"/>
    <w:pPr>
      <w:spacing w:after="0" w:line="240" w:lineRule="auto"/>
    </w:pPr>
  </w:style>
  <w:style w:type="character" w:styleId="Hyperlink">
    <w:name w:val="Hyperlink"/>
    <w:basedOn w:val="DefaultParagraphFont"/>
    <w:uiPriority w:val="99"/>
    <w:unhideWhenUsed/>
    <w:rsid w:val="004950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471826">
      <w:bodyDiv w:val="1"/>
      <w:marLeft w:val="0"/>
      <w:marRight w:val="0"/>
      <w:marTop w:val="0"/>
      <w:marBottom w:val="0"/>
      <w:divBdr>
        <w:top w:val="none" w:sz="0" w:space="0" w:color="auto"/>
        <w:left w:val="none" w:sz="0" w:space="0" w:color="auto"/>
        <w:bottom w:val="none" w:sz="0" w:space="0" w:color="auto"/>
        <w:right w:val="none" w:sz="0" w:space="0" w:color="auto"/>
      </w:divBdr>
      <w:divsChild>
        <w:div w:id="1943293336">
          <w:marLeft w:val="605"/>
          <w:marRight w:val="0"/>
          <w:marTop w:val="200"/>
          <w:marBottom w:val="40"/>
          <w:divBdr>
            <w:top w:val="none" w:sz="0" w:space="0" w:color="auto"/>
            <w:left w:val="none" w:sz="0" w:space="0" w:color="auto"/>
            <w:bottom w:val="none" w:sz="0" w:space="0" w:color="auto"/>
            <w:right w:val="none" w:sz="0" w:space="0" w:color="auto"/>
          </w:divBdr>
        </w:div>
        <w:div w:id="1700472523">
          <w:marLeft w:val="605"/>
          <w:marRight w:val="0"/>
          <w:marTop w:val="200"/>
          <w:marBottom w:val="40"/>
          <w:divBdr>
            <w:top w:val="none" w:sz="0" w:space="0" w:color="auto"/>
            <w:left w:val="none" w:sz="0" w:space="0" w:color="auto"/>
            <w:bottom w:val="none" w:sz="0" w:space="0" w:color="auto"/>
            <w:right w:val="none" w:sz="0" w:space="0" w:color="auto"/>
          </w:divBdr>
        </w:div>
        <w:div w:id="1473596763">
          <w:marLeft w:val="605"/>
          <w:marRight w:val="0"/>
          <w:marTop w:val="200"/>
          <w:marBottom w:val="40"/>
          <w:divBdr>
            <w:top w:val="none" w:sz="0" w:space="0" w:color="auto"/>
            <w:left w:val="none" w:sz="0" w:space="0" w:color="auto"/>
            <w:bottom w:val="none" w:sz="0" w:space="0" w:color="auto"/>
            <w:right w:val="none" w:sz="0" w:space="0" w:color="auto"/>
          </w:divBdr>
        </w:div>
        <w:div w:id="1727223565">
          <w:marLeft w:val="605"/>
          <w:marRight w:val="0"/>
          <w:marTop w:val="200"/>
          <w:marBottom w:val="40"/>
          <w:divBdr>
            <w:top w:val="none" w:sz="0" w:space="0" w:color="auto"/>
            <w:left w:val="none" w:sz="0" w:space="0" w:color="auto"/>
            <w:bottom w:val="none" w:sz="0" w:space="0" w:color="auto"/>
            <w:right w:val="none" w:sz="0" w:space="0" w:color="auto"/>
          </w:divBdr>
        </w:div>
        <w:div w:id="313415013">
          <w:marLeft w:val="605"/>
          <w:marRight w:val="0"/>
          <w:marTop w:val="200"/>
          <w:marBottom w:val="40"/>
          <w:divBdr>
            <w:top w:val="none" w:sz="0" w:space="0" w:color="auto"/>
            <w:left w:val="none" w:sz="0" w:space="0" w:color="auto"/>
            <w:bottom w:val="none" w:sz="0" w:space="0" w:color="auto"/>
            <w:right w:val="none" w:sz="0" w:space="0" w:color="auto"/>
          </w:divBdr>
        </w:div>
        <w:div w:id="1408115602">
          <w:marLeft w:val="605"/>
          <w:marRight w:val="0"/>
          <w:marTop w:val="200"/>
          <w:marBottom w:val="40"/>
          <w:divBdr>
            <w:top w:val="none" w:sz="0" w:space="0" w:color="auto"/>
            <w:left w:val="none" w:sz="0" w:space="0" w:color="auto"/>
            <w:bottom w:val="none" w:sz="0" w:space="0" w:color="auto"/>
            <w:right w:val="none" w:sz="0" w:space="0" w:color="auto"/>
          </w:divBdr>
        </w:div>
      </w:divsChild>
    </w:div>
    <w:div w:id="1284265230">
      <w:bodyDiv w:val="1"/>
      <w:marLeft w:val="0"/>
      <w:marRight w:val="0"/>
      <w:marTop w:val="0"/>
      <w:marBottom w:val="0"/>
      <w:divBdr>
        <w:top w:val="none" w:sz="0" w:space="0" w:color="auto"/>
        <w:left w:val="none" w:sz="0" w:space="0" w:color="auto"/>
        <w:bottom w:val="none" w:sz="0" w:space="0" w:color="auto"/>
        <w:right w:val="none" w:sz="0" w:space="0" w:color="auto"/>
      </w:divBdr>
      <w:divsChild>
        <w:div w:id="136191949">
          <w:marLeft w:val="605"/>
          <w:marRight w:val="0"/>
          <w:marTop w:val="200"/>
          <w:marBottom w:val="40"/>
          <w:divBdr>
            <w:top w:val="none" w:sz="0" w:space="0" w:color="auto"/>
            <w:left w:val="none" w:sz="0" w:space="0" w:color="auto"/>
            <w:bottom w:val="none" w:sz="0" w:space="0" w:color="auto"/>
            <w:right w:val="none" w:sz="0" w:space="0" w:color="auto"/>
          </w:divBdr>
        </w:div>
        <w:div w:id="867376850">
          <w:marLeft w:val="605"/>
          <w:marRight w:val="0"/>
          <w:marTop w:val="200"/>
          <w:marBottom w:val="40"/>
          <w:divBdr>
            <w:top w:val="none" w:sz="0" w:space="0" w:color="auto"/>
            <w:left w:val="none" w:sz="0" w:space="0" w:color="auto"/>
            <w:bottom w:val="none" w:sz="0" w:space="0" w:color="auto"/>
            <w:right w:val="none" w:sz="0" w:space="0" w:color="auto"/>
          </w:divBdr>
        </w:div>
        <w:div w:id="1058937514">
          <w:marLeft w:val="1440"/>
          <w:marRight w:val="0"/>
          <w:marTop w:val="100"/>
          <w:marBottom w:val="40"/>
          <w:divBdr>
            <w:top w:val="none" w:sz="0" w:space="0" w:color="auto"/>
            <w:left w:val="none" w:sz="0" w:space="0" w:color="auto"/>
            <w:bottom w:val="none" w:sz="0" w:space="0" w:color="auto"/>
            <w:right w:val="none" w:sz="0" w:space="0" w:color="auto"/>
          </w:divBdr>
        </w:div>
        <w:div w:id="318733879">
          <w:marLeft w:val="605"/>
          <w:marRight w:val="0"/>
          <w:marTop w:val="200"/>
          <w:marBottom w:val="40"/>
          <w:divBdr>
            <w:top w:val="none" w:sz="0" w:space="0" w:color="auto"/>
            <w:left w:val="none" w:sz="0" w:space="0" w:color="auto"/>
            <w:bottom w:val="none" w:sz="0" w:space="0" w:color="auto"/>
            <w:right w:val="none" w:sz="0" w:space="0" w:color="auto"/>
          </w:divBdr>
        </w:div>
        <w:div w:id="1734351307">
          <w:marLeft w:val="605"/>
          <w:marRight w:val="0"/>
          <w:marTop w:val="200"/>
          <w:marBottom w:val="40"/>
          <w:divBdr>
            <w:top w:val="none" w:sz="0" w:space="0" w:color="auto"/>
            <w:left w:val="none" w:sz="0" w:space="0" w:color="auto"/>
            <w:bottom w:val="none" w:sz="0" w:space="0" w:color="auto"/>
            <w:right w:val="none" w:sz="0" w:space="0" w:color="auto"/>
          </w:divBdr>
        </w:div>
        <w:div w:id="2128621406">
          <w:marLeft w:val="605"/>
          <w:marRight w:val="0"/>
          <w:marTop w:val="200"/>
          <w:marBottom w:val="40"/>
          <w:divBdr>
            <w:top w:val="none" w:sz="0" w:space="0" w:color="auto"/>
            <w:left w:val="none" w:sz="0" w:space="0" w:color="auto"/>
            <w:bottom w:val="none" w:sz="0" w:space="0" w:color="auto"/>
            <w:right w:val="none" w:sz="0" w:space="0" w:color="auto"/>
          </w:divBdr>
        </w:div>
        <w:div w:id="1496459475">
          <w:marLeft w:val="605"/>
          <w:marRight w:val="0"/>
          <w:marTop w:val="200"/>
          <w:marBottom w:val="40"/>
          <w:divBdr>
            <w:top w:val="none" w:sz="0" w:space="0" w:color="auto"/>
            <w:left w:val="none" w:sz="0" w:space="0" w:color="auto"/>
            <w:bottom w:val="none" w:sz="0" w:space="0" w:color="auto"/>
            <w:right w:val="none" w:sz="0" w:space="0" w:color="auto"/>
          </w:divBdr>
        </w:div>
      </w:divsChild>
    </w:div>
    <w:div w:id="163872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forms.gle/rGKifhnQJd3YHS4v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D749D-97C7-4B1F-8359-0E6F41B50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4</Pages>
  <Words>1585</Words>
  <Characters>9037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9</cp:revision>
  <cp:lastPrinted>2017-10-11T16:24:00Z</cp:lastPrinted>
  <dcterms:created xsi:type="dcterms:W3CDTF">2021-04-22T11:02:00Z</dcterms:created>
  <dcterms:modified xsi:type="dcterms:W3CDTF">2021-04-22T15:20:00Z</dcterms:modified>
</cp:coreProperties>
</file>