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-238125</wp:posOffset>
                </wp:positionH>
                <wp:positionV relativeFrom="paragraph">
                  <wp:posOffset>0</wp:posOffset>
                </wp:positionV>
                <wp:extent cx="2804795" cy="10477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79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8552DC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8"/>
                              </w:rPr>
                            </w:pPr>
                            <w:r w:rsidRPr="008552DC">
                              <w:rPr>
                                <w:color w:val="002060"/>
                                <w:sz w:val="28"/>
                              </w:rPr>
                              <w:t xml:space="preserve">Committee: </w:t>
                            </w:r>
                            <w:r w:rsidR="00251353" w:rsidRPr="008552DC">
                              <w:rPr>
                                <w:b/>
                                <w:sz w:val="28"/>
                              </w:rPr>
                              <w:t>Toyota T-TEN</w:t>
                            </w:r>
                          </w:p>
                          <w:p w:rsidR="00AC4887" w:rsidRPr="008552DC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8"/>
                              </w:rPr>
                            </w:pPr>
                            <w:r w:rsidRPr="008552DC">
                              <w:rPr>
                                <w:color w:val="002060"/>
                                <w:sz w:val="28"/>
                              </w:rPr>
                              <w:t>Date:</w:t>
                            </w:r>
                            <w:r w:rsidR="000B3DE6" w:rsidRPr="008552DC">
                              <w:rPr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 w:rsidR="008552DC" w:rsidRPr="008552DC">
                              <w:rPr>
                                <w:color w:val="002060"/>
                                <w:sz w:val="28"/>
                              </w:rPr>
                              <w:t>Tuesday, May 16 2017</w:t>
                            </w:r>
                          </w:p>
                          <w:p w:rsidR="00AC4887" w:rsidRPr="008552DC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8"/>
                              </w:rPr>
                            </w:pPr>
                            <w:r w:rsidRPr="008552DC">
                              <w:rPr>
                                <w:color w:val="002060"/>
                                <w:sz w:val="28"/>
                              </w:rPr>
                              <w:t>Time:</w:t>
                            </w:r>
                            <w:r w:rsidR="004A3D21" w:rsidRPr="008552DC">
                              <w:rPr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 w:rsidR="008552DC" w:rsidRPr="008552DC">
                              <w:rPr>
                                <w:color w:val="002060"/>
                                <w:sz w:val="28"/>
                              </w:rPr>
                              <w:t>1.30pm</w:t>
                            </w:r>
                          </w:p>
                          <w:p w:rsidR="000B3DE6" w:rsidRPr="008552DC" w:rsidRDefault="00AC4887" w:rsidP="000B3DE6">
                            <w:pPr>
                              <w:rPr>
                                <w:color w:val="002060"/>
                                <w:sz w:val="28"/>
                              </w:rPr>
                            </w:pPr>
                            <w:r w:rsidRPr="008552DC">
                              <w:rPr>
                                <w:color w:val="002060"/>
                                <w:sz w:val="28"/>
                              </w:rPr>
                              <w:t>Location:</w:t>
                            </w:r>
                            <w:r w:rsidR="008552DC" w:rsidRPr="008552DC">
                              <w:rPr>
                                <w:color w:val="002060"/>
                                <w:sz w:val="28"/>
                              </w:rPr>
                              <w:t xml:space="preserve"> JSH 112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8.75pt;margin-top:0;width:220.85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" fillcolor="white [3201]" stroked="f" strokeweight=".5pt">
                <v:textbox>
                  <w:txbxContent>
                    <w:p w:rsidR="00AC4887" w:rsidRPr="008552DC" w:rsidRDefault="00AC4887" w:rsidP="00AC4887">
                      <w:pPr>
                        <w:spacing w:after="0"/>
                        <w:rPr>
                          <w:color w:val="002060"/>
                          <w:sz w:val="28"/>
                        </w:rPr>
                      </w:pPr>
                      <w:r w:rsidRPr="008552DC">
                        <w:rPr>
                          <w:color w:val="002060"/>
                          <w:sz w:val="28"/>
                        </w:rPr>
                        <w:t xml:space="preserve">Committee: </w:t>
                      </w:r>
                      <w:r w:rsidR="00251353" w:rsidRPr="008552DC">
                        <w:rPr>
                          <w:b/>
                          <w:sz w:val="28"/>
                        </w:rPr>
                        <w:t>Toyota T-TEN</w:t>
                      </w:r>
                    </w:p>
                    <w:p w:rsidR="00AC4887" w:rsidRPr="008552DC" w:rsidRDefault="00AC4887" w:rsidP="00AC4887">
                      <w:pPr>
                        <w:spacing w:after="0"/>
                        <w:rPr>
                          <w:color w:val="002060"/>
                          <w:sz w:val="28"/>
                        </w:rPr>
                      </w:pPr>
                      <w:r w:rsidRPr="008552DC">
                        <w:rPr>
                          <w:color w:val="002060"/>
                          <w:sz w:val="28"/>
                        </w:rPr>
                        <w:t>Date:</w:t>
                      </w:r>
                      <w:r w:rsidR="000B3DE6" w:rsidRPr="008552DC">
                        <w:rPr>
                          <w:color w:val="002060"/>
                          <w:sz w:val="28"/>
                        </w:rPr>
                        <w:t xml:space="preserve"> </w:t>
                      </w:r>
                      <w:r w:rsidR="008552DC" w:rsidRPr="008552DC">
                        <w:rPr>
                          <w:color w:val="002060"/>
                          <w:sz w:val="28"/>
                        </w:rPr>
                        <w:t>Tuesday, May 16 2017</w:t>
                      </w:r>
                    </w:p>
                    <w:p w:rsidR="00AC4887" w:rsidRPr="008552DC" w:rsidRDefault="00AC4887" w:rsidP="00AC4887">
                      <w:pPr>
                        <w:spacing w:after="0"/>
                        <w:rPr>
                          <w:color w:val="002060"/>
                          <w:sz w:val="28"/>
                        </w:rPr>
                      </w:pPr>
                      <w:r w:rsidRPr="008552DC">
                        <w:rPr>
                          <w:color w:val="002060"/>
                          <w:sz w:val="28"/>
                        </w:rPr>
                        <w:t>Time:</w:t>
                      </w:r>
                      <w:r w:rsidR="004A3D21" w:rsidRPr="008552DC">
                        <w:rPr>
                          <w:color w:val="002060"/>
                          <w:sz w:val="28"/>
                        </w:rPr>
                        <w:t xml:space="preserve"> </w:t>
                      </w:r>
                      <w:r w:rsidR="008552DC" w:rsidRPr="008552DC">
                        <w:rPr>
                          <w:color w:val="002060"/>
                          <w:sz w:val="28"/>
                        </w:rPr>
                        <w:t>1.30pm</w:t>
                      </w:r>
                    </w:p>
                    <w:p w:rsidR="000B3DE6" w:rsidRPr="008552DC" w:rsidRDefault="00AC4887" w:rsidP="000B3DE6">
                      <w:pPr>
                        <w:rPr>
                          <w:color w:val="002060"/>
                          <w:sz w:val="28"/>
                        </w:rPr>
                      </w:pPr>
                      <w:r w:rsidRPr="008552DC">
                        <w:rPr>
                          <w:color w:val="002060"/>
                          <w:sz w:val="28"/>
                        </w:rPr>
                        <w:t>Location:</w:t>
                      </w:r>
                      <w:r w:rsidR="008552DC" w:rsidRPr="008552DC">
                        <w:rPr>
                          <w:color w:val="002060"/>
                          <w:sz w:val="28"/>
                        </w:rPr>
                        <w:t xml:space="preserve"> JSH 112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753E5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01152" wp14:editId="51A54025">
                <wp:simplePos x="0" y="0"/>
                <wp:positionH relativeFrom="column">
                  <wp:posOffset>3373120</wp:posOffset>
                </wp:positionH>
                <wp:positionV relativeFrom="paragraph">
                  <wp:posOffset>5095875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001152" id="Text Box 7" o:spid="_x0000_s1029" style="position:absolute;margin-left:265.6pt;margin-top:401.2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VMek5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89A68" wp14:editId="5CE8673D">
                <wp:simplePos x="0" y="0"/>
                <wp:positionH relativeFrom="column">
                  <wp:posOffset>3384550</wp:posOffset>
                </wp:positionH>
                <wp:positionV relativeFrom="paragraph">
                  <wp:posOffset>1293495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189A68" id="Text Box 5" o:spid="_x0000_s1030" style="position:absolute;margin-left:266.5pt;margin-top:101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gP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D78BC" wp14:editId="179D9B84">
                <wp:simplePos x="0" y="0"/>
                <wp:positionH relativeFrom="column">
                  <wp:posOffset>3375025</wp:posOffset>
                </wp:positionH>
                <wp:positionV relativeFrom="paragraph">
                  <wp:posOffset>2576830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CD78BC" id="Text Box 6" o:spid="_x0000_s1031" style="position:absolute;margin-left:265.75pt;margin-top:202.9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3DAEB" wp14:editId="55D2132E">
                <wp:simplePos x="0" y="0"/>
                <wp:positionH relativeFrom="column">
                  <wp:posOffset>3371215</wp:posOffset>
                </wp:positionH>
                <wp:positionV relativeFrom="paragraph">
                  <wp:posOffset>3844290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63DAEB" id="Text Box 8" o:spid="_x0000_s1032" style="position:absolute;margin-left:265.45pt;margin-top:302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OUfTD3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36B32F" wp14:editId="08850C5C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5CAEF53B" wp14:editId="3F02BF9C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7E9AE" wp14:editId="430CA442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37E9AE" id="Text Box 4" o:spid="_x0000_s1034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De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F3121" wp14:editId="001C7BC2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F3121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3A" w:rsidRDefault="00061F3A" w:rsidP="00AC4887">
      <w:pPr>
        <w:spacing w:after="0" w:line="240" w:lineRule="auto"/>
      </w:pPr>
      <w:r>
        <w:separator/>
      </w:r>
    </w:p>
  </w:endnote>
  <w:endnote w:type="continuationSeparator" w:id="0">
    <w:p w:rsidR="00061F3A" w:rsidRDefault="00061F3A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3A" w:rsidRDefault="00061F3A" w:rsidP="00AC4887">
      <w:pPr>
        <w:spacing w:after="0" w:line="240" w:lineRule="auto"/>
      </w:pPr>
      <w:r>
        <w:separator/>
      </w:r>
    </w:p>
  </w:footnote>
  <w:footnote w:type="continuationSeparator" w:id="0">
    <w:p w:rsidR="00061F3A" w:rsidRDefault="00061F3A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61F3A"/>
    <w:rsid w:val="000B3DE6"/>
    <w:rsid w:val="0013086B"/>
    <w:rsid w:val="00247DF3"/>
    <w:rsid w:val="00251353"/>
    <w:rsid w:val="002564F2"/>
    <w:rsid w:val="003A7F14"/>
    <w:rsid w:val="00460B0E"/>
    <w:rsid w:val="004963F8"/>
    <w:rsid w:val="004A3D21"/>
    <w:rsid w:val="0056070E"/>
    <w:rsid w:val="00622432"/>
    <w:rsid w:val="00692D39"/>
    <w:rsid w:val="006D76E1"/>
    <w:rsid w:val="006F2E5B"/>
    <w:rsid w:val="0074208F"/>
    <w:rsid w:val="00753E5B"/>
    <w:rsid w:val="00831622"/>
    <w:rsid w:val="008552DC"/>
    <w:rsid w:val="00975D36"/>
    <w:rsid w:val="009F5EFE"/>
    <w:rsid w:val="00AC4887"/>
    <w:rsid w:val="00B6630E"/>
    <w:rsid w:val="00B816EF"/>
    <w:rsid w:val="00BA48D4"/>
    <w:rsid w:val="00F73761"/>
    <w:rsid w:val="00F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3223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9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1000"/>
            <a:t>Meeting Administration        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endParaRPr lang="en-US" sz="800"/>
        </a:p>
        <a:p>
          <a:endParaRPr lang="en-US" sz="800"/>
        </a:p>
        <a:p>
          <a:r>
            <a:rPr lang="en-US" sz="800"/>
            <a:t>Academic Plan Goals </a:t>
          </a:r>
        </a:p>
        <a:p>
          <a:r>
            <a:rPr lang="en-US" sz="800"/>
            <a:t>1,2 &amp; 4</a:t>
          </a:r>
        </a:p>
        <a:p>
          <a:r>
            <a:rPr lang="en-US" sz="800"/>
            <a:t>Pathways, Workforce Needs &amp; Learning Spaces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200" b="1">
              <a:solidFill>
                <a:srgbClr val="002060"/>
              </a:solidFill>
            </a:rPr>
            <a:t>Program Report and News </a:t>
          </a:r>
          <a:r>
            <a:rPr lang="en-US" sz="1050" b="1">
              <a:solidFill>
                <a:srgbClr val="002060"/>
              </a:solidFill>
            </a:rPr>
            <a:t>-</a:t>
          </a:r>
          <a:endParaRPr lang="en-US" sz="1050" b="0">
            <a:solidFill>
              <a:sysClr val="windowText" lastClr="000000"/>
            </a:solidFill>
          </a:endParaRP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1000"/>
            <a:t>Academic Plan Goal 2</a:t>
          </a:r>
        </a:p>
        <a:p>
          <a:r>
            <a:rPr lang="en-US" sz="1000"/>
            <a:t>Workforce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200" b="1">
              <a:solidFill>
                <a:srgbClr val="002060"/>
              </a:solidFill>
            </a:rPr>
            <a:t>Recruitment Report- </a:t>
          </a:r>
          <a:r>
            <a:rPr lang="en-US" sz="1200"/>
            <a:t>Michaela Loveridge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endParaRPr lang="en-US" sz="800"/>
        </a:p>
        <a:p>
          <a:r>
            <a:rPr lang="en-US" sz="800"/>
            <a:t>Academic Plan Goal </a:t>
          </a:r>
        </a:p>
        <a:p>
          <a:r>
            <a:rPr lang="en-US" sz="800"/>
            <a:t>1 &amp; 2</a:t>
          </a:r>
        </a:p>
        <a:p>
          <a:r>
            <a:rPr lang="en-US" sz="800"/>
            <a:t>Pathways</a:t>
          </a:r>
        </a:p>
        <a:p>
          <a:r>
            <a:rPr lang="en-US" sz="800"/>
            <a:t>Workforce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200" b="1">
              <a:solidFill>
                <a:schemeClr val="accent5">
                  <a:lumMod val="50000"/>
                </a:schemeClr>
              </a:solidFill>
            </a:rPr>
            <a:t>Internships</a:t>
          </a:r>
          <a:r>
            <a:rPr lang="en-US" sz="1200"/>
            <a:t> - Jason Crone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 custT="1"/>
      <dgm:spPr/>
      <dgm:t>
        <a:bodyPr/>
        <a:lstStyle/>
        <a:p>
          <a:r>
            <a:rPr lang="en-US" sz="1000"/>
            <a:t>Academic Plan Goal 2 </a:t>
          </a:r>
        </a:p>
        <a:p>
          <a:r>
            <a:rPr lang="en-US" sz="1000"/>
            <a:t>Workforce Needs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200"/>
            <a:t>Industry Discussion/New Business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8F9903E1-DBD8-438E-B78A-F192AA5B2C42}">
      <dgm:prSet phldrT="[Text]" custT="1"/>
      <dgm:spPr/>
      <dgm:t>
        <a:bodyPr/>
        <a:lstStyle/>
        <a:p>
          <a:r>
            <a:rPr lang="en-US" sz="1050"/>
            <a:t>Current class report</a:t>
          </a:r>
        </a:p>
      </dgm:t>
    </dgm:pt>
    <dgm:pt modelId="{21E1A2F7-6CD2-45F4-902B-64A31166948B}" type="parTrans" cxnId="{4A49012E-EFAB-45F1-94EF-A4C6A2B8A480}">
      <dgm:prSet/>
      <dgm:spPr/>
    </dgm:pt>
    <dgm:pt modelId="{E6603E91-F9C3-4803-97B9-2B3E90D55340}" type="sibTrans" cxnId="{4A49012E-EFAB-45F1-94EF-A4C6A2B8A480}">
      <dgm:prSet/>
      <dgm:spPr/>
    </dgm:pt>
    <dgm:pt modelId="{43B53937-45AE-44C4-9878-5A15101D7570}">
      <dgm:prSet custT="1"/>
      <dgm:spPr/>
      <dgm:t>
        <a:bodyPr/>
        <a:lstStyle/>
        <a:p>
          <a:r>
            <a:rPr lang="en-US" sz="1200"/>
            <a:t>Internship Curriculum Discussion</a:t>
          </a:r>
        </a:p>
      </dgm:t>
    </dgm:pt>
    <dgm:pt modelId="{4204E1E6-D4A7-470E-BDF3-E64371396A15}" type="parTrans" cxnId="{716CDD45-915F-4437-97BD-10D54787F9BE}">
      <dgm:prSet/>
      <dgm:spPr/>
    </dgm:pt>
    <dgm:pt modelId="{BB04F718-44BD-4382-AD38-C146AB4B1618}" type="sibTrans" cxnId="{716CDD45-915F-4437-97BD-10D54787F9BE}">
      <dgm:prSet/>
      <dgm:spPr/>
    </dgm:pt>
    <dgm:pt modelId="{8B81FC0B-5447-47F7-9447-59AB4DB7BE2F}">
      <dgm:prSet custT="1"/>
      <dgm:spPr/>
      <dgm:t>
        <a:bodyPr/>
        <a:lstStyle/>
        <a:p>
          <a:r>
            <a:rPr lang="en-US" sz="1200"/>
            <a:t>Welcome Packet Discussion</a:t>
          </a:r>
        </a:p>
      </dgm:t>
    </dgm:pt>
    <dgm:pt modelId="{BCEB0E07-EBC0-4266-AB0A-2E700693ED0E}" type="parTrans" cxnId="{BBAA0BB4-D11F-4E53-8DAF-3FE448E81BAC}">
      <dgm:prSet/>
      <dgm:spPr/>
    </dgm:pt>
    <dgm:pt modelId="{10E9AF70-6799-4EEB-B3E1-95623D8DEC36}" type="sibTrans" cxnId="{BBAA0BB4-D11F-4E53-8DAF-3FE448E81BAC}">
      <dgm:prSet/>
      <dgm:spPr/>
    </dgm:pt>
    <dgm:pt modelId="{357731FE-06C5-4BD2-A1C5-5C1AEEE9E7BC}">
      <dgm:prSet phldrT="[Text]" custT="1"/>
      <dgm:spPr/>
      <dgm:t>
        <a:bodyPr/>
        <a:lstStyle/>
        <a:p>
          <a:r>
            <a:rPr lang="en-US" sz="1050"/>
            <a:t>Dealership Feedback </a:t>
          </a:r>
        </a:p>
      </dgm:t>
    </dgm:pt>
    <dgm:pt modelId="{63DD9069-8D3F-43B7-B378-AC09A0E59F32}" type="parTrans" cxnId="{53834668-B42C-4248-8771-28EC8E97FE4B}">
      <dgm:prSet/>
      <dgm:spPr/>
    </dgm:pt>
    <dgm:pt modelId="{DF7E18B6-C452-4106-9EF8-0A80A20A81B8}" type="sibTrans" cxnId="{53834668-B42C-4248-8771-28EC8E97FE4B}">
      <dgm:prSet/>
      <dgm:spPr/>
    </dgm:pt>
    <dgm:pt modelId="{925F63F3-4A87-4F71-9E5E-0C35DB28BD67}">
      <dgm:prSet phldrT="[Text]" custT="1"/>
      <dgm:spPr/>
      <dgm:t>
        <a:bodyPr/>
        <a:lstStyle/>
        <a:p>
          <a:r>
            <a:rPr lang="en-US" sz="1200"/>
            <a:t>Student recruitment: Fall 17</a:t>
          </a:r>
        </a:p>
      </dgm:t>
    </dgm:pt>
    <dgm:pt modelId="{8BA4689E-44D1-4165-B07E-C325C651C80C}" type="parTrans" cxnId="{4CB387B2-A71D-42A7-A37A-03113AA6AAF6}">
      <dgm:prSet/>
      <dgm:spPr/>
    </dgm:pt>
    <dgm:pt modelId="{3CE93CA1-FEDF-49BA-B13E-62035C1352BF}" type="sibTrans" cxnId="{4CB387B2-A71D-42A7-A37A-03113AA6AAF6}">
      <dgm:prSet/>
      <dgm:spPr/>
    </dgm:pt>
    <dgm:pt modelId="{EB9BF2BB-6ACA-4BDF-9EC6-E021959DE7F5}">
      <dgm:prSet phldrT="[Text]" custT="1"/>
      <dgm:spPr/>
      <dgm:t>
        <a:bodyPr/>
        <a:lstStyle/>
        <a:p>
          <a:r>
            <a:rPr lang="en-US" sz="1200"/>
            <a:t>Dealership Feedback</a:t>
          </a:r>
        </a:p>
      </dgm:t>
    </dgm:pt>
    <dgm:pt modelId="{3151F668-D867-4CDF-80E9-87E41A2B8D5A}" type="parTrans" cxnId="{A16D2AA1-5D10-45D6-958F-35F1CC70AE06}">
      <dgm:prSet/>
      <dgm:spPr/>
    </dgm:pt>
    <dgm:pt modelId="{289CC153-ABF3-4D01-B32F-BA866A9AD97F}" type="sibTrans" cxnId="{A16D2AA1-5D10-45D6-958F-35F1CC70AE06}">
      <dgm:prSet/>
      <dgm:spPr/>
    </dgm:pt>
    <dgm:pt modelId="{38F430AE-E9D1-43C2-B062-2B4726887393}">
      <dgm:prSet custT="1"/>
      <dgm:spPr/>
      <dgm:t>
        <a:bodyPr/>
        <a:lstStyle/>
        <a:p>
          <a:r>
            <a:rPr lang="en-US" sz="1200"/>
            <a:t>Dealership Feedback</a:t>
          </a:r>
        </a:p>
      </dgm:t>
    </dgm:pt>
    <dgm:pt modelId="{4A496E8F-6051-40D6-8053-DB199D1124B4}" type="parTrans" cxnId="{A7C4885D-3689-4E9D-BD46-A16239452508}">
      <dgm:prSet/>
      <dgm:spPr/>
    </dgm:pt>
    <dgm:pt modelId="{45EF7181-E6A3-4E40-AC68-23DBCEB1A829}" type="sibTrans" cxnId="{A7C4885D-3689-4E9D-BD46-A16239452508}">
      <dgm:prSet/>
      <dgm:spPr/>
    </dgm:pt>
    <dgm:pt modelId="{4D89C9F0-F8DA-48D7-84D2-8DB6F673EFB8}">
      <dgm:prSet phldrT="[Text]" custT="1"/>
      <dgm:spPr/>
      <dgm:t>
        <a:bodyPr/>
        <a:lstStyle/>
        <a:p>
          <a:r>
            <a:rPr lang="en-US" sz="1050" b="0">
              <a:solidFill>
                <a:sysClr val="windowText" lastClr="000000"/>
              </a:solidFill>
            </a:rPr>
            <a:t>T-TEN Compliance Review</a:t>
          </a:r>
        </a:p>
      </dgm:t>
    </dgm:pt>
    <dgm:pt modelId="{EC1DD2A9-2606-4D73-B924-42AB1BA5FF94}" type="parTrans" cxnId="{E3D93264-88BE-4BF6-B2F8-03AF889A1C3B}">
      <dgm:prSet/>
      <dgm:spPr/>
    </dgm:pt>
    <dgm:pt modelId="{43C71ABB-8037-4E0C-B718-DB903649C434}" type="sibTrans" cxnId="{E3D93264-88BE-4BF6-B2F8-03AF889A1C3B}">
      <dgm:prSet/>
      <dgm:spPr/>
    </dgm:pt>
    <dgm:pt modelId="{428B97FB-76A8-41B7-BCAE-05DF7E82888F}">
      <dgm:prSet phldrT="[Text]" custT="1"/>
      <dgm:spPr/>
      <dgm:t>
        <a:bodyPr/>
        <a:lstStyle/>
        <a:p>
          <a:r>
            <a:rPr lang="en-US" sz="1050" b="0">
              <a:solidFill>
                <a:sysClr val="windowText" lastClr="000000"/>
              </a:solidFill>
            </a:rPr>
            <a:t>NATEF mid-cycle review (Mike)</a:t>
          </a:r>
        </a:p>
      </dgm:t>
    </dgm:pt>
    <dgm:pt modelId="{BD620DB5-0851-46CD-A683-5F821C39406B}" type="parTrans" cxnId="{121F8F78-9237-4D24-AB83-94B7E885D8AE}">
      <dgm:prSet/>
      <dgm:spPr/>
    </dgm:pt>
    <dgm:pt modelId="{C603102C-BE66-42E5-A1B1-312C3BA4B054}" type="sibTrans" cxnId="{121F8F78-9237-4D24-AB83-94B7E885D8AE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 custLinFactNeighborX="0" custLinFactNeighborY="55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53834668-B42C-4248-8771-28EC8E97FE4B}" srcId="{091FF8C8-6138-482D-A48A-7BCB4AD9DE07}" destId="{357731FE-06C5-4BD2-A1C5-5C1AEEE9E7BC}" srcOrd="4" destOrd="0" parTransId="{63DD9069-8D3F-43B7-B378-AC09A0E59F32}" sibTransId="{DF7E18B6-C452-4106-9EF8-0A80A20A81B8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10CBA041-8A91-47F6-BE19-BA406B93CAEF}" type="presOf" srcId="{8B81FC0B-5447-47F7-9447-59AB4DB7BE2F}" destId="{3254FC70-3A29-42BE-B134-91D011129504}" srcOrd="0" destOrd="1" presId="urn:microsoft.com/office/officeart/2005/8/layout/chevron2"/>
    <dgm:cxn modelId="{99223BD3-71EB-4D40-8CC1-4E3D812B0F2D}" type="presOf" srcId="{925F63F3-4A87-4F71-9E5E-0C35DB28BD67}" destId="{6FC5D01E-A6F5-429A-A224-7D89ADC33467}" srcOrd="0" destOrd="1" presId="urn:microsoft.com/office/officeart/2005/8/layout/chevron2"/>
    <dgm:cxn modelId="{2305975C-436D-4BCF-A3CD-84747BDE4EDB}" type="presOf" srcId="{ADAD486B-CE2A-4C46-A3F5-1E590E2E08B6}" destId="{1EF62C01-0156-4468-BC5B-2900BBD37D44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BE02AE43-81D1-4786-AF06-4C0112E82E19}" type="presOf" srcId="{8F9903E1-DBD8-438E-B78A-F192AA5B2C42}" destId="{1EF62C01-0156-4468-BC5B-2900BBD37D44}" srcOrd="0" destOrd="3" presId="urn:microsoft.com/office/officeart/2005/8/layout/chevron2"/>
    <dgm:cxn modelId="{BF9EE323-6D55-4142-9D98-1210DB5EB5C3}" type="presOf" srcId="{9AC60DA3-0D53-4762-8692-B39092617F75}" destId="{39C43F4E-F3C3-4756-BC8B-18B1CEDAA85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4CB387B2-A71D-42A7-A37A-03113AA6AAF6}" srcId="{591F15E3-932E-4B4C-9E30-D153813EC974}" destId="{925F63F3-4A87-4F71-9E5E-0C35DB28BD67}" srcOrd="1" destOrd="0" parTransId="{8BA4689E-44D1-4165-B07E-C325C651C80C}" sibTransId="{3CE93CA1-FEDF-49BA-B13E-62035C1352BF}"/>
    <dgm:cxn modelId="{89BAF66E-6E75-4F05-B806-560B4D8E1E24}" type="presOf" srcId="{EA83349B-C85D-4579-A46E-285CE155C5B5}" destId="{0CDAF93C-BBF6-45D3-8D8F-5DFBD00EB9E0}" srcOrd="0" destOrd="3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4A49012E-EFAB-45F1-94EF-A4C6A2B8A480}" srcId="{091FF8C8-6138-482D-A48A-7BCB4AD9DE07}" destId="{8F9903E1-DBD8-438E-B78A-F192AA5B2C42}" srcOrd="3" destOrd="0" parTransId="{21E1A2F7-6CD2-45F4-902B-64A31166948B}" sibTransId="{E6603E91-F9C3-4803-97B9-2B3E90D55340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348B279C-3783-4D03-88C7-8145D7CAE266}" type="presOf" srcId="{091FF8C8-6138-482D-A48A-7BCB4AD9DE07}" destId="{007AD155-0B01-464E-A07F-48DF76D3C55B}" srcOrd="0" destOrd="0" presId="urn:microsoft.com/office/officeart/2005/8/layout/chevron2"/>
    <dgm:cxn modelId="{1A9B2275-8170-4177-9B71-7F85E067E131}" type="presOf" srcId="{5C2238E5-7381-4594-82CC-BA7E68FC248A}" destId="{0CDAF93C-BBF6-45D3-8D8F-5DFBD00EB9E0}" srcOrd="0" destOrd="0" presId="urn:microsoft.com/office/officeart/2005/8/layout/chevron2"/>
    <dgm:cxn modelId="{472DE338-F4AA-4D47-AA46-DAF201ABEB86}" type="presOf" srcId="{488A65F7-A63B-460D-B4EF-9C5BBC63D89C}" destId="{08758119-CA16-441C-BDDE-7C0FB98AF439}" srcOrd="0" destOrd="0" presId="urn:microsoft.com/office/officeart/2005/8/layout/chevron2"/>
    <dgm:cxn modelId="{121F8F78-9237-4D24-AB83-94B7E885D8AE}" srcId="{091FF8C8-6138-482D-A48A-7BCB4AD9DE07}" destId="{428B97FB-76A8-41B7-BCAE-05DF7E82888F}" srcOrd="1" destOrd="0" parTransId="{BD620DB5-0851-46CD-A683-5F821C39406B}" sibTransId="{C603102C-BE66-42E5-A1B1-312C3BA4B054}"/>
    <dgm:cxn modelId="{83920426-2014-45DA-A8D3-A40DB1CEF226}" type="presOf" srcId="{428B97FB-76A8-41B7-BCAE-05DF7E82888F}" destId="{1EF62C01-0156-4468-BC5B-2900BBD37D44}" srcOrd="0" destOrd="1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0D55E73F-C74C-4F07-8CA6-24576668D77E}" type="presOf" srcId="{7553279E-55F5-4037-BE73-06A2039A9EAE}" destId="{0CDAF93C-BBF6-45D3-8D8F-5DFBD00EB9E0}" srcOrd="0" destOrd="1" presId="urn:microsoft.com/office/officeart/2005/8/layout/chevron2"/>
    <dgm:cxn modelId="{BB775749-E7F5-4415-BFFE-EF61B1744848}" type="presOf" srcId="{4D89C9F0-F8DA-48D7-84D2-8DB6F673EFB8}" destId="{1EF62C01-0156-4468-BC5B-2900BBD37D44}" srcOrd="0" destOrd="2" presId="urn:microsoft.com/office/officeart/2005/8/layout/chevron2"/>
    <dgm:cxn modelId="{716CDD45-915F-4437-97BD-10D54787F9BE}" srcId="{72E55F10-22BC-402D-96DD-D99F1909E38E}" destId="{43B53937-45AE-44C4-9878-5A15101D7570}" srcOrd="2" destOrd="0" parTransId="{4204E1E6-D4A7-470E-BDF3-E64371396A15}" sibTransId="{BB04F718-44BD-4382-AD38-C146AB4B1618}"/>
    <dgm:cxn modelId="{DDE7E2D9-C37F-4D11-B8B2-679E67424E72}" type="presOf" srcId="{D4DD659C-829A-4077-97DA-B3876C4B7B37}" destId="{0CDAF93C-BBF6-45D3-8D8F-5DFBD00EB9E0}" srcOrd="0" destOrd="2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BBAA0BB4-D11F-4E53-8DAF-3FE448E81BAC}" srcId="{72E55F10-22BC-402D-96DD-D99F1909E38E}" destId="{8B81FC0B-5447-47F7-9447-59AB4DB7BE2F}" srcOrd="1" destOrd="0" parTransId="{BCEB0E07-EBC0-4266-AB0A-2E700693ED0E}" sibTransId="{10E9AF70-6799-4EEB-B3E1-95623D8DEC36}"/>
    <dgm:cxn modelId="{79A9FFC5-2FF6-4FA1-B4BA-F2D18A1DB6DC}" type="presOf" srcId="{43B53937-45AE-44C4-9878-5A15101D7570}" destId="{3254FC70-3A29-42BE-B134-91D011129504}" srcOrd="0" destOrd="2" presId="urn:microsoft.com/office/officeart/2005/8/layout/chevron2"/>
    <dgm:cxn modelId="{4ADA3AD2-6FD4-445B-9F88-B4CD941D2581}" type="presOf" srcId="{D6304648-711C-4247-AA61-AD4D2DE2873D}" destId="{3254FC70-3A29-42BE-B134-91D011129504}" srcOrd="0" destOrd="0" presId="urn:microsoft.com/office/officeart/2005/8/layout/chevron2"/>
    <dgm:cxn modelId="{E3D93264-88BE-4BF6-B2F8-03AF889A1C3B}" srcId="{091FF8C8-6138-482D-A48A-7BCB4AD9DE07}" destId="{4D89C9F0-F8DA-48D7-84D2-8DB6F673EFB8}" srcOrd="2" destOrd="0" parTransId="{EC1DD2A9-2606-4D73-B924-42AB1BA5FF94}" sibTransId="{43C71ABB-8037-4E0C-B718-DB903649C434}"/>
    <dgm:cxn modelId="{68A83E28-1CB2-4AC0-9DC3-4D2BCD566A2B}" type="presOf" srcId="{357731FE-06C5-4BD2-A1C5-5C1AEEE9E7BC}" destId="{1EF62C01-0156-4468-BC5B-2900BBD37D44}" srcOrd="0" destOrd="4" presId="urn:microsoft.com/office/officeart/2005/8/layout/chevron2"/>
    <dgm:cxn modelId="{D4F72093-36EA-4AE8-B6D5-02194A44C376}" type="presOf" srcId="{00163C60-068D-4ED2-A088-E34E503E2245}" destId="{0FD86084-8073-483D-9F74-9F84DA485BC3}" srcOrd="0" destOrd="0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A16D2AA1-5D10-45D6-958F-35F1CC70AE06}" srcId="{591F15E3-932E-4B4C-9E30-D153813EC974}" destId="{EB9BF2BB-6ACA-4BDF-9EC6-E021959DE7F5}" srcOrd="2" destOrd="0" parTransId="{3151F668-D867-4CDF-80E9-87E41A2B8D5A}" sibTransId="{289CC153-ABF3-4D01-B32F-BA866A9AD97F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002E6B94-A929-4FE6-866D-834D02AE8E5D}" type="presOf" srcId="{89765614-4658-496A-9278-209F2203F336}" destId="{6FC5D01E-A6F5-429A-A224-7D89ADC33467}" srcOrd="0" destOrd="0" presId="urn:microsoft.com/office/officeart/2005/8/layout/chevron2"/>
    <dgm:cxn modelId="{E7E6D619-E9A1-4324-BA21-976C6D7C8B84}" type="presOf" srcId="{EB9BF2BB-6ACA-4BDF-9EC6-E021959DE7F5}" destId="{6FC5D01E-A6F5-429A-A224-7D89ADC33467}" srcOrd="0" destOrd="2" presId="urn:microsoft.com/office/officeart/2005/8/layout/chevron2"/>
    <dgm:cxn modelId="{3ACF8567-990E-4A40-AB76-D85F5A63DA39}" type="presOf" srcId="{38F430AE-E9D1-43C2-B062-2B4726887393}" destId="{3254FC70-3A29-42BE-B134-91D011129504}" srcOrd="0" destOrd="3" presId="urn:microsoft.com/office/officeart/2005/8/layout/chevron2"/>
    <dgm:cxn modelId="{A7C4885D-3689-4E9D-BD46-A16239452508}" srcId="{72E55F10-22BC-402D-96DD-D99F1909E38E}" destId="{38F430AE-E9D1-43C2-B062-2B4726887393}" srcOrd="3" destOrd="0" parTransId="{4A496E8F-6051-40D6-8053-DB199D1124B4}" sibTransId="{45EF7181-E6A3-4E40-AC68-23DBCEB1A829}"/>
    <dgm:cxn modelId="{A85EDBC5-A74F-472A-8523-8026EDB601A5}" type="presOf" srcId="{72E55F10-22BC-402D-96DD-D99F1909E38E}" destId="{471CDDA9-64BA-403B-939A-3BC7209D6699}" srcOrd="0" destOrd="0" presId="urn:microsoft.com/office/officeart/2005/8/layout/chevron2"/>
    <dgm:cxn modelId="{C4F1D5FB-99EE-4811-A069-921F1229D32D}" type="presOf" srcId="{D0E6C4A7-381B-4CB6-897E-390E157E8EDC}" destId="{66CC8862-EF3E-4483-B786-385D7ABC4845}" srcOrd="0" destOrd="0" presId="urn:microsoft.com/office/officeart/2005/8/layout/chevron2"/>
    <dgm:cxn modelId="{A489378D-D3E7-4BA2-9B75-208E7CF19DFA}" type="presOf" srcId="{591F15E3-932E-4B4C-9E30-D153813EC974}" destId="{CC17EE34-38F2-44C8-84CD-BC9681213A87}" srcOrd="0" destOrd="0" presId="urn:microsoft.com/office/officeart/2005/8/layout/chevron2"/>
    <dgm:cxn modelId="{E6AADD82-451A-4DD8-AA25-0F66F7E501C1}" type="presParOf" srcId="{66CC8862-EF3E-4483-B786-385D7ABC4845}" destId="{C064F065-7D5F-45C1-85D1-7B85E242522D}" srcOrd="0" destOrd="0" presId="urn:microsoft.com/office/officeart/2005/8/layout/chevron2"/>
    <dgm:cxn modelId="{56F92CA7-3C98-4524-B18A-607FE3E418A3}" type="presParOf" srcId="{C064F065-7D5F-45C1-85D1-7B85E242522D}" destId="{08758119-CA16-441C-BDDE-7C0FB98AF439}" srcOrd="0" destOrd="0" presId="urn:microsoft.com/office/officeart/2005/8/layout/chevron2"/>
    <dgm:cxn modelId="{91E10F7A-0875-4245-BB85-2F4510970CEE}" type="presParOf" srcId="{C064F065-7D5F-45C1-85D1-7B85E242522D}" destId="{0CDAF93C-BBF6-45D3-8D8F-5DFBD00EB9E0}" srcOrd="1" destOrd="0" presId="urn:microsoft.com/office/officeart/2005/8/layout/chevron2"/>
    <dgm:cxn modelId="{6C21177D-DD58-4173-B50C-07170D4A2E37}" type="presParOf" srcId="{66CC8862-EF3E-4483-B786-385D7ABC4845}" destId="{4915D3CF-4146-405C-AA48-7994A7B98C18}" srcOrd="1" destOrd="0" presId="urn:microsoft.com/office/officeart/2005/8/layout/chevron2"/>
    <dgm:cxn modelId="{CDC0BE5E-5966-46DC-B1BD-72A441800A84}" type="presParOf" srcId="{66CC8862-EF3E-4483-B786-385D7ABC4845}" destId="{09542AED-DFB3-486F-8146-8EBA48B224E5}" srcOrd="2" destOrd="0" presId="urn:microsoft.com/office/officeart/2005/8/layout/chevron2"/>
    <dgm:cxn modelId="{119F0BD6-EFEE-4F23-9192-9597718EE27D}" type="presParOf" srcId="{09542AED-DFB3-486F-8146-8EBA48B224E5}" destId="{007AD155-0B01-464E-A07F-48DF76D3C55B}" srcOrd="0" destOrd="0" presId="urn:microsoft.com/office/officeart/2005/8/layout/chevron2"/>
    <dgm:cxn modelId="{B88E2196-275D-435B-8FD1-F43E72740783}" type="presParOf" srcId="{09542AED-DFB3-486F-8146-8EBA48B224E5}" destId="{1EF62C01-0156-4468-BC5B-2900BBD37D44}" srcOrd="1" destOrd="0" presId="urn:microsoft.com/office/officeart/2005/8/layout/chevron2"/>
    <dgm:cxn modelId="{E6A7CBF6-2992-4D9C-B28C-BE23A9183243}" type="presParOf" srcId="{66CC8862-EF3E-4483-B786-385D7ABC4845}" destId="{7D1C0BBC-9F4E-46A6-9363-0005A08031BA}" srcOrd="3" destOrd="0" presId="urn:microsoft.com/office/officeart/2005/8/layout/chevron2"/>
    <dgm:cxn modelId="{C308306E-CD04-422B-99D5-14D37AFB5529}" type="presParOf" srcId="{66CC8862-EF3E-4483-B786-385D7ABC4845}" destId="{B19EE5AE-2C81-4B93-8371-EA9BDC113D31}" srcOrd="4" destOrd="0" presId="urn:microsoft.com/office/officeart/2005/8/layout/chevron2"/>
    <dgm:cxn modelId="{A47F868F-8B49-47CF-9D0F-E44C3A38A804}" type="presParOf" srcId="{B19EE5AE-2C81-4B93-8371-EA9BDC113D31}" destId="{CC17EE34-38F2-44C8-84CD-BC9681213A87}" srcOrd="0" destOrd="0" presId="urn:microsoft.com/office/officeart/2005/8/layout/chevron2"/>
    <dgm:cxn modelId="{A4ABCA6C-55FC-4623-9960-6ED3CE49C955}" type="presParOf" srcId="{B19EE5AE-2C81-4B93-8371-EA9BDC113D31}" destId="{6FC5D01E-A6F5-429A-A224-7D89ADC33467}" srcOrd="1" destOrd="0" presId="urn:microsoft.com/office/officeart/2005/8/layout/chevron2"/>
    <dgm:cxn modelId="{2F1058AC-3AF9-4F65-A11F-4AFEDE80C201}" type="presParOf" srcId="{66CC8862-EF3E-4483-B786-385D7ABC4845}" destId="{09B68BEB-0934-4DB9-815F-698401764384}" srcOrd="5" destOrd="0" presId="urn:microsoft.com/office/officeart/2005/8/layout/chevron2"/>
    <dgm:cxn modelId="{8F1DC039-5DA0-489A-B13C-173321049A13}" type="presParOf" srcId="{66CC8862-EF3E-4483-B786-385D7ABC4845}" destId="{3443EB04-21B4-46F2-B752-4F1859DE9C10}" srcOrd="6" destOrd="0" presId="urn:microsoft.com/office/officeart/2005/8/layout/chevron2"/>
    <dgm:cxn modelId="{76BE89E3-EA13-427C-8A1A-71BD6D121A72}" type="presParOf" srcId="{3443EB04-21B4-46F2-B752-4F1859DE9C10}" destId="{471CDDA9-64BA-403B-939A-3BC7209D6699}" srcOrd="0" destOrd="0" presId="urn:microsoft.com/office/officeart/2005/8/layout/chevron2"/>
    <dgm:cxn modelId="{06078A57-18F0-411A-9CA0-B6C0BE435CEC}" type="presParOf" srcId="{3443EB04-21B4-46F2-B752-4F1859DE9C10}" destId="{3254FC70-3A29-42BE-B134-91D011129504}" srcOrd="1" destOrd="0" presId="urn:microsoft.com/office/officeart/2005/8/layout/chevron2"/>
    <dgm:cxn modelId="{81C50B66-9B79-4BF2-BAF4-4831BC614A92}" type="presParOf" srcId="{66CC8862-EF3E-4483-B786-385D7ABC4845}" destId="{331EB46E-2CF2-402B-993F-28858A05A10A}" srcOrd="7" destOrd="0" presId="urn:microsoft.com/office/officeart/2005/8/layout/chevron2"/>
    <dgm:cxn modelId="{4DAF4889-F69C-4405-BEB7-B25286E81CCB}" type="presParOf" srcId="{66CC8862-EF3E-4483-B786-385D7ABC4845}" destId="{91A3848A-EB2E-4504-8996-AD19C165F659}" srcOrd="8" destOrd="0" presId="urn:microsoft.com/office/officeart/2005/8/layout/chevron2"/>
    <dgm:cxn modelId="{D9AE0708-3AAF-4044-8450-A4B86B6E6D2F}" type="presParOf" srcId="{91A3848A-EB2E-4504-8996-AD19C165F659}" destId="{0FD86084-8073-483D-9F74-9F84DA485BC3}" srcOrd="0" destOrd="0" presId="urn:microsoft.com/office/officeart/2005/8/layout/chevron2"/>
    <dgm:cxn modelId="{F3F5476A-7F1A-47CF-9002-DD8E5281874D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1,2 &amp; 4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Pathways, Workforce Needs &amp; Learning Spaces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261" y="612849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rgbClr val="002060"/>
              </a:solidFill>
            </a:rPr>
            <a:t>Program Report and News </a:t>
          </a:r>
          <a:r>
            <a:rPr lang="en-US" sz="1050" b="1" kern="1200">
              <a:solidFill>
                <a:srgbClr val="002060"/>
              </a:solidFill>
            </a:rPr>
            <a:t>-</a:t>
          </a:r>
          <a:endParaRPr lang="en-US" sz="1050" b="0" kern="1200">
            <a:solidFill>
              <a:sysClr val="windowText" lastClr="000000"/>
            </a:solidFill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0" kern="1200">
              <a:solidFill>
                <a:sysClr val="windowText" lastClr="000000"/>
              </a:solidFill>
            </a:rPr>
            <a:t>NATEF mid-cycle review (Mike)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0" kern="1200">
              <a:solidFill>
                <a:sysClr val="windowText" lastClr="000000"/>
              </a:solidFill>
            </a:rPr>
            <a:t>T-TEN Compliance Review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Current class report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Dealership Feedback </a:t>
          </a:r>
        </a:p>
      </dsp:txBody>
      <dsp:txXfrm rot="-5400000">
        <a:off x="1027337" y="1322367"/>
        <a:ext cx="2233713" cy="861271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Needs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rgbClr val="002060"/>
              </a:solidFill>
            </a:rPr>
            <a:t>Recruitment Report- </a:t>
          </a:r>
          <a:r>
            <a:rPr lang="en-US" sz="1200" kern="1200"/>
            <a:t>Michaela Loveridge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Student recruitment: Fall 17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Dealership Feedback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 &amp; 2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Pathways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Workforce Needs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7000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accent5">
                  <a:lumMod val="50000"/>
                </a:schemeClr>
              </a:solidFill>
            </a:rPr>
            <a:t>Internships</a:t>
          </a:r>
          <a:r>
            <a:rPr lang="en-US" sz="1200" kern="1200"/>
            <a:t> - Jason Crone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Welcome Packet Discussion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Internship Curriculum Discussion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Dealership Feedback</a:t>
          </a:r>
        </a:p>
      </dsp:txBody>
      <dsp:txXfrm rot="-5400000">
        <a:off x="1027337" y="3866743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2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Needs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Industry Discussion/New Business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2017-05-03T23:49:00Z</dcterms:created>
  <dcterms:modified xsi:type="dcterms:W3CDTF">2017-05-08T16:03:00Z</dcterms:modified>
</cp:coreProperties>
</file>