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726C3" w:rsidRPr="005726C3">
                              <w:rPr>
                                <w:b/>
                                <w:color w:val="002060"/>
                                <w:sz w:val="24"/>
                              </w:rPr>
                              <w:t>Surveying &amp; Geomatics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726C3" w:rsidRPr="005726C3">
                              <w:rPr>
                                <w:b/>
                                <w:color w:val="002060"/>
                                <w:sz w:val="24"/>
                              </w:rPr>
                              <w:t>Thursday, November 1,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726C3" w:rsidRPr="005726C3">
                              <w:rPr>
                                <w:b/>
                                <w:color w:val="002060"/>
                                <w:sz w:val="24"/>
                              </w:rPr>
                              <w:t>Noon-2:00pm</w:t>
                            </w:r>
                          </w:p>
                          <w:p w:rsidR="00AC4887" w:rsidRPr="005726C3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</w:t>
                            </w:r>
                            <w:r w:rsidRPr="005726C3">
                              <w:rPr>
                                <w:b/>
                                <w:color w:val="002060"/>
                                <w:sz w:val="24"/>
                              </w:rPr>
                              <w:t>:</w:t>
                            </w:r>
                            <w:r w:rsidR="00E4085C" w:rsidRPr="005726C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726C3" w:rsidRPr="005726C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PUB 258C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726C3" w:rsidRPr="005726C3">
                        <w:rPr>
                          <w:b/>
                          <w:color w:val="002060"/>
                          <w:sz w:val="24"/>
                        </w:rPr>
                        <w:t>Surveying &amp; Geomatics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726C3" w:rsidRPr="005726C3">
                        <w:rPr>
                          <w:b/>
                          <w:color w:val="002060"/>
                          <w:sz w:val="24"/>
                        </w:rPr>
                        <w:t>Thursday, November 1,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726C3" w:rsidRPr="005726C3">
                        <w:rPr>
                          <w:b/>
                          <w:color w:val="002060"/>
                          <w:sz w:val="24"/>
                        </w:rPr>
                        <w:t>Noon-2:00pm</w:t>
                      </w:r>
                    </w:p>
                    <w:p w:rsidR="00AC4887" w:rsidRPr="005726C3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</w:t>
                      </w:r>
                      <w:r w:rsidRPr="005726C3">
                        <w:rPr>
                          <w:b/>
                          <w:color w:val="002060"/>
                          <w:sz w:val="24"/>
                        </w:rPr>
                        <w:t>:</w:t>
                      </w:r>
                      <w:r w:rsidR="00E4085C" w:rsidRPr="005726C3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5726C3" w:rsidRPr="005726C3">
                        <w:rPr>
                          <w:b/>
                          <w:color w:val="002060"/>
                          <w:sz w:val="24"/>
                        </w:rPr>
                        <w:t xml:space="preserve">PUB 258C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726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3359936</wp:posOffset>
                </wp:positionH>
                <wp:positionV relativeFrom="paragraph">
                  <wp:posOffset>1597164</wp:posOffset>
                </wp:positionV>
                <wp:extent cx="3171825" cy="1188720"/>
                <wp:effectExtent l="0" t="0" r="2857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87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29" style="position:absolute;margin-left:264.55pt;margin-top:125.75pt;width:249.75pt;height:9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3356918</wp:posOffset>
                </wp:positionH>
                <wp:positionV relativeFrom="paragraph">
                  <wp:posOffset>3175302</wp:posOffset>
                </wp:positionV>
                <wp:extent cx="3172178" cy="1188720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887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4.3pt;margin-top:250pt;width:249.8pt;height:9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3357239</wp:posOffset>
                </wp:positionH>
                <wp:positionV relativeFrom="paragraph">
                  <wp:posOffset>4754540</wp:posOffset>
                </wp:positionV>
                <wp:extent cx="3171825" cy="118872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87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1" style="position:absolute;margin-left:264.35pt;margin-top:374.35pt;width:249.75pt;height:93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3352165</wp:posOffset>
                </wp:positionH>
                <wp:positionV relativeFrom="paragraph">
                  <wp:posOffset>16825</wp:posOffset>
                </wp:positionV>
                <wp:extent cx="3171825" cy="1188720"/>
                <wp:effectExtent l="0" t="0" r="2857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87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2" style="position:absolute;margin-left:263.95pt;margin-top:1.3pt;width:249.75pt;height:9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5726C3"/>
    <w:rsid w:val="00643CCF"/>
    <w:rsid w:val="00692D39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520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/>
            <a:t>Program Updates	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0"/>
            <a:t>Review and Revise Course Descriptions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/>
            <a:t>Industry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AD316A93-297B-4EAD-9076-864F0AA19C7E}">
      <dgm:prSet phldrT="[Text]"/>
      <dgm:spPr/>
      <dgm:t>
        <a:bodyPr/>
        <a:lstStyle/>
        <a:p>
          <a:r>
            <a:rPr lang="en-US"/>
            <a:t>Elections for new chair/vice chair</a:t>
          </a:r>
        </a:p>
      </dgm:t>
    </dgm:pt>
    <dgm:pt modelId="{E3761959-A06A-4597-AD7D-1B9859EB2371}" type="parTrans" cxnId="{5CCEE8C3-6E1D-49BB-9DCC-6C70629D0033}">
      <dgm:prSet/>
      <dgm:spPr/>
      <dgm:t>
        <a:bodyPr/>
        <a:lstStyle/>
        <a:p>
          <a:endParaRPr lang="en-US"/>
        </a:p>
      </dgm:t>
    </dgm:pt>
    <dgm:pt modelId="{1D29C85D-80A4-4CBF-83B0-3664096C613A}" type="sibTrans" cxnId="{5CCEE8C3-6E1D-49BB-9DCC-6C70629D0033}">
      <dgm:prSet/>
      <dgm:spPr/>
      <dgm:t>
        <a:bodyPr/>
        <a:lstStyle/>
        <a:p>
          <a:endParaRPr lang="en-US"/>
        </a:p>
      </dgm:t>
    </dgm:pt>
    <dgm:pt modelId="{5ECCEE52-602C-4F91-A98C-35E6479DB192}">
      <dgm:prSet phldrT="[Text]"/>
      <dgm:spPr/>
      <dgm:t>
        <a:bodyPr/>
        <a:lstStyle/>
        <a:p>
          <a:r>
            <a:rPr lang="en-US" b="1"/>
            <a:t>Tim</a:t>
          </a:r>
        </a:p>
      </dgm:t>
    </dgm:pt>
    <dgm:pt modelId="{B2798C5B-8D40-45FA-9D27-5EC4E214FAEC}" type="parTrans" cxnId="{D677DE3D-DB19-4593-8621-85CFA75B174B}">
      <dgm:prSet/>
      <dgm:spPr/>
      <dgm:t>
        <a:bodyPr/>
        <a:lstStyle/>
        <a:p>
          <a:endParaRPr lang="en-US"/>
        </a:p>
      </dgm:t>
    </dgm:pt>
    <dgm:pt modelId="{692BFEFF-08E4-4371-B022-6C794286B818}" type="sibTrans" cxnId="{D677DE3D-DB19-4593-8621-85CFA75B174B}">
      <dgm:prSet/>
      <dgm:spPr/>
      <dgm:t>
        <a:bodyPr/>
        <a:lstStyle/>
        <a:p>
          <a:endParaRPr lang="en-US"/>
        </a:p>
      </dgm:t>
    </dgm:pt>
    <dgm:pt modelId="{791EC77C-F3B7-4B19-8C73-D6420B276CA5}">
      <dgm:prSet phldrT="[Text]"/>
      <dgm:spPr/>
      <dgm:t>
        <a:bodyPr/>
        <a:lstStyle/>
        <a:p>
          <a:r>
            <a:rPr lang="en-US" b="0"/>
            <a:t>Included in 19-20 catalog </a:t>
          </a:r>
        </a:p>
      </dgm:t>
    </dgm:pt>
    <dgm:pt modelId="{E4734732-1DAD-4387-932B-5D21F0C31E93}" type="parTrans" cxnId="{3670C2A8-D327-49EE-98AF-E580C542F676}">
      <dgm:prSet/>
      <dgm:spPr/>
      <dgm:t>
        <a:bodyPr/>
        <a:lstStyle/>
        <a:p>
          <a:endParaRPr lang="en-US"/>
        </a:p>
      </dgm:t>
    </dgm:pt>
    <dgm:pt modelId="{42A8B836-3EB2-45F6-88DC-34F8E2A91776}" type="sibTrans" cxnId="{3670C2A8-D327-49EE-98AF-E580C542F676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  <dgm:t>
        <a:bodyPr/>
        <a:lstStyle/>
        <a:p>
          <a:endParaRPr lang="en-US"/>
        </a:p>
      </dgm:t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  <dgm:t>
        <a:bodyPr/>
        <a:lstStyle/>
        <a:p>
          <a:endParaRPr lang="en-US"/>
        </a:p>
      </dgm:t>
    </dgm:pt>
    <dgm:pt modelId="{09542AED-DFB3-486F-8146-8EBA48B224E5}" type="pres">
      <dgm:prSet presAssocID="{091FF8C8-6138-482D-A48A-7BCB4AD9DE07}" presName="composite" presStyleCnt="0"/>
      <dgm:spPr/>
      <dgm:t>
        <a:bodyPr/>
        <a:lstStyle/>
        <a:p>
          <a:endParaRPr lang="en-US"/>
        </a:p>
      </dgm:t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  <dgm:t>
        <a:bodyPr/>
        <a:lstStyle/>
        <a:p>
          <a:endParaRPr lang="en-US"/>
        </a:p>
      </dgm:t>
    </dgm:pt>
    <dgm:pt modelId="{B19EE5AE-2C81-4B93-8371-EA9BDC113D31}" type="pres">
      <dgm:prSet presAssocID="{591F15E3-932E-4B4C-9E30-D153813EC974}" presName="composite" presStyleCnt="0"/>
      <dgm:spPr/>
      <dgm:t>
        <a:bodyPr/>
        <a:lstStyle/>
        <a:p>
          <a:endParaRPr lang="en-US"/>
        </a:p>
      </dgm:t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  <dgm:t>
        <a:bodyPr/>
        <a:lstStyle/>
        <a:p>
          <a:endParaRPr lang="en-US"/>
        </a:p>
      </dgm:t>
    </dgm:pt>
    <dgm:pt modelId="{3443EB04-21B4-46F2-B752-4F1859DE9C10}" type="pres">
      <dgm:prSet presAssocID="{72E55F10-22BC-402D-96DD-D99F1909E38E}" presName="composite" presStyleCnt="0"/>
      <dgm:spPr/>
      <dgm:t>
        <a:bodyPr/>
        <a:lstStyle/>
        <a:p>
          <a:endParaRPr lang="en-US"/>
        </a:p>
      </dgm:t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CD0761C-0CA6-4724-BB48-A6DCA30CCB66}" type="presOf" srcId="{5ECCEE52-602C-4F91-A98C-35E6479DB192}" destId="{6FC5D01E-A6F5-429A-A224-7D89ADC33467}" srcOrd="0" destOrd="0" presId="urn:microsoft.com/office/officeart/2005/8/layout/chevron2"/>
    <dgm:cxn modelId="{5CCEE8C3-6E1D-49BB-9DCC-6C70629D0033}" srcId="{488A65F7-A63B-460D-B4EF-9C5BBC63D89C}" destId="{AD316A93-297B-4EAD-9076-864F0AA19C7E}" srcOrd="3" destOrd="0" parTransId="{E3761959-A06A-4597-AD7D-1B9859EB2371}" sibTransId="{1D29C85D-80A4-4CBF-83B0-3664096C613A}"/>
    <dgm:cxn modelId="{D677DE3D-DB19-4593-8621-85CFA75B174B}" srcId="{591F15E3-932E-4B4C-9E30-D153813EC974}" destId="{5ECCEE52-602C-4F91-A98C-35E6479DB192}" srcOrd="0" destOrd="0" parTransId="{B2798C5B-8D40-45FA-9D27-5EC4E214FAEC}" sibTransId="{692BFEFF-08E4-4371-B022-6C794286B818}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4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1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B7090028-0CA6-4F65-A966-07FCF70FA65A}" type="presOf" srcId="{AD316A93-297B-4EAD-9076-864F0AA19C7E}" destId="{0CDAF93C-BBF6-45D3-8D8F-5DFBD00EB9E0}" srcOrd="0" destOrd="3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97C9D346-222E-4098-9F02-FD18EC73E4BD}" type="presOf" srcId="{791EC77C-F3B7-4B19-8C73-D6420B276CA5}" destId="{6FC5D01E-A6F5-429A-A224-7D89ADC33467}" srcOrd="0" destOrd="2" presId="urn:microsoft.com/office/officeart/2005/8/layout/chevron2"/>
    <dgm:cxn modelId="{3670C2A8-D327-49EE-98AF-E580C542F676}" srcId="{5ECCEE52-602C-4F91-A98C-35E6479DB192}" destId="{791EC77C-F3B7-4B19-8C73-D6420B276CA5}" srcOrd="1" destOrd="0" parTransId="{E4734732-1DAD-4387-932B-5D21F0C31E93}" sibTransId="{42A8B836-3EB2-45F6-88DC-34F8E2A91776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ECCEE52-602C-4F91-A98C-35E6479DB192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Elections for new chair/vice chair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(e.g. 10 mins)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Program Updates	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Tim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/>
            <a:t>Review and Revise Course Descriptions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/>
            <a:t>Included in 19-20 catalog 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Industry Updates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2018-10-31T17:22:00Z</dcterms:created>
  <dcterms:modified xsi:type="dcterms:W3CDTF">2018-10-31T17:22:00Z</dcterms:modified>
</cp:coreProperties>
</file>