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F4E" w:rsidRPr="003E422E" w:rsidRDefault="008E2F4E" w:rsidP="001D7345">
      <w:pPr>
        <w:jc w:val="center"/>
        <w:rPr>
          <w:rFonts w:cstheme="minorHAnsi"/>
        </w:rPr>
      </w:pPr>
      <w:r w:rsidRPr="003E422E">
        <w:rPr>
          <w:rFonts w:cstheme="minorHAnsi"/>
          <w:noProof/>
        </w:rPr>
        <w:drawing>
          <wp:inline distT="0" distB="0" distL="0" distR="0" wp14:anchorId="2E06C786" wp14:editId="55213060">
            <wp:extent cx="1465186" cy="921224"/>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6912" cy="934884"/>
                    </a:xfrm>
                    <a:prstGeom prst="rect">
                      <a:avLst/>
                    </a:prstGeom>
                    <a:noFill/>
                    <a:ln>
                      <a:noFill/>
                    </a:ln>
                  </pic:spPr>
                </pic:pic>
              </a:graphicData>
            </a:graphic>
          </wp:inline>
        </w:drawing>
      </w:r>
    </w:p>
    <w:p w:rsidR="008E2F4E" w:rsidRPr="003E422E" w:rsidRDefault="008E2F4E" w:rsidP="008E2F4E">
      <w:pPr>
        <w:spacing w:after="0"/>
        <w:jc w:val="center"/>
        <w:rPr>
          <w:rFonts w:cstheme="minorHAnsi"/>
          <w:b/>
          <w:sz w:val="28"/>
          <w:szCs w:val="28"/>
        </w:rPr>
      </w:pPr>
      <w:r w:rsidRPr="003E422E">
        <w:rPr>
          <w:rFonts w:cstheme="minorHAnsi"/>
          <w:b/>
          <w:sz w:val="28"/>
          <w:szCs w:val="28"/>
        </w:rPr>
        <w:t>SURVEYING &amp; GEOMATICS ADVISORY COMMITTEE</w:t>
      </w:r>
    </w:p>
    <w:p w:rsidR="008E2F4E" w:rsidRPr="003E422E" w:rsidRDefault="008E2F4E" w:rsidP="008E2F4E">
      <w:pPr>
        <w:spacing w:after="0"/>
        <w:jc w:val="center"/>
        <w:rPr>
          <w:rFonts w:cstheme="minorHAnsi"/>
          <w:b/>
          <w:sz w:val="24"/>
        </w:rPr>
      </w:pPr>
      <w:r w:rsidRPr="003E422E">
        <w:rPr>
          <w:rFonts w:cstheme="minorHAnsi"/>
          <w:b/>
          <w:sz w:val="24"/>
        </w:rPr>
        <w:t>MINUTES</w:t>
      </w:r>
    </w:p>
    <w:p w:rsidR="008E2F4E" w:rsidRPr="003E422E" w:rsidRDefault="008E2F4E" w:rsidP="001D7345">
      <w:pPr>
        <w:spacing w:after="0"/>
        <w:jc w:val="center"/>
        <w:rPr>
          <w:rFonts w:cstheme="minorHAnsi"/>
          <w:b/>
        </w:rPr>
      </w:pPr>
      <w:r w:rsidRPr="003E422E">
        <w:rPr>
          <w:rFonts w:cstheme="minorHAnsi"/>
          <w:b/>
        </w:rPr>
        <w:t>Thursday 27</w:t>
      </w:r>
      <w:r w:rsidRPr="003E422E">
        <w:rPr>
          <w:rFonts w:cstheme="minorHAnsi"/>
          <w:b/>
          <w:vertAlign w:val="superscript"/>
        </w:rPr>
        <w:t>th</w:t>
      </w:r>
      <w:r w:rsidRPr="003E422E">
        <w:rPr>
          <w:rFonts w:cstheme="minorHAnsi"/>
          <w:b/>
        </w:rPr>
        <w:t xml:space="preserve"> October</w:t>
      </w:r>
    </w:p>
    <w:p w:rsidR="008E2F4E" w:rsidRDefault="008E2F4E" w:rsidP="001D7345">
      <w:pPr>
        <w:tabs>
          <w:tab w:val="center" w:pos="4968"/>
          <w:tab w:val="left" w:pos="6136"/>
        </w:tabs>
        <w:spacing w:after="0"/>
        <w:jc w:val="center"/>
        <w:rPr>
          <w:rFonts w:cstheme="minorHAnsi"/>
          <w:b/>
        </w:rPr>
      </w:pPr>
      <w:r w:rsidRPr="003E422E">
        <w:rPr>
          <w:rFonts w:cstheme="minorHAnsi"/>
          <w:b/>
        </w:rPr>
        <w:t>12.00 – 2.00 p.m.</w:t>
      </w:r>
      <w:r w:rsidR="001D7345">
        <w:rPr>
          <w:rFonts w:cstheme="minorHAnsi"/>
          <w:b/>
        </w:rPr>
        <w:t xml:space="preserve"> * </w:t>
      </w:r>
      <w:r w:rsidRPr="003E422E">
        <w:rPr>
          <w:rFonts w:cstheme="minorHAnsi"/>
          <w:b/>
        </w:rPr>
        <w:t>Science Block 122</w:t>
      </w:r>
    </w:p>
    <w:p w:rsidR="001D7345" w:rsidRPr="003E422E" w:rsidRDefault="001D7345" w:rsidP="001D7345">
      <w:pPr>
        <w:tabs>
          <w:tab w:val="center" w:pos="4968"/>
          <w:tab w:val="left" w:pos="6136"/>
        </w:tabs>
        <w:spacing w:after="0"/>
        <w:jc w:val="center"/>
        <w:rPr>
          <w:rFonts w:cstheme="minorHAnsi"/>
          <w:b/>
        </w:rPr>
      </w:pPr>
    </w:p>
    <w:p w:rsidR="008E2F4E" w:rsidRPr="00BB7958" w:rsidRDefault="008E2F4E" w:rsidP="008E2F4E">
      <w:pPr>
        <w:spacing w:after="0" w:line="240" w:lineRule="auto"/>
        <w:jc w:val="both"/>
        <w:rPr>
          <w:rFonts w:eastAsia="Times New Roman" w:cstheme="minorHAnsi"/>
          <w:sz w:val="20"/>
          <w:szCs w:val="20"/>
        </w:rPr>
      </w:pPr>
      <w:r w:rsidRPr="00BB7958">
        <w:rPr>
          <w:rFonts w:eastAsia="Times New Roman" w:cstheme="minorHAnsi"/>
          <w:b/>
          <w:sz w:val="20"/>
          <w:szCs w:val="20"/>
        </w:rPr>
        <w:t xml:space="preserve">Members Present: </w:t>
      </w:r>
      <w:r w:rsidRPr="00BB7958">
        <w:rPr>
          <w:rFonts w:eastAsia="Times New Roman" w:cstheme="minorHAnsi"/>
          <w:sz w:val="20"/>
          <w:szCs w:val="20"/>
        </w:rPr>
        <w:t>Weston Dorszynski, P.L.S., Committee Chair, City of Vancouver Survey Dept.; Ken Paul, P.L.S., Clark County Public Works; Mike Swanson, P.L.S., Western Federal Highway Administration;</w:t>
      </w:r>
      <w:r w:rsidRPr="00BB7958">
        <w:rPr>
          <w:rFonts w:cstheme="minorHAnsi"/>
          <w:sz w:val="20"/>
          <w:szCs w:val="20"/>
        </w:rPr>
        <w:t xml:space="preserve"> </w:t>
      </w:r>
      <w:r w:rsidRPr="00BB7958">
        <w:rPr>
          <w:rFonts w:eastAsia="Times New Roman" w:cstheme="minorHAnsi"/>
          <w:sz w:val="20"/>
          <w:szCs w:val="20"/>
        </w:rPr>
        <w:t xml:space="preserve">Paul Galli, P.L.S., Cowlitz County; John Besancon, Clark Co. Surveyor’s Office; Chuck Whitten, Ret. </w:t>
      </w:r>
    </w:p>
    <w:p w:rsidR="008E2F4E" w:rsidRPr="00BB7958" w:rsidRDefault="008E2F4E" w:rsidP="008E2F4E">
      <w:pPr>
        <w:spacing w:after="0" w:line="240" w:lineRule="auto"/>
        <w:jc w:val="both"/>
        <w:rPr>
          <w:rFonts w:eastAsia="Times New Roman" w:cstheme="minorHAnsi"/>
          <w:sz w:val="20"/>
          <w:szCs w:val="20"/>
        </w:rPr>
      </w:pPr>
    </w:p>
    <w:p w:rsidR="008E2F4E" w:rsidRPr="00BB7958" w:rsidRDefault="00BB7958" w:rsidP="00025990">
      <w:pPr>
        <w:spacing w:after="0" w:line="240" w:lineRule="auto"/>
        <w:rPr>
          <w:rFonts w:eastAsia="Times New Roman" w:cstheme="minorHAnsi"/>
          <w:sz w:val="20"/>
          <w:szCs w:val="20"/>
        </w:rPr>
      </w:pPr>
      <w:r>
        <w:rPr>
          <w:rFonts w:eastAsia="Times New Roman" w:cstheme="minorHAnsi"/>
          <w:b/>
          <w:sz w:val="20"/>
          <w:szCs w:val="20"/>
        </w:rPr>
        <w:t xml:space="preserve">Members </w:t>
      </w:r>
      <w:r w:rsidR="008E2F4E" w:rsidRPr="00BB7958">
        <w:rPr>
          <w:rFonts w:eastAsia="Times New Roman" w:cstheme="minorHAnsi"/>
          <w:b/>
          <w:sz w:val="20"/>
          <w:szCs w:val="20"/>
        </w:rPr>
        <w:t xml:space="preserve">Absent: </w:t>
      </w:r>
      <w:r w:rsidR="008E2F4E" w:rsidRPr="00BB7958">
        <w:rPr>
          <w:rFonts w:eastAsia="Times New Roman" w:cstheme="minorHAnsi"/>
          <w:sz w:val="20"/>
          <w:szCs w:val="20"/>
        </w:rPr>
        <w:t>John Thomas, P.L.S., WDOT, Retired;</w:t>
      </w:r>
      <w:r w:rsidR="00310DF9" w:rsidRPr="00BB7958">
        <w:rPr>
          <w:rFonts w:eastAsia="Times New Roman" w:cstheme="minorHAnsi"/>
          <w:sz w:val="20"/>
          <w:szCs w:val="20"/>
        </w:rPr>
        <w:t xml:space="preserve"> </w:t>
      </w:r>
      <w:r w:rsidR="008E2F4E" w:rsidRPr="00BB7958">
        <w:rPr>
          <w:rFonts w:eastAsia="Times New Roman" w:cstheme="minorHAnsi"/>
          <w:sz w:val="20"/>
          <w:szCs w:val="20"/>
        </w:rPr>
        <w:t>Larry Goble, P.L.S. P.E., Western Federal Highway Administration; Jeff Lynch, P.L.S., City of Vancouver Survey Department;</w:t>
      </w:r>
    </w:p>
    <w:p w:rsidR="008E2F4E" w:rsidRPr="00BB7958" w:rsidRDefault="008E2F4E" w:rsidP="008E2F4E">
      <w:pPr>
        <w:pBdr>
          <w:bottom w:val="single" w:sz="6" w:space="1" w:color="auto"/>
        </w:pBdr>
        <w:spacing w:after="0" w:line="240" w:lineRule="auto"/>
        <w:jc w:val="both"/>
        <w:rPr>
          <w:rFonts w:eastAsia="Times New Roman" w:cstheme="minorHAnsi"/>
          <w:sz w:val="20"/>
          <w:szCs w:val="20"/>
        </w:rPr>
      </w:pPr>
    </w:p>
    <w:p w:rsidR="008E2F4E" w:rsidRPr="00BB7958" w:rsidRDefault="008E2F4E" w:rsidP="008E2F4E">
      <w:pPr>
        <w:pBdr>
          <w:bottom w:val="single" w:sz="6" w:space="1" w:color="auto"/>
        </w:pBdr>
        <w:spacing w:after="0" w:line="240" w:lineRule="auto"/>
        <w:jc w:val="both"/>
        <w:rPr>
          <w:rFonts w:eastAsia="Times New Roman" w:cstheme="minorHAnsi"/>
          <w:sz w:val="20"/>
          <w:szCs w:val="20"/>
        </w:rPr>
      </w:pPr>
      <w:r w:rsidRPr="00025990">
        <w:rPr>
          <w:rFonts w:eastAsia="Times New Roman" w:cstheme="minorHAnsi"/>
          <w:b/>
          <w:sz w:val="20"/>
          <w:szCs w:val="20"/>
        </w:rPr>
        <w:t>Guests:</w:t>
      </w:r>
      <w:r w:rsidRPr="00BB7958">
        <w:rPr>
          <w:rFonts w:eastAsia="Times New Roman" w:cstheme="minorHAnsi"/>
          <w:sz w:val="20"/>
          <w:szCs w:val="20"/>
        </w:rPr>
        <w:t xml:space="preserve"> Daniel Seyller, Jason Morton – students in the program</w:t>
      </w:r>
    </w:p>
    <w:p w:rsidR="008E2F4E" w:rsidRPr="00BB7958" w:rsidRDefault="008E2F4E" w:rsidP="008E2F4E">
      <w:pPr>
        <w:pBdr>
          <w:bottom w:val="single" w:sz="6" w:space="1" w:color="auto"/>
        </w:pBdr>
        <w:spacing w:after="0" w:line="240" w:lineRule="auto"/>
        <w:jc w:val="both"/>
        <w:rPr>
          <w:rFonts w:eastAsia="Times New Roman" w:cstheme="minorHAnsi"/>
          <w:b/>
          <w:sz w:val="20"/>
          <w:szCs w:val="20"/>
        </w:rPr>
      </w:pPr>
    </w:p>
    <w:p w:rsidR="008E2F4E" w:rsidRPr="00BB7958" w:rsidRDefault="008E2F4E" w:rsidP="008E2F4E">
      <w:pPr>
        <w:pBdr>
          <w:bottom w:val="single" w:sz="6" w:space="1" w:color="auto"/>
        </w:pBdr>
        <w:spacing w:after="0" w:line="240" w:lineRule="auto"/>
        <w:jc w:val="both"/>
        <w:rPr>
          <w:rFonts w:eastAsia="Times New Roman" w:cstheme="minorHAnsi"/>
          <w:sz w:val="20"/>
          <w:szCs w:val="20"/>
        </w:rPr>
      </w:pPr>
      <w:r w:rsidRPr="00BB7958">
        <w:rPr>
          <w:rFonts w:eastAsia="Times New Roman" w:cstheme="minorHAnsi"/>
          <w:b/>
          <w:sz w:val="20"/>
          <w:szCs w:val="20"/>
        </w:rPr>
        <w:t xml:space="preserve">Clark College: </w:t>
      </w:r>
      <w:r w:rsidRPr="00BB7958">
        <w:rPr>
          <w:rFonts w:eastAsia="Times New Roman" w:cstheme="minorHAnsi"/>
          <w:sz w:val="20"/>
          <w:szCs w:val="20"/>
        </w:rPr>
        <w:t>Tim Kent, P.L.S., Surveying Program Coordinator/Professor; Tina Barsotti, Engineering Professor; Adjunct Instructional Staff – Indra Wijayratne, Chris Sherby; Peter Williams, Dean of STEM; Cathy Sherick, Assoc. Dir. Of Instructional Planning &amp; Innovation; Brianna Lisenbee, Career Services; Nichola Farron, Secretary Senior – Advisory Committees</w:t>
      </w:r>
    </w:p>
    <w:p w:rsidR="007B4CD2" w:rsidRPr="00BB7958" w:rsidRDefault="00310DF9" w:rsidP="00BB7958">
      <w:pPr>
        <w:jc w:val="both"/>
        <w:rPr>
          <w:rFonts w:cstheme="minorHAnsi"/>
        </w:rPr>
      </w:pPr>
      <w:r w:rsidRPr="00BB7958">
        <w:rPr>
          <w:rFonts w:cstheme="minorHAnsi"/>
        </w:rPr>
        <w:t xml:space="preserve">Committee Chair </w:t>
      </w:r>
      <w:r w:rsidR="004D78D8" w:rsidRPr="00BB7958">
        <w:rPr>
          <w:rFonts w:cstheme="minorHAnsi"/>
        </w:rPr>
        <w:t>Weston</w:t>
      </w:r>
      <w:r w:rsidRPr="00BB7958">
        <w:rPr>
          <w:rFonts w:cstheme="minorHAnsi"/>
        </w:rPr>
        <w:t xml:space="preserve"> Dorszynski</w:t>
      </w:r>
      <w:r w:rsidR="004D78D8" w:rsidRPr="00BB7958">
        <w:rPr>
          <w:rFonts w:cstheme="minorHAnsi"/>
        </w:rPr>
        <w:t xml:space="preserve"> called </w:t>
      </w:r>
      <w:r w:rsidRPr="00BB7958">
        <w:rPr>
          <w:rFonts w:cstheme="minorHAnsi"/>
        </w:rPr>
        <w:t xml:space="preserve">the </w:t>
      </w:r>
      <w:r w:rsidR="004D78D8" w:rsidRPr="00BB7958">
        <w:rPr>
          <w:rFonts w:cstheme="minorHAnsi"/>
        </w:rPr>
        <w:t>meeting to order at 12.06 and introductions</w:t>
      </w:r>
      <w:r w:rsidR="00512A75" w:rsidRPr="00BB7958">
        <w:rPr>
          <w:rFonts w:cstheme="minorHAnsi"/>
        </w:rPr>
        <w:t xml:space="preserve"> were </w:t>
      </w:r>
      <w:r w:rsidR="003E422E" w:rsidRPr="00BB7958">
        <w:rPr>
          <w:rFonts w:cstheme="minorHAnsi"/>
        </w:rPr>
        <w:t>made, including new member</w:t>
      </w:r>
      <w:r w:rsidR="00F30EBC">
        <w:rPr>
          <w:rFonts w:cstheme="minorHAnsi"/>
        </w:rPr>
        <w:t>s John (a</w:t>
      </w:r>
      <w:r w:rsidR="003E422E" w:rsidRPr="00BB7958">
        <w:rPr>
          <w:rFonts w:cstheme="minorHAnsi"/>
        </w:rPr>
        <w:t xml:space="preserve"> graduate of the </w:t>
      </w:r>
      <w:r w:rsidR="00F30EBC">
        <w:rPr>
          <w:rFonts w:cstheme="minorHAnsi"/>
        </w:rPr>
        <w:t>program),</w:t>
      </w:r>
      <w:r w:rsidR="003E422E" w:rsidRPr="00BB7958">
        <w:rPr>
          <w:rFonts w:cstheme="minorHAnsi"/>
        </w:rPr>
        <w:t xml:space="preserve"> Chuck who volunteers with field work</w:t>
      </w:r>
      <w:r w:rsidR="00F30EBC">
        <w:rPr>
          <w:rFonts w:cstheme="minorHAnsi"/>
        </w:rPr>
        <w:t>,</w:t>
      </w:r>
      <w:r w:rsidR="003E422E" w:rsidRPr="00BB7958">
        <w:rPr>
          <w:rFonts w:cstheme="minorHAnsi"/>
        </w:rPr>
        <w:t xml:space="preserve"> and </w:t>
      </w:r>
      <w:r w:rsidR="00025990" w:rsidRPr="00BB7958">
        <w:rPr>
          <w:rFonts w:cstheme="minorHAnsi"/>
        </w:rPr>
        <w:t>students</w:t>
      </w:r>
      <w:r w:rsidR="003E422E" w:rsidRPr="00BB7958">
        <w:rPr>
          <w:rFonts w:cstheme="minorHAnsi"/>
        </w:rPr>
        <w:t xml:space="preserve"> Daniel and Jason</w:t>
      </w:r>
    </w:p>
    <w:p w:rsidR="004D78D8" w:rsidRPr="00BB7958" w:rsidRDefault="003E422E" w:rsidP="00025990">
      <w:pPr>
        <w:pStyle w:val="Subtitle"/>
      </w:pPr>
      <w:r w:rsidRPr="00BB7958">
        <w:t xml:space="preserve">Minutes of the Previous Meeting </w:t>
      </w:r>
    </w:p>
    <w:p w:rsidR="003E422E" w:rsidRPr="00025990" w:rsidRDefault="003E422E" w:rsidP="00BB7958">
      <w:pPr>
        <w:jc w:val="both"/>
        <w:rPr>
          <w:rFonts w:cstheme="minorHAnsi"/>
          <w:i/>
        </w:rPr>
      </w:pPr>
      <w:r w:rsidRPr="00025990">
        <w:rPr>
          <w:rFonts w:cstheme="minorHAnsi"/>
          <w:i/>
        </w:rPr>
        <w:t>The Minutes of 5</w:t>
      </w:r>
      <w:r w:rsidRPr="00025990">
        <w:rPr>
          <w:rFonts w:cstheme="minorHAnsi"/>
          <w:i/>
          <w:vertAlign w:val="superscript"/>
        </w:rPr>
        <w:t>th</w:t>
      </w:r>
      <w:r w:rsidRPr="00025990">
        <w:rPr>
          <w:rFonts w:cstheme="minorHAnsi"/>
          <w:i/>
        </w:rPr>
        <w:t xml:space="preserve"> May 2016 were presented for approval. The motion to accept the minutes as written was made by John, seconded by Paul and unanimously</w:t>
      </w:r>
      <w:r w:rsidR="001D7345" w:rsidRPr="00025990">
        <w:rPr>
          <w:rFonts w:cstheme="minorHAnsi"/>
          <w:i/>
        </w:rPr>
        <w:t xml:space="preserve"> approved.</w:t>
      </w:r>
    </w:p>
    <w:p w:rsidR="0078740F" w:rsidRPr="00BB7958" w:rsidRDefault="0078740F" w:rsidP="00025990">
      <w:pPr>
        <w:pStyle w:val="Subtitle"/>
      </w:pPr>
      <w:r w:rsidRPr="00BB7958">
        <w:t>Next Meeting Date</w:t>
      </w:r>
    </w:p>
    <w:p w:rsidR="0078740F" w:rsidRPr="00BB7958" w:rsidRDefault="0078740F" w:rsidP="00BB7958">
      <w:pPr>
        <w:jc w:val="both"/>
        <w:rPr>
          <w:rFonts w:cstheme="minorHAnsi"/>
        </w:rPr>
      </w:pPr>
      <w:r w:rsidRPr="00BB7958">
        <w:rPr>
          <w:rFonts w:cstheme="minorHAnsi"/>
        </w:rPr>
        <w:t>The Committee will meet again</w:t>
      </w:r>
      <w:r w:rsidR="00BB7958" w:rsidRPr="00BB7958">
        <w:rPr>
          <w:rFonts w:cstheme="minorHAnsi"/>
        </w:rPr>
        <w:t xml:space="preserve"> on Thursday 27</w:t>
      </w:r>
      <w:r w:rsidR="00BB7958" w:rsidRPr="00BB7958">
        <w:rPr>
          <w:rFonts w:cstheme="minorHAnsi"/>
          <w:vertAlign w:val="superscript"/>
        </w:rPr>
        <w:t>th</w:t>
      </w:r>
      <w:r w:rsidR="00BB7958" w:rsidRPr="00BB7958">
        <w:rPr>
          <w:rFonts w:cstheme="minorHAnsi"/>
        </w:rPr>
        <w:t xml:space="preserve"> April 2017 at noon.</w:t>
      </w:r>
    </w:p>
    <w:p w:rsidR="003E422E" w:rsidRPr="00BB7958" w:rsidRDefault="001D7345" w:rsidP="00025990">
      <w:pPr>
        <w:pStyle w:val="Subtitle"/>
      </w:pPr>
      <w:r w:rsidRPr="00BB7958">
        <w:t>Office of Instruction Updates</w:t>
      </w:r>
    </w:p>
    <w:p w:rsidR="00797239" w:rsidRPr="00BB7958" w:rsidRDefault="001D7345" w:rsidP="00BB7958">
      <w:pPr>
        <w:jc w:val="both"/>
        <w:rPr>
          <w:rFonts w:cstheme="minorHAnsi"/>
        </w:rPr>
      </w:pPr>
      <w:r w:rsidRPr="00BB7958">
        <w:rPr>
          <w:rFonts w:cstheme="minorHAnsi"/>
        </w:rPr>
        <w:t>Cathy Sherick made the follow</w:t>
      </w:r>
      <w:r w:rsidR="00797239" w:rsidRPr="00BB7958">
        <w:rPr>
          <w:rFonts w:cstheme="minorHAnsi"/>
        </w:rPr>
        <w:t>ing announcements:</w:t>
      </w:r>
    </w:p>
    <w:p w:rsidR="001D7345" w:rsidRPr="00BB7958" w:rsidRDefault="001D7345" w:rsidP="00BB7958">
      <w:pPr>
        <w:jc w:val="both"/>
        <w:rPr>
          <w:rFonts w:cstheme="minorHAnsi"/>
        </w:rPr>
      </w:pPr>
      <w:r w:rsidRPr="00BB7958">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1D7345" w:rsidRPr="00BB7958" w:rsidRDefault="001D7345" w:rsidP="00BB7958">
      <w:pPr>
        <w:jc w:val="both"/>
      </w:pPr>
      <w:r w:rsidRPr="00BB7958">
        <w:t xml:space="preserve">All Washington State community colleges will implement Guided Pathways. This is aligning schedules and building program </w:t>
      </w:r>
      <w:r w:rsidRPr="00BB7958">
        <w:rPr>
          <w:i/>
        </w:rPr>
        <w:t xml:space="preserve">pathways </w:t>
      </w:r>
      <w:r w:rsidRPr="00BB7958">
        <w:t>that have clearer more defined structures, saving students time and money getting to graduation. Training for advisory members on Guided Pathways will be on March 24.</w:t>
      </w:r>
    </w:p>
    <w:p w:rsidR="00BB7958" w:rsidRPr="00BB7958" w:rsidRDefault="001D7345" w:rsidP="00BB7958">
      <w:pPr>
        <w:pStyle w:val="ListParagraph"/>
        <w:ind w:left="0"/>
        <w:jc w:val="both"/>
      </w:pPr>
      <w:r w:rsidRPr="00BB7958">
        <w:lastRenderedPageBreak/>
        <w:t xml:space="preserve">Specific </w:t>
      </w:r>
      <w:r w:rsidRPr="00BB7958">
        <w:rPr>
          <w:i/>
        </w:rPr>
        <w:t>transformations</w:t>
      </w:r>
      <w:r w:rsidRPr="00BB7958">
        <w:t xml:space="preserve"> that advisory members will see this year include a </w:t>
      </w:r>
      <w:r w:rsidRPr="00BB7958">
        <w:rPr>
          <w:i/>
        </w:rPr>
        <w:t>r</w:t>
      </w:r>
      <w:r w:rsidRPr="00BB7958">
        <w:t>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w:t>
      </w:r>
    </w:p>
    <w:p w:rsidR="00BB7958" w:rsidRPr="00BB7958" w:rsidRDefault="00BB7958" w:rsidP="00BB7958">
      <w:pPr>
        <w:pStyle w:val="ListParagraph"/>
        <w:ind w:left="0"/>
        <w:jc w:val="both"/>
      </w:pPr>
    </w:p>
    <w:p w:rsidR="001D7345" w:rsidRPr="00BB7958" w:rsidRDefault="001D7345" w:rsidP="00BB7958">
      <w:pPr>
        <w:pStyle w:val="ListParagraph"/>
        <w:ind w:left="0"/>
        <w:jc w:val="both"/>
      </w:pPr>
      <w:r w:rsidRPr="00BB7958">
        <w:t xml:space="preserve">Transforming the role of committee members, from just meeting attendees to being a part of our learning community. Not just trainings, the series of </w:t>
      </w:r>
      <w:r w:rsidRPr="00BB7958">
        <w:rPr>
          <w:u w:val="single"/>
        </w:rPr>
        <w:t xml:space="preserve">Business and Community Learning </w:t>
      </w:r>
      <w:r w:rsidRPr="00BB7958">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guests are welcome to bring their brown bag. Additional information to follow in emails.</w:t>
      </w:r>
    </w:p>
    <w:p w:rsidR="001D7345" w:rsidRPr="00BB7958" w:rsidRDefault="001D7345" w:rsidP="00BB7958">
      <w:pPr>
        <w:pStyle w:val="ListParagraph"/>
        <w:numPr>
          <w:ilvl w:val="0"/>
          <w:numId w:val="2"/>
        </w:numPr>
        <w:jc w:val="both"/>
      </w:pPr>
      <w:r w:rsidRPr="00BB7958">
        <w:t>Friday December 9</w:t>
      </w:r>
      <w:r w:rsidRPr="00BB7958">
        <w:rPr>
          <w:vertAlign w:val="superscript"/>
        </w:rPr>
        <w:t>th</w:t>
      </w:r>
      <w:r w:rsidRPr="00BB7958">
        <w:tab/>
        <w:t xml:space="preserve">Advocacy </w:t>
      </w:r>
    </w:p>
    <w:p w:rsidR="001D7345" w:rsidRPr="00BB7958" w:rsidRDefault="001D7345" w:rsidP="00BB7958">
      <w:pPr>
        <w:pStyle w:val="ListParagraph"/>
        <w:numPr>
          <w:ilvl w:val="0"/>
          <w:numId w:val="2"/>
        </w:numPr>
        <w:jc w:val="both"/>
      </w:pPr>
      <w:r w:rsidRPr="00BB7958">
        <w:t>Friday February 24</w:t>
      </w:r>
      <w:r w:rsidRPr="00BB7958">
        <w:rPr>
          <w:vertAlign w:val="superscript"/>
        </w:rPr>
        <w:t>th</w:t>
      </w:r>
      <w:r w:rsidRPr="00BB7958">
        <w:t xml:space="preserve"> </w:t>
      </w:r>
      <w:r w:rsidRPr="00BB7958">
        <w:tab/>
        <w:t xml:space="preserve">Millennials in the Workforce </w:t>
      </w:r>
    </w:p>
    <w:p w:rsidR="001D7345" w:rsidRPr="00BB7958" w:rsidRDefault="001D7345" w:rsidP="00BB7958">
      <w:pPr>
        <w:pStyle w:val="ListParagraph"/>
        <w:numPr>
          <w:ilvl w:val="0"/>
          <w:numId w:val="2"/>
        </w:numPr>
        <w:jc w:val="both"/>
      </w:pPr>
      <w:r w:rsidRPr="00BB7958">
        <w:t>Friday March 24</w:t>
      </w:r>
      <w:r w:rsidRPr="00BB7958">
        <w:rPr>
          <w:vertAlign w:val="superscript"/>
        </w:rPr>
        <w:t>th</w:t>
      </w:r>
      <w:r w:rsidR="00BB7958">
        <w:t xml:space="preserve"> </w:t>
      </w:r>
      <w:r w:rsidR="00BB7958">
        <w:tab/>
      </w:r>
      <w:r w:rsidR="00BB7958">
        <w:tab/>
      </w:r>
      <w:r w:rsidRPr="00BB7958">
        <w:t>Pathways</w:t>
      </w:r>
    </w:p>
    <w:p w:rsidR="001D7345" w:rsidRPr="00BB7958" w:rsidRDefault="001D7345" w:rsidP="00BB7958">
      <w:pPr>
        <w:pStyle w:val="ListParagraph"/>
        <w:numPr>
          <w:ilvl w:val="0"/>
          <w:numId w:val="2"/>
        </w:numPr>
        <w:jc w:val="both"/>
      </w:pPr>
      <w:r w:rsidRPr="00BB7958">
        <w:t>Friday May 19</w:t>
      </w:r>
      <w:r w:rsidRPr="00BB7958">
        <w:rPr>
          <w:vertAlign w:val="superscript"/>
        </w:rPr>
        <w:t>th</w:t>
      </w:r>
      <w:r w:rsidRPr="00BB7958">
        <w:t xml:space="preserve"> </w:t>
      </w:r>
      <w:r w:rsidRPr="00BB7958">
        <w:tab/>
      </w:r>
      <w:r w:rsidRPr="00BB7958">
        <w:tab/>
        <w:t xml:space="preserve">The Power of Completion </w:t>
      </w:r>
    </w:p>
    <w:p w:rsidR="001D7345" w:rsidRPr="00BB7958" w:rsidRDefault="001D7345" w:rsidP="00BB7958">
      <w:pPr>
        <w:pStyle w:val="ListParagraph"/>
        <w:ind w:left="0"/>
        <w:jc w:val="both"/>
      </w:pPr>
    </w:p>
    <w:p w:rsidR="001D7345" w:rsidRPr="00BB7958" w:rsidRDefault="001D7345" w:rsidP="00BB7958">
      <w:pPr>
        <w:pStyle w:val="ListParagraph"/>
        <w:ind w:left="0"/>
        <w:jc w:val="both"/>
      </w:pPr>
      <w:r w:rsidRPr="00BB7958">
        <w:t>An evening event will be planned in the Spring to thank our advisory committee members for their time and expertise. Look for information during winter term.</w:t>
      </w:r>
    </w:p>
    <w:p w:rsidR="001D7345" w:rsidRPr="00BB7958" w:rsidRDefault="001D7345" w:rsidP="00BB7958">
      <w:pPr>
        <w:jc w:val="both"/>
      </w:pPr>
      <w:r w:rsidRPr="00BB7958">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1D7345" w:rsidRPr="00BB7958" w:rsidRDefault="001D7345" w:rsidP="00BB7958">
      <w:r w:rsidRPr="00BB7958">
        <w:t xml:space="preserve">The new Bachelor of Applied Science in Applied Management (BASAM) is accepting students beginning winter term 2017. For additional information go to: </w:t>
      </w:r>
      <w:hyperlink r:id="rId6" w:history="1">
        <w:r w:rsidRPr="00BB7958">
          <w:rPr>
            <w:rStyle w:val="Hyperlink"/>
          </w:rPr>
          <w:t>http://www.clark.edu/academics/programs/bus/basam/index.php</w:t>
        </w:r>
      </w:hyperlink>
    </w:p>
    <w:p w:rsidR="0073665A" w:rsidRPr="00BB7958" w:rsidRDefault="00F30EBC" w:rsidP="00025990">
      <w:pPr>
        <w:pStyle w:val="Subtitle"/>
      </w:pPr>
      <w:r>
        <w:t>Business Plan U</w:t>
      </w:r>
      <w:r w:rsidR="001C721B" w:rsidRPr="00BB7958">
        <w:t>pdate</w:t>
      </w:r>
    </w:p>
    <w:p w:rsidR="00D22705" w:rsidRPr="00BB7958" w:rsidRDefault="00797239" w:rsidP="00BB7958">
      <w:pPr>
        <w:jc w:val="both"/>
        <w:rPr>
          <w:rFonts w:cstheme="minorHAnsi"/>
        </w:rPr>
      </w:pPr>
      <w:r w:rsidRPr="00BB7958">
        <w:rPr>
          <w:rFonts w:cstheme="minorHAnsi"/>
        </w:rPr>
        <w:t>Tim o</w:t>
      </w:r>
      <w:r w:rsidR="00025990">
        <w:rPr>
          <w:rFonts w:cstheme="minorHAnsi"/>
        </w:rPr>
        <w:t>utlined that he and Tina had</w:t>
      </w:r>
      <w:r w:rsidRPr="00BB7958">
        <w:rPr>
          <w:rFonts w:cstheme="minorHAnsi"/>
        </w:rPr>
        <w:t xml:space="preserve"> met </w:t>
      </w:r>
      <w:r w:rsidR="00BD1A6A" w:rsidRPr="00BB7958">
        <w:rPr>
          <w:rFonts w:cstheme="minorHAnsi"/>
        </w:rPr>
        <w:t xml:space="preserve">with VP Cook to </w:t>
      </w:r>
      <w:r w:rsidR="00025990" w:rsidRPr="00BB7958">
        <w:rPr>
          <w:rFonts w:cstheme="minorHAnsi"/>
        </w:rPr>
        <w:t>discuss</w:t>
      </w:r>
      <w:r w:rsidR="00BD1A6A" w:rsidRPr="00BB7958">
        <w:rPr>
          <w:rFonts w:cstheme="minorHAnsi"/>
        </w:rPr>
        <w:t xml:space="preserve"> the business plan to prove the </w:t>
      </w:r>
      <w:r w:rsidR="00F30EBC">
        <w:rPr>
          <w:rFonts w:cstheme="minorHAnsi"/>
        </w:rPr>
        <w:t xml:space="preserve">economic viability and sustainability for the </w:t>
      </w:r>
      <w:r w:rsidR="00BD1A6A" w:rsidRPr="00BB7958">
        <w:rPr>
          <w:rFonts w:cstheme="minorHAnsi"/>
        </w:rPr>
        <w:t>program</w:t>
      </w:r>
      <w:r w:rsidR="00F30EBC">
        <w:rPr>
          <w:rFonts w:cstheme="minorHAnsi"/>
        </w:rPr>
        <w:t xml:space="preserve">. </w:t>
      </w:r>
      <w:r w:rsidR="00BD1A6A" w:rsidRPr="00BB7958">
        <w:rPr>
          <w:rFonts w:cstheme="minorHAnsi"/>
        </w:rPr>
        <w:t>The main concern remains inc</w:t>
      </w:r>
      <w:r w:rsidR="00D22705" w:rsidRPr="00BB7958">
        <w:rPr>
          <w:rFonts w:cstheme="minorHAnsi"/>
        </w:rPr>
        <w:t xml:space="preserve">reasing the number of graduates: completion is required for College statistics.  In fact, </w:t>
      </w:r>
      <w:r w:rsidR="00025990" w:rsidRPr="00BB7958">
        <w:rPr>
          <w:rFonts w:cstheme="minorHAnsi"/>
        </w:rPr>
        <w:t>this</w:t>
      </w:r>
      <w:r w:rsidR="00D22705" w:rsidRPr="00BB7958">
        <w:rPr>
          <w:rFonts w:cstheme="minorHAnsi"/>
        </w:rPr>
        <w:t xml:space="preserve"> was the impetus behind the </w:t>
      </w:r>
      <w:r w:rsidR="00025990" w:rsidRPr="00BB7958">
        <w:rPr>
          <w:rFonts w:cstheme="minorHAnsi"/>
        </w:rPr>
        <w:t>creation</w:t>
      </w:r>
      <w:r w:rsidR="00D22705" w:rsidRPr="00BB7958">
        <w:rPr>
          <w:rFonts w:cstheme="minorHAnsi"/>
        </w:rPr>
        <w:t xml:space="preserve"> of the </w:t>
      </w:r>
      <w:r w:rsidR="00025990" w:rsidRPr="00BB7958">
        <w:rPr>
          <w:rFonts w:cstheme="minorHAnsi"/>
        </w:rPr>
        <w:t>one-year</w:t>
      </w:r>
      <w:r w:rsidR="00D22705" w:rsidRPr="00BB7958">
        <w:rPr>
          <w:rFonts w:cstheme="minorHAnsi"/>
        </w:rPr>
        <w:t xml:space="preserve"> certificate. The program needs 8 or 9 graduates and is currently at 4: there will be a continued </w:t>
      </w:r>
      <w:r w:rsidR="00025990" w:rsidRPr="00BB7958">
        <w:rPr>
          <w:rFonts w:cstheme="minorHAnsi"/>
        </w:rPr>
        <w:t>push</w:t>
      </w:r>
      <w:r w:rsidR="00D22705" w:rsidRPr="00BB7958">
        <w:rPr>
          <w:rFonts w:cstheme="minorHAnsi"/>
        </w:rPr>
        <w:t xml:space="preserve"> for advertising, internal recruitment etc.</w:t>
      </w:r>
    </w:p>
    <w:p w:rsidR="00797239" w:rsidRPr="00BB7958" w:rsidRDefault="00D22705" w:rsidP="00BB7958">
      <w:pPr>
        <w:jc w:val="both"/>
        <w:rPr>
          <w:rFonts w:cstheme="minorHAnsi"/>
        </w:rPr>
      </w:pPr>
      <w:r w:rsidRPr="00BB7958">
        <w:rPr>
          <w:rFonts w:cstheme="minorHAnsi"/>
        </w:rPr>
        <w:t xml:space="preserve">Tim </w:t>
      </w:r>
      <w:r w:rsidR="00025990" w:rsidRPr="00BB7958">
        <w:rPr>
          <w:rFonts w:cstheme="minorHAnsi"/>
        </w:rPr>
        <w:t>continued</w:t>
      </w:r>
      <w:r w:rsidRPr="00BB7958">
        <w:rPr>
          <w:rFonts w:cstheme="minorHAnsi"/>
        </w:rPr>
        <w:t xml:space="preserve"> that, although the new STEM buil</w:t>
      </w:r>
      <w:r w:rsidR="005A076A" w:rsidRPr="00BB7958">
        <w:rPr>
          <w:rFonts w:cstheme="minorHAnsi"/>
        </w:rPr>
        <w:t xml:space="preserve">ding was now open, </w:t>
      </w:r>
      <w:r w:rsidR="00025990" w:rsidRPr="00BB7958">
        <w:rPr>
          <w:rFonts w:cstheme="minorHAnsi"/>
        </w:rPr>
        <w:t>Surveying</w:t>
      </w:r>
      <w:r w:rsidR="005A076A" w:rsidRPr="00BB7958">
        <w:rPr>
          <w:rFonts w:cstheme="minorHAnsi"/>
        </w:rPr>
        <w:t xml:space="preserve"> will rema</w:t>
      </w:r>
      <w:r w:rsidR="00025990">
        <w:rPr>
          <w:rFonts w:cstheme="minorHAnsi"/>
        </w:rPr>
        <w:t>in in the Science block where a</w:t>
      </w:r>
      <w:r w:rsidR="005A076A" w:rsidRPr="00BB7958">
        <w:rPr>
          <w:rFonts w:cstheme="minorHAnsi"/>
        </w:rPr>
        <w:t xml:space="preserve"> </w:t>
      </w:r>
      <w:r w:rsidR="00025990" w:rsidRPr="00BB7958">
        <w:rPr>
          <w:rFonts w:cstheme="minorHAnsi"/>
        </w:rPr>
        <w:t>classroom</w:t>
      </w:r>
      <w:r w:rsidR="00DA64AE" w:rsidRPr="00BB7958">
        <w:rPr>
          <w:rFonts w:cstheme="minorHAnsi"/>
        </w:rPr>
        <w:t xml:space="preserve"> is being prepared as a </w:t>
      </w:r>
      <w:r w:rsidR="005A076A" w:rsidRPr="00BB7958">
        <w:rPr>
          <w:rFonts w:cstheme="minorHAnsi"/>
        </w:rPr>
        <w:t xml:space="preserve">permanent home to replace the current </w:t>
      </w:r>
      <w:r w:rsidR="00025990" w:rsidRPr="00BB7958">
        <w:rPr>
          <w:rFonts w:cstheme="minorHAnsi"/>
        </w:rPr>
        <w:t>teaching</w:t>
      </w:r>
      <w:r w:rsidR="005A076A" w:rsidRPr="00BB7958">
        <w:rPr>
          <w:rFonts w:cstheme="minorHAnsi"/>
        </w:rPr>
        <w:t xml:space="preserve"> </w:t>
      </w:r>
      <w:r w:rsidR="00025990" w:rsidRPr="00BB7958">
        <w:rPr>
          <w:rFonts w:cstheme="minorHAnsi"/>
        </w:rPr>
        <w:t>accommodations</w:t>
      </w:r>
      <w:r w:rsidR="005A076A" w:rsidRPr="00BB7958">
        <w:rPr>
          <w:rFonts w:cstheme="minorHAnsi"/>
        </w:rPr>
        <w:t xml:space="preserve"> in Anna Pechanec Hall.</w:t>
      </w:r>
      <w:r w:rsidRPr="00BB7958">
        <w:rPr>
          <w:rFonts w:cstheme="minorHAnsi"/>
        </w:rPr>
        <w:t xml:space="preserve">  </w:t>
      </w:r>
      <w:r w:rsidR="00B778DD" w:rsidRPr="00BB7958">
        <w:rPr>
          <w:rFonts w:cstheme="minorHAnsi"/>
        </w:rPr>
        <w:t xml:space="preserve">It was felt that the transportation of equipment between main campus and the STEM building was not </w:t>
      </w:r>
      <w:r w:rsidR="00025990" w:rsidRPr="00BB7958">
        <w:rPr>
          <w:rFonts w:cstheme="minorHAnsi"/>
        </w:rPr>
        <w:t>logistically</w:t>
      </w:r>
      <w:r w:rsidR="00B778DD" w:rsidRPr="00BB7958">
        <w:rPr>
          <w:rFonts w:cstheme="minorHAnsi"/>
        </w:rPr>
        <w:t xml:space="preserve"> </w:t>
      </w:r>
      <w:r w:rsidR="00025990" w:rsidRPr="00BB7958">
        <w:rPr>
          <w:rFonts w:cstheme="minorHAnsi"/>
        </w:rPr>
        <w:t>possible</w:t>
      </w:r>
      <w:r w:rsidR="00B778DD" w:rsidRPr="00BB7958">
        <w:rPr>
          <w:rFonts w:cstheme="minorHAnsi"/>
        </w:rPr>
        <w:t xml:space="preserve"> or safe for the instruments.</w:t>
      </w:r>
      <w:r w:rsidRPr="00BB7958">
        <w:rPr>
          <w:rFonts w:cstheme="minorHAnsi"/>
        </w:rPr>
        <w:t xml:space="preserve">          </w:t>
      </w:r>
    </w:p>
    <w:p w:rsidR="007F0D67" w:rsidRPr="00BB7958" w:rsidRDefault="00B778DD" w:rsidP="00BB7958">
      <w:pPr>
        <w:jc w:val="both"/>
        <w:rPr>
          <w:rFonts w:cstheme="minorHAnsi"/>
        </w:rPr>
      </w:pPr>
      <w:r w:rsidRPr="00BB7958">
        <w:rPr>
          <w:rFonts w:cstheme="minorHAnsi"/>
        </w:rPr>
        <w:lastRenderedPageBreak/>
        <w:t xml:space="preserve">Tim shared that, as part of the efforts to strengthen outreach, Surveying is now included </w:t>
      </w:r>
      <w:r w:rsidR="00ED5BE3" w:rsidRPr="00BB7958">
        <w:rPr>
          <w:rFonts w:cstheme="minorHAnsi"/>
        </w:rPr>
        <w:t xml:space="preserve">in every </w:t>
      </w:r>
      <w:r w:rsidR="00025990" w:rsidRPr="00BB7958">
        <w:rPr>
          <w:rFonts w:cstheme="minorHAnsi"/>
        </w:rPr>
        <w:t>engineering</w:t>
      </w:r>
      <w:r w:rsidR="00ED5BE3" w:rsidRPr="00BB7958">
        <w:rPr>
          <w:rFonts w:cstheme="minorHAnsi"/>
        </w:rPr>
        <w:t xml:space="preserve"> event.</w:t>
      </w:r>
    </w:p>
    <w:p w:rsidR="00ED5BE3" w:rsidRPr="00BB7958" w:rsidRDefault="00ED5BE3" w:rsidP="00BB7958">
      <w:pPr>
        <w:jc w:val="both"/>
        <w:rPr>
          <w:rFonts w:cstheme="minorHAnsi"/>
        </w:rPr>
      </w:pPr>
      <w:r w:rsidRPr="00BB7958">
        <w:rPr>
          <w:rFonts w:cstheme="minorHAnsi"/>
        </w:rPr>
        <w:t>Tina asked committee members what</w:t>
      </w:r>
      <w:r w:rsidR="00F30EBC">
        <w:rPr>
          <w:rFonts w:cstheme="minorHAnsi"/>
        </w:rPr>
        <w:t xml:space="preserve"> measures</w:t>
      </w:r>
      <w:r w:rsidRPr="00BB7958">
        <w:rPr>
          <w:rFonts w:cstheme="minorHAnsi"/>
        </w:rPr>
        <w:t xml:space="preserve"> Clark could take to </w:t>
      </w:r>
      <w:r w:rsidR="00F30EBC">
        <w:rPr>
          <w:rFonts w:cstheme="minorHAnsi"/>
        </w:rPr>
        <w:t xml:space="preserve">better </w:t>
      </w:r>
      <w:r w:rsidRPr="00BB7958">
        <w:rPr>
          <w:rFonts w:cstheme="minorHAnsi"/>
        </w:rPr>
        <w:t xml:space="preserve">connect with companies.  Weston outlined that it would be </w:t>
      </w:r>
      <w:r w:rsidR="00025990" w:rsidRPr="00BB7958">
        <w:rPr>
          <w:rFonts w:cstheme="minorHAnsi"/>
        </w:rPr>
        <w:t>beneficial</w:t>
      </w:r>
      <w:r w:rsidRPr="00BB7958">
        <w:rPr>
          <w:rFonts w:cstheme="minorHAnsi"/>
        </w:rPr>
        <w:t xml:space="preserve"> if employees could be sent to take individual classes, rather than </w:t>
      </w:r>
      <w:r w:rsidR="00025990" w:rsidRPr="00BB7958">
        <w:rPr>
          <w:rFonts w:cstheme="minorHAnsi"/>
        </w:rPr>
        <w:t>having</w:t>
      </w:r>
      <w:r w:rsidRPr="00BB7958">
        <w:rPr>
          <w:rFonts w:cstheme="minorHAnsi"/>
        </w:rPr>
        <w:t xml:space="preserve"> to commit to the whole program. </w:t>
      </w:r>
    </w:p>
    <w:p w:rsidR="00ED5BE3" w:rsidRPr="00BB7958" w:rsidRDefault="00ED5BE3" w:rsidP="00BB7958">
      <w:pPr>
        <w:jc w:val="both"/>
        <w:rPr>
          <w:rFonts w:cstheme="minorHAnsi"/>
        </w:rPr>
      </w:pPr>
      <w:r w:rsidRPr="00BB7958">
        <w:rPr>
          <w:rFonts w:cstheme="minorHAnsi"/>
        </w:rPr>
        <w:t xml:space="preserve">This lead to further conversation about the need for Employers to commit to not hiring students before completion. It was agreed that promoting the certificates would be beneficial.  In </w:t>
      </w:r>
      <w:r w:rsidR="00025990" w:rsidRPr="00BB7958">
        <w:rPr>
          <w:rFonts w:cstheme="minorHAnsi"/>
        </w:rPr>
        <w:t>addition</w:t>
      </w:r>
      <w:r w:rsidRPr="00BB7958">
        <w:rPr>
          <w:rFonts w:cstheme="minorHAnsi"/>
        </w:rPr>
        <w:t>, the committee discussed the options for pursuing ‘credit for prior learning’ where work experience could be applied towards credit awards.</w:t>
      </w:r>
    </w:p>
    <w:p w:rsidR="00584EF7" w:rsidRPr="00BB7958" w:rsidRDefault="00ED5BE3" w:rsidP="00BB7958">
      <w:pPr>
        <w:jc w:val="both"/>
        <w:rPr>
          <w:rFonts w:cstheme="minorHAnsi"/>
        </w:rPr>
      </w:pPr>
      <w:r w:rsidRPr="00BB7958">
        <w:rPr>
          <w:rFonts w:cstheme="minorHAnsi"/>
        </w:rPr>
        <w:t xml:space="preserve">The committee then looked at the </w:t>
      </w:r>
      <w:r w:rsidR="00025990" w:rsidRPr="00BB7958">
        <w:rPr>
          <w:rFonts w:cstheme="minorHAnsi"/>
        </w:rPr>
        <w:t>composition</w:t>
      </w:r>
      <w:r w:rsidRPr="00BB7958">
        <w:rPr>
          <w:rFonts w:cstheme="minorHAnsi"/>
        </w:rPr>
        <w:t xml:space="preserve"> </w:t>
      </w:r>
      <w:r w:rsidR="0037240F" w:rsidRPr="00BB7958">
        <w:rPr>
          <w:rFonts w:cstheme="minorHAnsi"/>
        </w:rPr>
        <w:t xml:space="preserve">of the certificate: Tim cautioned that the lack of inclusion of upper level </w:t>
      </w:r>
      <w:r w:rsidR="00025990" w:rsidRPr="00BB7958">
        <w:rPr>
          <w:rFonts w:cstheme="minorHAnsi"/>
        </w:rPr>
        <w:t>math</w:t>
      </w:r>
      <w:r w:rsidR="0037240F" w:rsidRPr="00BB7958">
        <w:rPr>
          <w:rFonts w:cstheme="minorHAnsi"/>
        </w:rPr>
        <w:t xml:space="preserve"> in the certificate continues to be an issue.</w:t>
      </w:r>
    </w:p>
    <w:p w:rsidR="0015545E" w:rsidRPr="00BB7958" w:rsidRDefault="0037240F" w:rsidP="00BB7958">
      <w:pPr>
        <w:jc w:val="both"/>
        <w:rPr>
          <w:rFonts w:cstheme="minorHAnsi"/>
        </w:rPr>
      </w:pPr>
      <w:r w:rsidRPr="00BB7958">
        <w:rPr>
          <w:rFonts w:cstheme="minorHAnsi"/>
        </w:rPr>
        <w:t xml:space="preserve">Cathy then invited the students to share with the committee their reasons for selecting the program. </w:t>
      </w:r>
      <w:r w:rsidR="00025990" w:rsidRPr="00BB7958">
        <w:rPr>
          <w:rFonts w:cstheme="minorHAnsi"/>
        </w:rPr>
        <w:t>Jason</w:t>
      </w:r>
      <w:r w:rsidRPr="00BB7958">
        <w:rPr>
          <w:rFonts w:cstheme="minorHAnsi"/>
        </w:rPr>
        <w:t xml:space="preserve"> outlined that his love of the outdoors was a big factor, and he felt this would be a good selling point to </w:t>
      </w:r>
      <w:r w:rsidR="00025990" w:rsidRPr="00BB7958">
        <w:rPr>
          <w:rFonts w:cstheme="minorHAnsi"/>
        </w:rPr>
        <w:t>high</w:t>
      </w:r>
      <w:r w:rsidRPr="00BB7958">
        <w:rPr>
          <w:rFonts w:cstheme="minorHAnsi"/>
        </w:rPr>
        <w:t xml:space="preserve"> school students. The Committee then discussed how geocaching could be integrated as an outreach tool to highlight the potential for the program.</w:t>
      </w:r>
      <w:r w:rsidR="00353090" w:rsidRPr="00BB7958">
        <w:rPr>
          <w:rFonts w:cstheme="minorHAnsi"/>
        </w:rPr>
        <w:t xml:space="preserve"> Chuck voiced how geocaching represents the skills of surveyors across the </w:t>
      </w:r>
      <w:r w:rsidR="00025990" w:rsidRPr="00BB7958">
        <w:rPr>
          <w:rFonts w:cstheme="minorHAnsi"/>
        </w:rPr>
        <w:t>centuries</w:t>
      </w:r>
      <w:r w:rsidR="00353090" w:rsidRPr="00BB7958">
        <w:rPr>
          <w:rFonts w:cstheme="minorHAnsi"/>
        </w:rPr>
        <w:t xml:space="preserve">. It </w:t>
      </w:r>
      <w:r w:rsidR="00025990" w:rsidRPr="00BB7958">
        <w:rPr>
          <w:rFonts w:cstheme="minorHAnsi"/>
        </w:rPr>
        <w:t>was</w:t>
      </w:r>
      <w:r w:rsidR="00353090" w:rsidRPr="00BB7958">
        <w:rPr>
          <w:rFonts w:cstheme="minorHAnsi"/>
        </w:rPr>
        <w:t xml:space="preserve"> agreed that the ‘working outdoors’ factor is a huge incentive for millennials.</w:t>
      </w:r>
    </w:p>
    <w:p w:rsidR="004F4903" w:rsidRPr="00BB7958" w:rsidRDefault="0037240F" w:rsidP="00BB7958">
      <w:pPr>
        <w:jc w:val="both"/>
        <w:rPr>
          <w:rFonts w:cstheme="minorHAnsi"/>
        </w:rPr>
      </w:pPr>
      <w:r w:rsidRPr="00BB7958">
        <w:rPr>
          <w:rFonts w:cstheme="minorHAnsi"/>
        </w:rPr>
        <w:t>Daniel spoke of his</w:t>
      </w:r>
      <w:r w:rsidR="008D57CD" w:rsidRPr="00BB7958">
        <w:rPr>
          <w:rFonts w:cstheme="minorHAnsi"/>
        </w:rPr>
        <w:t xml:space="preserve"> love</w:t>
      </w:r>
      <w:r w:rsidRPr="00BB7958">
        <w:rPr>
          <w:rFonts w:cstheme="minorHAnsi"/>
        </w:rPr>
        <w:t xml:space="preserve"> of</w:t>
      </w:r>
      <w:r w:rsidR="008D57CD" w:rsidRPr="00BB7958">
        <w:rPr>
          <w:rFonts w:cstheme="minorHAnsi"/>
        </w:rPr>
        <w:t xml:space="preserve"> math and </w:t>
      </w:r>
      <w:r w:rsidR="00025990" w:rsidRPr="00BB7958">
        <w:rPr>
          <w:rFonts w:cstheme="minorHAnsi"/>
        </w:rPr>
        <w:t>trigonometry</w:t>
      </w:r>
      <w:r w:rsidRPr="00BB7958">
        <w:rPr>
          <w:rFonts w:cstheme="minorHAnsi"/>
        </w:rPr>
        <w:t xml:space="preserve"> as factors in his program choice, and indicated how</w:t>
      </w:r>
      <w:r w:rsidR="00F30EBC">
        <w:rPr>
          <w:rFonts w:cstheme="minorHAnsi"/>
        </w:rPr>
        <w:t xml:space="preserve"> he</w:t>
      </w:r>
      <w:r w:rsidRPr="00BB7958">
        <w:rPr>
          <w:rFonts w:cstheme="minorHAnsi"/>
        </w:rPr>
        <w:t xml:space="preserve"> is also taking C</w:t>
      </w:r>
      <w:r w:rsidR="00353090" w:rsidRPr="00BB7958">
        <w:rPr>
          <w:rFonts w:cstheme="minorHAnsi"/>
        </w:rPr>
        <w:t>ADD to complement his learning.</w:t>
      </w:r>
    </w:p>
    <w:p w:rsidR="00803C8D" w:rsidRPr="00BB7958" w:rsidRDefault="00FA6D7F" w:rsidP="00025990">
      <w:pPr>
        <w:pStyle w:val="Subtitle"/>
      </w:pPr>
      <w:r w:rsidRPr="00BB7958">
        <w:t xml:space="preserve">Review of course </w:t>
      </w:r>
      <w:r w:rsidR="00353090" w:rsidRPr="00BB7958">
        <w:t>descriptions</w:t>
      </w:r>
    </w:p>
    <w:p w:rsidR="00353090" w:rsidRPr="00BB7958" w:rsidRDefault="00353090" w:rsidP="00BB7958">
      <w:pPr>
        <w:jc w:val="both"/>
        <w:rPr>
          <w:rFonts w:cstheme="minorHAnsi"/>
        </w:rPr>
      </w:pPr>
      <w:r w:rsidRPr="00BB7958">
        <w:rPr>
          <w:rFonts w:cstheme="minorHAnsi"/>
        </w:rPr>
        <w:t xml:space="preserve">The committee reviewed the course descriptions: Tim spoke about how there have not been edits or </w:t>
      </w:r>
      <w:r w:rsidR="00025990" w:rsidRPr="00BB7958">
        <w:rPr>
          <w:rFonts w:cstheme="minorHAnsi"/>
        </w:rPr>
        <w:t>significant</w:t>
      </w:r>
      <w:r w:rsidRPr="00BB7958">
        <w:rPr>
          <w:rFonts w:cstheme="minorHAnsi"/>
        </w:rPr>
        <w:t xml:space="preserve"> changes for a few years. </w:t>
      </w:r>
      <w:r w:rsidR="00211891" w:rsidRPr="00BB7958">
        <w:rPr>
          <w:rFonts w:cstheme="minorHAnsi"/>
        </w:rPr>
        <w:t>He invited comments about wording, and also if courses were still relevant.</w:t>
      </w:r>
    </w:p>
    <w:p w:rsidR="00353090" w:rsidRPr="00F30EBC" w:rsidRDefault="00F30EBC" w:rsidP="00F30EBC">
      <w:pPr>
        <w:pStyle w:val="ListParagraph"/>
        <w:numPr>
          <w:ilvl w:val="0"/>
          <w:numId w:val="3"/>
        </w:numPr>
        <w:jc w:val="both"/>
        <w:rPr>
          <w:rFonts w:cstheme="minorHAnsi"/>
        </w:rPr>
      </w:pPr>
      <w:r>
        <w:rPr>
          <w:rFonts w:cstheme="minorHAnsi"/>
        </w:rPr>
        <w:t>SURV199 Co Op Work Experience</w:t>
      </w:r>
      <w:r w:rsidR="00353090" w:rsidRPr="00F30EBC">
        <w:rPr>
          <w:rFonts w:cstheme="minorHAnsi"/>
        </w:rPr>
        <w:t xml:space="preserve">: Tim outlined that the goals are set with students </w:t>
      </w:r>
      <w:r w:rsidR="00211891" w:rsidRPr="00F30EBC">
        <w:rPr>
          <w:rFonts w:cstheme="minorHAnsi"/>
        </w:rPr>
        <w:t xml:space="preserve">and then the credit level is decided </w:t>
      </w:r>
      <w:r w:rsidR="00025990" w:rsidRPr="00F30EBC">
        <w:rPr>
          <w:rFonts w:cstheme="minorHAnsi"/>
        </w:rPr>
        <w:t>upon</w:t>
      </w:r>
    </w:p>
    <w:p w:rsidR="001120FA" w:rsidRPr="00F30EBC" w:rsidRDefault="00211891" w:rsidP="00F30EBC">
      <w:pPr>
        <w:pStyle w:val="ListParagraph"/>
        <w:numPr>
          <w:ilvl w:val="0"/>
          <w:numId w:val="3"/>
        </w:numPr>
        <w:jc w:val="both"/>
        <w:rPr>
          <w:rFonts w:cstheme="minorHAnsi"/>
        </w:rPr>
      </w:pPr>
      <w:r w:rsidRPr="00F30EBC">
        <w:rPr>
          <w:rFonts w:cstheme="minorHAnsi"/>
        </w:rPr>
        <w:t xml:space="preserve">SURV253 Intro to GPS: Tim shared that there has been some staff turnover this year. In </w:t>
      </w:r>
      <w:r w:rsidR="00025990" w:rsidRPr="00F30EBC">
        <w:rPr>
          <w:rFonts w:cstheme="minorHAnsi"/>
        </w:rPr>
        <w:t>addition, the</w:t>
      </w:r>
      <w:r w:rsidRPr="00F30EBC">
        <w:rPr>
          <w:rFonts w:cstheme="minorHAnsi"/>
        </w:rPr>
        <w:t xml:space="preserve"> program does not have survey-grade </w:t>
      </w:r>
      <w:r w:rsidR="00025990" w:rsidRPr="00F30EBC">
        <w:rPr>
          <w:rFonts w:cstheme="minorHAnsi"/>
        </w:rPr>
        <w:t>GPS</w:t>
      </w:r>
      <w:r w:rsidRPr="00F30EBC">
        <w:rPr>
          <w:rFonts w:cstheme="minorHAnsi"/>
        </w:rPr>
        <w:t xml:space="preserve"> equipment.  Tim has conversed with vendors, and rental continues to be an option.  </w:t>
      </w:r>
    </w:p>
    <w:p w:rsidR="00F30EBC" w:rsidRDefault="00211891" w:rsidP="00F30EBC">
      <w:pPr>
        <w:pStyle w:val="ListParagraph"/>
        <w:numPr>
          <w:ilvl w:val="0"/>
          <w:numId w:val="3"/>
        </w:numPr>
        <w:jc w:val="both"/>
        <w:rPr>
          <w:rFonts w:cstheme="minorHAnsi"/>
        </w:rPr>
      </w:pPr>
      <w:r w:rsidRPr="00F30EBC">
        <w:rPr>
          <w:rFonts w:cstheme="minorHAnsi"/>
        </w:rPr>
        <w:t>SURV 280 Selected Topics: this is used when students need additional credits, and is a standard for the College.</w:t>
      </w:r>
    </w:p>
    <w:p w:rsidR="00F30EBC" w:rsidRDefault="00211891" w:rsidP="00F30EBC">
      <w:pPr>
        <w:pStyle w:val="ListParagraph"/>
        <w:numPr>
          <w:ilvl w:val="0"/>
          <w:numId w:val="3"/>
        </w:numPr>
        <w:jc w:val="both"/>
        <w:rPr>
          <w:rFonts w:cstheme="minorHAnsi"/>
        </w:rPr>
      </w:pPr>
      <w:r w:rsidRPr="00F30EBC">
        <w:rPr>
          <w:rFonts w:cstheme="minorHAnsi"/>
        </w:rPr>
        <w:t xml:space="preserve">In response to a question from Ken as to </w:t>
      </w:r>
      <w:r w:rsidR="00025990" w:rsidRPr="00F30EBC">
        <w:rPr>
          <w:rFonts w:cstheme="minorHAnsi"/>
        </w:rPr>
        <w:t>whether 252</w:t>
      </w:r>
      <w:r w:rsidRPr="00F30EBC">
        <w:rPr>
          <w:rFonts w:cstheme="minorHAnsi"/>
        </w:rPr>
        <w:t xml:space="preserve"> and 253 are </w:t>
      </w:r>
      <w:r w:rsidR="00025990" w:rsidRPr="00F30EBC">
        <w:rPr>
          <w:rFonts w:cstheme="minorHAnsi"/>
        </w:rPr>
        <w:t>undertaken</w:t>
      </w:r>
      <w:r w:rsidRPr="00F30EBC">
        <w:rPr>
          <w:rFonts w:cstheme="minorHAnsi"/>
        </w:rPr>
        <w:t xml:space="preserve"> </w:t>
      </w:r>
      <w:r w:rsidR="00025990" w:rsidRPr="00F30EBC">
        <w:rPr>
          <w:rFonts w:cstheme="minorHAnsi"/>
        </w:rPr>
        <w:t>concurrently</w:t>
      </w:r>
      <w:r w:rsidRPr="00F30EBC">
        <w:rPr>
          <w:rFonts w:cstheme="minorHAnsi"/>
        </w:rPr>
        <w:t>, Tim reiterated that it is not economically viable to have equipment unused for 9 months.</w:t>
      </w:r>
    </w:p>
    <w:p w:rsidR="00211891" w:rsidRPr="00F30EBC" w:rsidRDefault="00F30EBC" w:rsidP="00F30EBC">
      <w:pPr>
        <w:pStyle w:val="ListParagraph"/>
        <w:numPr>
          <w:ilvl w:val="0"/>
          <w:numId w:val="3"/>
        </w:numPr>
        <w:jc w:val="both"/>
        <w:rPr>
          <w:rFonts w:cstheme="minorHAnsi"/>
        </w:rPr>
      </w:pPr>
      <w:r>
        <w:rPr>
          <w:rFonts w:cstheme="minorHAnsi"/>
        </w:rPr>
        <w:t xml:space="preserve">SURV 102 Fundamentals of Survey: </w:t>
      </w:r>
      <w:r w:rsidR="00211891" w:rsidRPr="00F30EBC">
        <w:rPr>
          <w:rFonts w:cstheme="minorHAnsi"/>
        </w:rPr>
        <w:t xml:space="preserve">Mike cautioned that some of the terms in the course </w:t>
      </w:r>
      <w:r w:rsidR="00025990" w:rsidRPr="00F30EBC">
        <w:rPr>
          <w:rFonts w:cstheme="minorHAnsi"/>
        </w:rPr>
        <w:t>description</w:t>
      </w:r>
      <w:r w:rsidR="00211891" w:rsidRPr="00F30EBC">
        <w:rPr>
          <w:rFonts w:cstheme="minorHAnsi"/>
        </w:rPr>
        <w:t xml:space="preserve"> for 102 are very specific and </w:t>
      </w:r>
      <w:r w:rsidR="00025990" w:rsidRPr="00F30EBC">
        <w:rPr>
          <w:rFonts w:cstheme="minorHAnsi"/>
        </w:rPr>
        <w:t>might</w:t>
      </w:r>
      <w:r w:rsidR="00211891" w:rsidRPr="00F30EBC">
        <w:rPr>
          <w:rFonts w:cstheme="minorHAnsi"/>
        </w:rPr>
        <w:t xml:space="preserve"> not be </w:t>
      </w:r>
      <w:r w:rsidR="00025990" w:rsidRPr="00F30EBC">
        <w:rPr>
          <w:rFonts w:cstheme="minorHAnsi"/>
        </w:rPr>
        <w:t>understood</w:t>
      </w:r>
      <w:r w:rsidR="00211891" w:rsidRPr="00F30EBC">
        <w:rPr>
          <w:rFonts w:cstheme="minorHAnsi"/>
        </w:rPr>
        <w:t xml:space="preserve"> by students exploring classes.  He proposed that more general terms be used, and that perhaps that would be the place to mention geocaching, and that it be more enticing for students.</w:t>
      </w:r>
    </w:p>
    <w:p w:rsidR="00211891" w:rsidRPr="00F30EBC" w:rsidRDefault="00211891" w:rsidP="00F30EBC">
      <w:pPr>
        <w:pStyle w:val="ListParagraph"/>
        <w:numPr>
          <w:ilvl w:val="0"/>
          <w:numId w:val="4"/>
        </w:numPr>
        <w:tabs>
          <w:tab w:val="left" w:pos="3195"/>
        </w:tabs>
        <w:jc w:val="both"/>
        <w:rPr>
          <w:rFonts w:cstheme="minorHAnsi"/>
        </w:rPr>
      </w:pPr>
      <w:r w:rsidRPr="00F30EBC">
        <w:rPr>
          <w:rFonts w:cstheme="minorHAnsi"/>
        </w:rPr>
        <w:t xml:space="preserve">SURV104 Computation and Platting: Chris Sherby is looking at developing this in terms of online teaching. </w:t>
      </w:r>
    </w:p>
    <w:p w:rsidR="004879C3" w:rsidRPr="00BB7958" w:rsidRDefault="00211891" w:rsidP="00BB7958">
      <w:pPr>
        <w:tabs>
          <w:tab w:val="left" w:pos="3195"/>
        </w:tabs>
        <w:jc w:val="both"/>
        <w:rPr>
          <w:rFonts w:cstheme="minorHAnsi"/>
        </w:rPr>
      </w:pPr>
      <w:r w:rsidRPr="00BB7958">
        <w:rPr>
          <w:rFonts w:cstheme="minorHAnsi"/>
        </w:rPr>
        <w:t xml:space="preserve">Chuck suggested that the overall </w:t>
      </w:r>
      <w:r w:rsidR="00025990" w:rsidRPr="00BB7958">
        <w:rPr>
          <w:rFonts w:cstheme="minorHAnsi"/>
        </w:rPr>
        <w:t>description</w:t>
      </w:r>
      <w:r w:rsidRPr="00BB7958">
        <w:rPr>
          <w:rFonts w:cstheme="minorHAnsi"/>
        </w:rPr>
        <w:t xml:space="preserve"> contain reference to working with attorneys and the public, and </w:t>
      </w:r>
      <w:r w:rsidR="00025990" w:rsidRPr="00BB7958">
        <w:rPr>
          <w:rFonts w:cstheme="minorHAnsi"/>
        </w:rPr>
        <w:t>emphasizes</w:t>
      </w:r>
      <w:r w:rsidRPr="00BB7958">
        <w:rPr>
          <w:rFonts w:cstheme="minorHAnsi"/>
        </w:rPr>
        <w:t xml:space="preserve"> the use of math and physics. </w:t>
      </w:r>
    </w:p>
    <w:p w:rsidR="00124A62" w:rsidRPr="00BB7958" w:rsidRDefault="00740B3C" w:rsidP="00BB7958">
      <w:pPr>
        <w:tabs>
          <w:tab w:val="left" w:pos="3195"/>
        </w:tabs>
        <w:jc w:val="both"/>
        <w:rPr>
          <w:rFonts w:cstheme="minorHAnsi"/>
        </w:rPr>
      </w:pPr>
      <w:r w:rsidRPr="00BB7958">
        <w:rPr>
          <w:rFonts w:cstheme="minorHAnsi"/>
        </w:rPr>
        <w:t>Tina also discussed the need to maintain consistent credits so that transfer options are open for students.</w:t>
      </w:r>
    </w:p>
    <w:p w:rsidR="00740B3C" w:rsidRPr="00BB7958" w:rsidRDefault="00740B3C" w:rsidP="00BB7958">
      <w:pPr>
        <w:tabs>
          <w:tab w:val="left" w:pos="3195"/>
        </w:tabs>
        <w:jc w:val="both"/>
        <w:rPr>
          <w:rFonts w:cstheme="minorHAnsi"/>
        </w:rPr>
      </w:pPr>
      <w:r w:rsidRPr="00BB7958">
        <w:rPr>
          <w:rFonts w:cstheme="minorHAnsi"/>
        </w:rPr>
        <w:t xml:space="preserve">John also asked about the potential of promoting the program to Running Start students: Dean Williams shared that there are some challenges to that, especially with the push for that category of </w:t>
      </w:r>
      <w:r w:rsidR="00025990" w:rsidRPr="00BB7958">
        <w:rPr>
          <w:rFonts w:cstheme="minorHAnsi"/>
        </w:rPr>
        <w:t>students</w:t>
      </w:r>
      <w:r w:rsidRPr="00BB7958">
        <w:rPr>
          <w:rFonts w:cstheme="minorHAnsi"/>
        </w:rPr>
        <w:t xml:space="preserve"> to complete an AA degree.</w:t>
      </w:r>
    </w:p>
    <w:p w:rsidR="00985197" w:rsidRPr="00BB7958" w:rsidRDefault="00985197" w:rsidP="00BB7958">
      <w:pPr>
        <w:jc w:val="both"/>
        <w:rPr>
          <w:rFonts w:cstheme="minorHAnsi"/>
        </w:rPr>
      </w:pPr>
      <w:r w:rsidRPr="00BB7958">
        <w:rPr>
          <w:rFonts w:cstheme="minorHAnsi"/>
        </w:rPr>
        <w:t xml:space="preserve">Cathy </w:t>
      </w:r>
      <w:r w:rsidR="00740B3C" w:rsidRPr="00BB7958">
        <w:rPr>
          <w:rFonts w:cstheme="minorHAnsi"/>
        </w:rPr>
        <w:t xml:space="preserve">outlined that she could investigate potential articulation possibilities </w:t>
      </w:r>
      <w:r w:rsidR="00EF2E22" w:rsidRPr="00BB7958">
        <w:rPr>
          <w:rFonts w:cstheme="minorHAnsi"/>
        </w:rPr>
        <w:t>for the program.</w:t>
      </w:r>
    </w:p>
    <w:p w:rsidR="00DC47E9" w:rsidRPr="00BB7958" w:rsidRDefault="00EF2E22" w:rsidP="00BB7958">
      <w:pPr>
        <w:jc w:val="both"/>
        <w:rPr>
          <w:rFonts w:cstheme="minorHAnsi"/>
        </w:rPr>
      </w:pPr>
      <w:r w:rsidRPr="00BB7958">
        <w:rPr>
          <w:rFonts w:cstheme="minorHAnsi"/>
        </w:rPr>
        <w:t xml:space="preserve">The committee also recognized the increasing importance of having diversity represented </w:t>
      </w:r>
      <w:r w:rsidR="00025990">
        <w:rPr>
          <w:rFonts w:cstheme="minorHAnsi"/>
        </w:rPr>
        <w:t xml:space="preserve">in </w:t>
      </w:r>
      <w:r w:rsidRPr="00BB7958">
        <w:rPr>
          <w:rFonts w:cstheme="minorHAnsi"/>
        </w:rPr>
        <w:t xml:space="preserve">the program and committee as a whole. </w:t>
      </w:r>
      <w:r w:rsidR="00025990" w:rsidRPr="00BB7958">
        <w:rPr>
          <w:rFonts w:cstheme="minorHAnsi"/>
        </w:rPr>
        <w:t>Weston</w:t>
      </w:r>
      <w:r w:rsidRPr="00BB7958">
        <w:rPr>
          <w:rFonts w:cstheme="minorHAnsi"/>
        </w:rPr>
        <w:t xml:space="preserve"> cited a </w:t>
      </w:r>
      <w:r w:rsidR="00F30EBC" w:rsidRPr="00BB7958">
        <w:rPr>
          <w:rFonts w:cstheme="minorHAnsi"/>
        </w:rPr>
        <w:t>persistent</w:t>
      </w:r>
      <w:r w:rsidRPr="00BB7958">
        <w:rPr>
          <w:rFonts w:cstheme="minorHAnsi"/>
        </w:rPr>
        <w:t xml:space="preserve"> lack in the applicant pool to </w:t>
      </w:r>
      <w:r w:rsidR="00F30EBC" w:rsidRPr="00BB7958">
        <w:rPr>
          <w:rFonts w:cstheme="minorHAnsi"/>
        </w:rPr>
        <w:t>fulfill these</w:t>
      </w:r>
      <w:r w:rsidRPr="00BB7958">
        <w:rPr>
          <w:rFonts w:cstheme="minorHAnsi"/>
        </w:rPr>
        <w:t xml:space="preserve"> needs,</w:t>
      </w:r>
    </w:p>
    <w:p w:rsidR="00EF2E22" w:rsidRPr="00BB7958" w:rsidRDefault="00EF2E22" w:rsidP="00BB7958">
      <w:pPr>
        <w:jc w:val="both"/>
        <w:rPr>
          <w:rFonts w:cstheme="minorHAnsi"/>
        </w:rPr>
      </w:pPr>
      <w:r w:rsidRPr="00BB7958">
        <w:rPr>
          <w:rFonts w:cstheme="minorHAnsi"/>
        </w:rPr>
        <w:t>ABET Accreditation</w:t>
      </w:r>
      <w:r w:rsidR="0046468F" w:rsidRPr="00BB7958">
        <w:rPr>
          <w:rFonts w:cstheme="minorHAnsi"/>
        </w:rPr>
        <w:t xml:space="preserve">: Tim explained to the committee that there is an economic consideration to pursuing the accreditation as it is expensive for a 2-year school. </w:t>
      </w:r>
      <w:r w:rsidR="00F30EBC" w:rsidRPr="00BB7958">
        <w:rPr>
          <w:rFonts w:cstheme="minorHAnsi"/>
        </w:rPr>
        <w:t>Weston</w:t>
      </w:r>
      <w:r w:rsidR="0046468F" w:rsidRPr="00BB7958">
        <w:rPr>
          <w:rFonts w:cstheme="minorHAnsi"/>
        </w:rPr>
        <w:t xml:space="preserve"> continued that the Western Federation of Professional Surveyors, of which he is a member, recently voted to award </w:t>
      </w:r>
      <w:r w:rsidR="00F30EBC" w:rsidRPr="00BB7958">
        <w:rPr>
          <w:rFonts w:cstheme="minorHAnsi"/>
        </w:rPr>
        <w:t>scholarships</w:t>
      </w:r>
      <w:r w:rsidR="0046468F" w:rsidRPr="00BB7958">
        <w:rPr>
          <w:rFonts w:cstheme="minorHAnsi"/>
        </w:rPr>
        <w:t xml:space="preserve"> to 2 year schools, but one of the requirements is ABET accreditation. Tim also added that in Idaho, graduation from an ABET school is a requirement for licensure. </w:t>
      </w:r>
      <w:r w:rsidR="00F30EBC">
        <w:rPr>
          <w:rFonts w:cstheme="minorHAnsi"/>
        </w:rPr>
        <w:t>As such the issue needs further consideration and discussion.</w:t>
      </w:r>
      <w:bookmarkStart w:id="0" w:name="_GoBack"/>
      <w:bookmarkEnd w:id="0"/>
    </w:p>
    <w:p w:rsidR="0046468F" w:rsidRPr="00BB7958" w:rsidRDefault="0046468F" w:rsidP="00BB7958">
      <w:pPr>
        <w:jc w:val="both"/>
        <w:rPr>
          <w:rFonts w:cstheme="minorHAnsi"/>
        </w:rPr>
      </w:pPr>
      <w:r w:rsidRPr="00BB7958">
        <w:rPr>
          <w:rFonts w:cstheme="minorHAnsi"/>
        </w:rPr>
        <w:t xml:space="preserve">Build Campus GIS – </w:t>
      </w:r>
      <w:r w:rsidR="00F30EBC" w:rsidRPr="00BB7958">
        <w:rPr>
          <w:rFonts w:cstheme="minorHAnsi"/>
        </w:rPr>
        <w:t>Tim</w:t>
      </w:r>
      <w:r w:rsidRPr="00BB7958">
        <w:rPr>
          <w:rFonts w:cstheme="minorHAnsi"/>
        </w:rPr>
        <w:t xml:space="preserve"> reported that this project has been indefinitely postponed </w:t>
      </w:r>
      <w:r w:rsidR="00B144DA" w:rsidRPr="00BB7958">
        <w:rPr>
          <w:rFonts w:cstheme="minorHAnsi"/>
        </w:rPr>
        <w:t xml:space="preserve">due to lack of funding to cover the student wages required. </w:t>
      </w:r>
    </w:p>
    <w:p w:rsidR="00B144DA" w:rsidRPr="00BB7958" w:rsidRDefault="00B144DA" w:rsidP="00BB7958">
      <w:pPr>
        <w:jc w:val="both"/>
        <w:rPr>
          <w:rFonts w:cstheme="minorHAnsi"/>
        </w:rPr>
      </w:pPr>
      <w:r w:rsidRPr="00BB7958">
        <w:rPr>
          <w:rFonts w:cstheme="minorHAnsi"/>
        </w:rPr>
        <w:t xml:space="preserve">Advertising – Tina and Tim talked about budgetary </w:t>
      </w:r>
      <w:r w:rsidR="00F30EBC" w:rsidRPr="00BB7958">
        <w:rPr>
          <w:rFonts w:cstheme="minorHAnsi"/>
        </w:rPr>
        <w:t>constraints</w:t>
      </w:r>
      <w:r w:rsidRPr="00BB7958">
        <w:rPr>
          <w:rFonts w:cstheme="minorHAnsi"/>
        </w:rPr>
        <w:t xml:space="preserve"> on advertising, despite its proven effectiveness. Cathy </w:t>
      </w:r>
      <w:r w:rsidR="0078740F" w:rsidRPr="00BB7958">
        <w:rPr>
          <w:rFonts w:cstheme="minorHAnsi"/>
        </w:rPr>
        <w:t xml:space="preserve">outlined that there might be some possibilities for </w:t>
      </w:r>
      <w:r w:rsidR="00F30EBC" w:rsidRPr="00BB7958">
        <w:rPr>
          <w:rFonts w:cstheme="minorHAnsi"/>
        </w:rPr>
        <w:t>accessing</w:t>
      </w:r>
      <w:r w:rsidR="0078740F" w:rsidRPr="00BB7958">
        <w:rPr>
          <w:rFonts w:cstheme="minorHAnsi"/>
        </w:rPr>
        <w:t xml:space="preserve"> funds in the Perkins budget to assist.</w:t>
      </w:r>
    </w:p>
    <w:p w:rsidR="005F70BE" w:rsidRPr="00BB7958" w:rsidRDefault="005F70BE" w:rsidP="00025990">
      <w:pPr>
        <w:pStyle w:val="Subtitle"/>
      </w:pPr>
      <w:r w:rsidRPr="00BB7958">
        <w:t>Election of officers</w:t>
      </w:r>
    </w:p>
    <w:p w:rsidR="00025990" w:rsidRPr="00025990" w:rsidRDefault="0078740F" w:rsidP="00BB7958">
      <w:pPr>
        <w:jc w:val="both"/>
        <w:rPr>
          <w:rFonts w:cstheme="minorHAnsi"/>
          <w:i/>
        </w:rPr>
      </w:pPr>
      <w:r w:rsidRPr="00025990">
        <w:rPr>
          <w:rFonts w:cstheme="minorHAnsi"/>
          <w:i/>
        </w:rPr>
        <w:t>Ken Paul was nominated for the office of Committee Chair</w:t>
      </w:r>
      <w:r w:rsidR="00BB7958" w:rsidRPr="00025990">
        <w:rPr>
          <w:rFonts w:cstheme="minorHAnsi"/>
          <w:i/>
        </w:rPr>
        <w:t xml:space="preserve"> by Paul</w:t>
      </w:r>
      <w:r w:rsidRPr="00025990">
        <w:rPr>
          <w:rFonts w:cstheme="minorHAnsi"/>
          <w:i/>
        </w:rPr>
        <w:t>, this was seconded by John</w:t>
      </w:r>
      <w:r w:rsidR="00025990" w:rsidRPr="00025990">
        <w:rPr>
          <w:rFonts w:cstheme="minorHAnsi"/>
          <w:i/>
        </w:rPr>
        <w:t xml:space="preserve">. </w:t>
      </w:r>
      <w:r w:rsidRPr="00025990">
        <w:rPr>
          <w:rFonts w:cstheme="minorHAnsi"/>
          <w:i/>
        </w:rPr>
        <w:t xml:space="preserve">Paul Galli was nominated for Vice Chair </w:t>
      </w:r>
      <w:r w:rsidR="00025990" w:rsidRPr="00025990">
        <w:rPr>
          <w:rFonts w:cstheme="minorHAnsi"/>
          <w:i/>
        </w:rPr>
        <w:t>by Mike</w:t>
      </w:r>
      <w:r w:rsidR="00BB7958" w:rsidRPr="00025990">
        <w:rPr>
          <w:rFonts w:cstheme="minorHAnsi"/>
          <w:i/>
        </w:rPr>
        <w:t>, this was seconded by Weston.</w:t>
      </w:r>
    </w:p>
    <w:p w:rsidR="00BB7958" w:rsidRPr="00025990" w:rsidRDefault="00BB7958" w:rsidP="00BB7958">
      <w:pPr>
        <w:jc w:val="both"/>
        <w:rPr>
          <w:rFonts w:cstheme="minorHAnsi"/>
          <w:i/>
        </w:rPr>
      </w:pPr>
      <w:r w:rsidRPr="00025990">
        <w:rPr>
          <w:rFonts w:cstheme="minorHAnsi"/>
          <w:i/>
        </w:rPr>
        <w:t>These nominations were passed with unanimous approval.</w:t>
      </w:r>
    </w:p>
    <w:p w:rsidR="005F70BE" w:rsidRPr="00BB7958" w:rsidRDefault="00BB7958" w:rsidP="00BB7958">
      <w:pPr>
        <w:jc w:val="both"/>
        <w:rPr>
          <w:rFonts w:cstheme="minorHAnsi"/>
        </w:rPr>
      </w:pPr>
      <w:r w:rsidRPr="00BB7958">
        <w:rPr>
          <w:rFonts w:cstheme="minorHAnsi"/>
        </w:rPr>
        <w:t>Weston a</w:t>
      </w:r>
      <w:r w:rsidR="005F70BE" w:rsidRPr="00BB7958">
        <w:rPr>
          <w:rFonts w:cstheme="minorHAnsi"/>
        </w:rPr>
        <w:t>djourned</w:t>
      </w:r>
      <w:r w:rsidRPr="00BB7958">
        <w:rPr>
          <w:rFonts w:cstheme="minorHAnsi"/>
        </w:rPr>
        <w:t xml:space="preserve"> the meeting at</w:t>
      </w:r>
      <w:r w:rsidR="005F70BE" w:rsidRPr="00BB7958">
        <w:rPr>
          <w:rFonts w:cstheme="minorHAnsi"/>
        </w:rPr>
        <w:t xml:space="preserve"> 1.51</w:t>
      </w:r>
    </w:p>
    <w:p w:rsidR="005F70BE" w:rsidRPr="00BB7958" w:rsidRDefault="00BB7958" w:rsidP="00BB7958">
      <w:pPr>
        <w:jc w:val="both"/>
        <w:rPr>
          <w:rFonts w:cstheme="minorHAnsi"/>
        </w:rPr>
      </w:pPr>
      <w:r w:rsidRPr="00BB7958">
        <w:rPr>
          <w:rFonts w:cstheme="minorHAnsi"/>
        </w:rPr>
        <w:t>Tim offered to show the new SCI 123 set up to the committee members following the meeting.</w:t>
      </w:r>
    </w:p>
    <w:p w:rsidR="00BB7958" w:rsidRPr="00BB7958" w:rsidRDefault="00BB7958" w:rsidP="00BB7958">
      <w:pPr>
        <w:jc w:val="right"/>
        <w:rPr>
          <w:rFonts w:cstheme="minorHAnsi"/>
          <w:sz w:val="18"/>
        </w:rPr>
      </w:pPr>
    </w:p>
    <w:p w:rsidR="00BB7958" w:rsidRPr="00BB7958" w:rsidRDefault="00BB7958" w:rsidP="00BB7958">
      <w:pPr>
        <w:jc w:val="right"/>
        <w:rPr>
          <w:rFonts w:cstheme="minorHAnsi"/>
          <w:sz w:val="18"/>
        </w:rPr>
      </w:pPr>
      <w:r w:rsidRPr="00BB7958">
        <w:rPr>
          <w:rFonts w:cstheme="minorHAnsi"/>
          <w:sz w:val="18"/>
        </w:rPr>
        <w:t>Prepared by Nichola Farron</w:t>
      </w:r>
    </w:p>
    <w:sectPr w:rsidR="00BB7958" w:rsidRPr="00BB7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945FE"/>
    <w:multiLevelType w:val="hybridMultilevel"/>
    <w:tmpl w:val="BEBC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A7DE2"/>
    <w:multiLevelType w:val="hybridMultilevel"/>
    <w:tmpl w:val="3398D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5580D"/>
    <w:multiLevelType w:val="hybridMultilevel"/>
    <w:tmpl w:val="FD70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80"/>
    <w:rsid w:val="000059B7"/>
    <w:rsid w:val="00025990"/>
    <w:rsid w:val="000537BF"/>
    <w:rsid w:val="000618DC"/>
    <w:rsid w:val="00065125"/>
    <w:rsid w:val="000E1598"/>
    <w:rsid w:val="001120FA"/>
    <w:rsid w:val="00124A62"/>
    <w:rsid w:val="0015545E"/>
    <w:rsid w:val="001A6A1D"/>
    <w:rsid w:val="001C3BFC"/>
    <w:rsid w:val="001C721B"/>
    <w:rsid w:val="001D7345"/>
    <w:rsid w:val="00211891"/>
    <w:rsid w:val="00310DF9"/>
    <w:rsid w:val="00317254"/>
    <w:rsid w:val="00350A80"/>
    <w:rsid w:val="00353090"/>
    <w:rsid w:val="00355D62"/>
    <w:rsid w:val="0037240F"/>
    <w:rsid w:val="00374C72"/>
    <w:rsid w:val="00387E64"/>
    <w:rsid w:val="0039091D"/>
    <w:rsid w:val="003C1A52"/>
    <w:rsid w:val="003D00E1"/>
    <w:rsid w:val="003E422E"/>
    <w:rsid w:val="003F10E6"/>
    <w:rsid w:val="00413348"/>
    <w:rsid w:val="0046468F"/>
    <w:rsid w:val="004807CC"/>
    <w:rsid w:val="00481139"/>
    <w:rsid w:val="00484C30"/>
    <w:rsid w:val="004879C3"/>
    <w:rsid w:val="004B36A0"/>
    <w:rsid w:val="004D78D8"/>
    <w:rsid w:val="004F4903"/>
    <w:rsid w:val="00512A75"/>
    <w:rsid w:val="00574F60"/>
    <w:rsid w:val="00584EF7"/>
    <w:rsid w:val="005A076A"/>
    <w:rsid w:val="005F70BE"/>
    <w:rsid w:val="00630AD7"/>
    <w:rsid w:val="0063306D"/>
    <w:rsid w:val="0065692E"/>
    <w:rsid w:val="0067725C"/>
    <w:rsid w:val="00690091"/>
    <w:rsid w:val="00697AE9"/>
    <w:rsid w:val="006F3270"/>
    <w:rsid w:val="0073665A"/>
    <w:rsid w:val="00740B3C"/>
    <w:rsid w:val="00764376"/>
    <w:rsid w:val="00777614"/>
    <w:rsid w:val="0078740F"/>
    <w:rsid w:val="00797239"/>
    <w:rsid w:val="007A1EFE"/>
    <w:rsid w:val="007B4CD2"/>
    <w:rsid w:val="007F0D67"/>
    <w:rsid w:val="00803C8D"/>
    <w:rsid w:val="00897B6E"/>
    <w:rsid w:val="008D57CD"/>
    <w:rsid w:val="008D7429"/>
    <w:rsid w:val="008E2F4E"/>
    <w:rsid w:val="00952C9C"/>
    <w:rsid w:val="00953C2B"/>
    <w:rsid w:val="00971C5C"/>
    <w:rsid w:val="00985197"/>
    <w:rsid w:val="009E7204"/>
    <w:rsid w:val="00A0334A"/>
    <w:rsid w:val="00A8534A"/>
    <w:rsid w:val="00B144DA"/>
    <w:rsid w:val="00B778DD"/>
    <w:rsid w:val="00B85F9B"/>
    <w:rsid w:val="00BB7958"/>
    <w:rsid w:val="00BD1A6A"/>
    <w:rsid w:val="00C36BB3"/>
    <w:rsid w:val="00C61410"/>
    <w:rsid w:val="00CA4C45"/>
    <w:rsid w:val="00CD2D14"/>
    <w:rsid w:val="00D2063E"/>
    <w:rsid w:val="00D22705"/>
    <w:rsid w:val="00DA64AE"/>
    <w:rsid w:val="00DC47E9"/>
    <w:rsid w:val="00E04AFF"/>
    <w:rsid w:val="00E16905"/>
    <w:rsid w:val="00E35C3A"/>
    <w:rsid w:val="00E81BB8"/>
    <w:rsid w:val="00EB2FF6"/>
    <w:rsid w:val="00ED5BE3"/>
    <w:rsid w:val="00EF2E22"/>
    <w:rsid w:val="00F10CC4"/>
    <w:rsid w:val="00F309A6"/>
    <w:rsid w:val="00F30EBC"/>
    <w:rsid w:val="00F6024F"/>
    <w:rsid w:val="00FA6D7F"/>
    <w:rsid w:val="00FC1219"/>
    <w:rsid w:val="00FC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5122"/>
  <w15:chartTrackingRefBased/>
  <w15:docId w15:val="{1B8A35DE-921E-4A28-9D8C-0D3F36D3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345"/>
    <w:pPr>
      <w:ind w:left="720"/>
      <w:contextualSpacing/>
    </w:pPr>
  </w:style>
  <w:style w:type="character" w:styleId="Hyperlink">
    <w:name w:val="Hyperlink"/>
    <w:basedOn w:val="DefaultParagraphFont"/>
    <w:uiPriority w:val="99"/>
    <w:unhideWhenUsed/>
    <w:rsid w:val="001D7345"/>
    <w:rPr>
      <w:color w:val="0563C1" w:themeColor="hyperlink"/>
      <w:u w:val="single"/>
    </w:rPr>
  </w:style>
  <w:style w:type="paragraph" w:styleId="Subtitle">
    <w:name w:val="Subtitle"/>
    <w:basedOn w:val="Normal"/>
    <w:next w:val="Normal"/>
    <w:link w:val="SubtitleChar"/>
    <w:uiPriority w:val="11"/>
    <w:qFormat/>
    <w:rsid w:val="000259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599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4</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95</cp:revision>
  <dcterms:created xsi:type="dcterms:W3CDTF">2016-10-27T18:46:00Z</dcterms:created>
  <dcterms:modified xsi:type="dcterms:W3CDTF">2016-11-02T23:35:00Z</dcterms:modified>
</cp:coreProperties>
</file>