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D7" w:rsidRDefault="009943D7" w:rsidP="009943D7">
      <w:pPr>
        <w:jc w:val="center"/>
      </w:pPr>
      <w:r>
        <w:rPr>
          <w:noProof/>
        </w:rPr>
        <w:drawing>
          <wp:inline distT="0" distB="0" distL="0" distR="0" wp14:anchorId="79DCAABC" wp14:editId="218EE789">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9943D7" w:rsidRPr="00DB5FC8" w:rsidRDefault="009943D7" w:rsidP="009943D7">
      <w:pPr>
        <w:spacing w:after="0"/>
        <w:jc w:val="center"/>
        <w:rPr>
          <w:rFonts w:ascii="Garamond" w:hAnsi="Garamond"/>
          <w:b/>
          <w:sz w:val="28"/>
        </w:rPr>
      </w:pPr>
      <w:r w:rsidRPr="00DB5FC8">
        <w:rPr>
          <w:rFonts w:ascii="Garamond" w:hAnsi="Garamond"/>
          <w:b/>
          <w:sz w:val="28"/>
        </w:rPr>
        <w:t>PHLEBOTOMY ADVISORY COMMITTEE - MINUTES</w:t>
      </w:r>
    </w:p>
    <w:p w:rsidR="009943D7" w:rsidRPr="00DB5FC8" w:rsidRDefault="009943D7" w:rsidP="00DB5FC8">
      <w:pPr>
        <w:spacing w:after="0" w:line="240" w:lineRule="auto"/>
        <w:jc w:val="center"/>
        <w:rPr>
          <w:rFonts w:ascii="Garamond" w:hAnsi="Garamond"/>
          <w:b/>
          <w:sz w:val="24"/>
          <w:szCs w:val="24"/>
        </w:rPr>
      </w:pPr>
      <w:r w:rsidRPr="00DB5FC8">
        <w:rPr>
          <w:rFonts w:ascii="Garamond" w:hAnsi="Garamond"/>
          <w:b/>
          <w:sz w:val="24"/>
          <w:szCs w:val="24"/>
        </w:rPr>
        <w:t xml:space="preserve">Wednesday, </w:t>
      </w:r>
      <w:r w:rsidR="00DB5FC8">
        <w:rPr>
          <w:rFonts w:ascii="Garamond" w:hAnsi="Garamond"/>
          <w:b/>
          <w:sz w:val="24"/>
          <w:szCs w:val="24"/>
        </w:rPr>
        <w:t>May 16, 2018</w:t>
      </w:r>
      <w:r w:rsidRPr="00DB5FC8">
        <w:rPr>
          <w:rFonts w:ascii="Garamond" w:hAnsi="Garamond"/>
          <w:b/>
          <w:sz w:val="24"/>
          <w:szCs w:val="24"/>
        </w:rPr>
        <w:t xml:space="preserve"> * 5:30-7:30 p.m.</w:t>
      </w:r>
    </w:p>
    <w:p w:rsidR="009943D7" w:rsidRPr="00DB5FC8" w:rsidRDefault="009943D7" w:rsidP="00DB5FC8">
      <w:pPr>
        <w:spacing w:after="0" w:line="240" w:lineRule="auto"/>
        <w:jc w:val="center"/>
        <w:rPr>
          <w:rFonts w:ascii="Garamond" w:hAnsi="Garamond"/>
          <w:b/>
          <w:sz w:val="24"/>
          <w:szCs w:val="24"/>
        </w:rPr>
      </w:pPr>
      <w:r w:rsidRPr="00DB5FC8">
        <w:rPr>
          <w:rFonts w:ascii="Garamond" w:hAnsi="Garamond"/>
          <w:b/>
          <w:sz w:val="24"/>
          <w:szCs w:val="24"/>
        </w:rPr>
        <w:t xml:space="preserve">Clark College at WSU-V, Room </w:t>
      </w:r>
      <w:r w:rsidR="00DB5FC8">
        <w:rPr>
          <w:rFonts w:ascii="Garamond" w:hAnsi="Garamond"/>
          <w:b/>
          <w:sz w:val="24"/>
          <w:szCs w:val="24"/>
        </w:rPr>
        <w:t>105</w:t>
      </w:r>
    </w:p>
    <w:p w:rsidR="009943D7" w:rsidRPr="00DB5FC8" w:rsidRDefault="009943D7" w:rsidP="00DB5FC8">
      <w:pPr>
        <w:spacing w:after="0" w:line="240" w:lineRule="auto"/>
        <w:jc w:val="center"/>
        <w:rPr>
          <w:rFonts w:ascii="Garamond" w:hAnsi="Garamond"/>
          <w:sz w:val="24"/>
          <w:szCs w:val="24"/>
        </w:rPr>
      </w:pPr>
    </w:p>
    <w:p w:rsidR="00DB5FC8" w:rsidRDefault="009943D7" w:rsidP="00DB5FC8">
      <w:pPr>
        <w:spacing w:after="0" w:line="240" w:lineRule="auto"/>
        <w:jc w:val="both"/>
        <w:rPr>
          <w:rFonts w:ascii="Garamond" w:hAnsi="Garamond"/>
          <w:sz w:val="24"/>
          <w:szCs w:val="24"/>
        </w:rPr>
      </w:pPr>
      <w:r w:rsidRPr="00DB5FC8">
        <w:rPr>
          <w:rFonts w:ascii="Garamond" w:hAnsi="Garamond"/>
          <w:b/>
          <w:sz w:val="24"/>
          <w:szCs w:val="24"/>
        </w:rPr>
        <w:t>Members Present:</w:t>
      </w:r>
      <w:r w:rsidRPr="00DB5FC8">
        <w:rPr>
          <w:rFonts w:ascii="Garamond" w:hAnsi="Garamond"/>
          <w:sz w:val="24"/>
          <w:szCs w:val="24"/>
        </w:rPr>
        <w:t xml:space="preserve"> Lisa Parkman (Committee Chair), The Vancouver Clinic; Robin Conomos, (Vice Chair</w:t>
      </w:r>
      <w:r w:rsidR="003C0056" w:rsidRPr="00DB5FC8">
        <w:rPr>
          <w:rFonts w:ascii="Garamond" w:hAnsi="Garamond"/>
          <w:sz w:val="24"/>
          <w:szCs w:val="24"/>
        </w:rPr>
        <w:t>) PeaceHealth</w:t>
      </w:r>
      <w:r w:rsidR="004A0048">
        <w:rPr>
          <w:rFonts w:ascii="Garamond" w:hAnsi="Garamond"/>
          <w:sz w:val="24"/>
          <w:szCs w:val="24"/>
        </w:rPr>
        <w:t xml:space="preserve"> SW Medical Center;</w:t>
      </w:r>
      <w:r w:rsidRPr="00DB5FC8">
        <w:rPr>
          <w:rFonts w:ascii="Garamond" w:hAnsi="Garamond"/>
          <w:sz w:val="24"/>
          <w:szCs w:val="24"/>
        </w:rPr>
        <w:t xml:space="preserve"> </w:t>
      </w:r>
      <w:r w:rsidR="004A0048" w:rsidRPr="00DB5FC8">
        <w:rPr>
          <w:rFonts w:ascii="Garamond" w:hAnsi="Garamond"/>
          <w:sz w:val="24"/>
          <w:szCs w:val="24"/>
        </w:rPr>
        <w:t>Hollie Foltz, Legacy Salmon Creek</w:t>
      </w:r>
      <w:r w:rsidR="004A0048">
        <w:rPr>
          <w:rFonts w:ascii="Garamond" w:hAnsi="Garamond"/>
          <w:sz w:val="24"/>
          <w:szCs w:val="24"/>
        </w:rPr>
        <w:t xml:space="preserve">; Michael Pitts, OHSU; </w:t>
      </w:r>
      <w:r w:rsidR="004A0048" w:rsidRPr="00DB5FC8">
        <w:rPr>
          <w:rFonts w:ascii="Garamond" w:hAnsi="Garamond"/>
          <w:sz w:val="24"/>
          <w:szCs w:val="24"/>
        </w:rPr>
        <w:t xml:space="preserve">Svetlana Senchuk, Providence Medical Center Milwaukee; </w:t>
      </w:r>
    </w:p>
    <w:p w:rsidR="004A0048" w:rsidRPr="00DB5FC8" w:rsidRDefault="004A0048" w:rsidP="00DB5FC8">
      <w:pPr>
        <w:spacing w:after="0" w:line="240" w:lineRule="auto"/>
        <w:jc w:val="both"/>
        <w:rPr>
          <w:rFonts w:ascii="Garamond" w:hAnsi="Garamond"/>
          <w:sz w:val="24"/>
          <w:szCs w:val="24"/>
        </w:rPr>
      </w:pPr>
    </w:p>
    <w:p w:rsidR="00DB5FC8" w:rsidRDefault="009943D7" w:rsidP="00DB5FC8">
      <w:pPr>
        <w:spacing w:after="0" w:line="240" w:lineRule="auto"/>
        <w:jc w:val="both"/>
        <w:rPr>
          <w:rFonts w:ascii="Garamond" w:hAnsi="Garamond"/>
          <w:b/>
          <w:sz w:val="24"/>
          <w:szCs w:val="24"/>
        </w:rPr>
      </w:pPr>
      <w:r w:rsidRPr="00DB5FC8">
        <w:rPr>
          <w:rFonts w:ascii="Garamond" w:hAnsi="Garamond"/>
          <w:b/>
          <w:sz w:val="24"/>
          <w:szCs w:val="24"/>
        </w:rPr>
        <w:t xml:space="preserve">Members Absent: </w:t>
      </w:r>
      <w:r w:rsidR="004A0048" w:rsidRPr="00DB5FC8">
        <w:rPr>
          <w:rFonts w:ascii="Garamond" w:hAnsi="Garamond"/>
          <w:sz w:val="24"/>
          <w:szCs w:val="24"/>
        </w:rPr>
        <w:t>Theetea Fell, OHSU</w:t>
      </w:r>
      <w:r w:rsidR="004A0048">
        <w:rPr>
          <w:rFonts w:ascii="Garamond" w:hAnsi="Garamond"/>
          <w:sz w:val="24"/>
          <w:szCs w:val="24"/>
        </w:rPr>
        <w:t>;</w:t>
      </w:r>
      <w:r w:rsidR="004A0048" w:rsidRPr="00DB5FC8">
        <w:rPr>
          <w:rFonts w:ascii="Garamond" w:hAnsi="Garamond"/>
          <w:sz w:val="24"/>
          <w:szCs w:val="24"/>
        </w:rPr>
        <w:t xml:space="preserve"> Heather Harris, Legacy Salmon Creek; </w:t>
      </w:r>
    </w:p>
    <w:p w:rsidR="007636E8" w:rsidRDefault="007636E8" w:rsidP="00DB5FC8">
      <w:pPr>
        <w:spacing w:after="0" w:line="240" w:lineRule="auto"/>
        <w:jc w:val="both"/>
        <w:rPr>
          <w:rFonts w:ascii="Garamond" w:hAnsi="Garamond"/>
          <w:b/>
          <w:sz w:val="24"/>
          <w:szCs w:val="24"/>
        </w:rPr>
      </w:pPr>
    </w:p>
    <w:p w:rsidR="009943D7" w:rsidRPr="00DB5FC8" w:rsidRDefault="009943D7" w:rsidP="00DB5FC8">
      <w:pPr>
        <w:spacing w:after="0" w:line="240" w:lineRule="auto"/>
        <w:jc w:val="both"/>
        <w:rPr>
          <w:rFonts w:ascii="Garamond" w:hAnsi="Garamond"/>
          <w:sz w:val="24"/>
          <w:szCs w:val="24"/>
        </w:rPr>
      </w:pPr>
      <w:r w:rsidRPr="00DB5FC8">
        <w:rPr>
          <w:rFonts w:ascii="Garamond" w:hAnsi="Garamond"/>
          <w:b/>
          <w:sz w:val="24"/>
          <w:szCs w:val="24"/>
        </w:rPr>
        <w:t>Guests:</w:t>
      </w:r>
      <w:r w:rsidRPr="00DB5FC8">
        <w:rPr>
          <w:rFonts w:ascii="Garamond" w:hAnsi="Garamond"/>
          <w:sz w:val="24"/>
          <w:szCs w:val="24"/>
        </w:rPr>
        <w:t xml:space="preserve"> </w:t>
      </w:r>
      <w:r w:rsidR="007636E8">
        <w:rPr>
          <w:rFonts w:ascii="Garamond" w:hAnsi="Garamond"/>
          <w:sz w:val="24"/>
          <w:szCs w:val="24"/>
        </w:rPr>
        <w:t xml:space="preserve">Kelli Adams and Natalya </w:t>
      </w:r>
      <w:proofErr w:type="spellStart"/>
      <w:r w:rsidR="007636E8">
        <w:rPr>
          <w:rFonts w:ascii="Garamond" w:hAnsi="Garamond"/>
          <w:sz w:val="24"/>
          <w:szCs w:val="24"/>
        </w:rPr>
        <w:t>Tkachenko</w:t>
      </w:r>
      <w:proofErr w:type="spellEnd"/>
      <w:r w:rsidRPr="00DB5FC8">
        <w:rPr>
          <w:rFonts w:ascii="Garamond" w:hAnsi="Garamond"/>
          <w:sz w:val="24"/>
          <w:szCs w:val="24"/>
        </w:rPr>
        <w:t xml:space="preserve"> – Students in the program</w:t>
      </w:r>
    </w:p>
    <w:p w:rsidR="00DB5FC8" w:rsidRDefault="00DB5FC8" w:rsidP="00DB5FC8">
      <w:pPr>
        <w:pBdr>
          <w:bottom w:val="single" w:sz="12" w:space="1" w:color="auto"/>
        </w:pBdr>
        <w:spacing w:after="0" w:line="240" w:lineRule="auto"/>
        <w:jc w:val="both"/>
        <w:rPr>
          <w:rFonts w:ascii="Garamond" w:hAnsi="Garamond"/>
          <w:b/>
          <w:sz w:val="24"/>
          <w:szCs w:val="24"/>
        </w:rPr>
      </w:pPr>
    </w:p>
    <w:p w:rsidR="009943D7" w:rsidRDefault="009943D7" w:rsidP="00DB5FC8">
      <w:pPr>
        <w:pBdr>
          <w:bottom w:val="single" w:sz="12" w:space="1" w:color="auto"/>
        </w:pBdr>
        <w:spacing w:after="0" w:line="240" w:lineRule="auto"/>
        <w:jc w:val="both"/>
        <w:rPr>
          <w:rFonts w:ascii="Garamond" w:hAnsi="Garamond"/>
          <w:sz w:val="24"/>
          <w:szCs w:val="24"/>
        </w:rPr>
      </w:pPr>
      <w:r w:rsidRPr="00DB5FC8">
        <w:rPr>
          <w:rFonts w:ascii="Garamond" w:hAnsi="Garamond"/>
          <w:b/>
          <w:sz w:val="24"/>
          <w:szCs w:val="24"/>
        </w:rPr>
        <w:t>Clark College:</w:t>
      </w:r>
      <w:r w:rsidRPr="00DB5FC8">
        <w:rPr>
          <w:rFonts w:ascii="Garamond" w:hAnsi="Garamond"/>
          <w:sz w:val="24"/>
          <w:szCs w:val="24"/>
        </w:rPr>
        <w:t xml:space="preserve"> </w:t>
      </w:r>
      <w:r w:rsidR="00552C04" w:rsidRPr="00DB5FC8">
        <w:rPr>
          <w:rFonts w:ascii="Garamond" w:hAnsi="Garamond"/>
          <w:sz w:val="24"/>
          <w:szCs w:val="24"/>
        </w:rPr>
        <w:t xml:space="preserve">Dr. </w:t>
      </w:r>
      <w:r w:rsidRPr="00DB5FC8">
        <w:rPr>
          <w:rFonts w:ascii="Garamond" w:hAnsi="Garamond"/>
          <w:sz w:val="24"/>
          <w:szCs w:val="24"/>
        </w:rPr>
        <w:t xml:space="preserve">Amy Castellano, Lead Phlebotomy Instructor; </w:t>
      </w:r>
      <w:r w:rsidR="000C74A8" w:rsidRPr="00DB5FC8">
        <w:rPr>
          <w:rFonts w:ascii="Garamond" w:hAnsi="Garamond"/>
          <w:sz w:val="24"/>
          <w:szCs w:val="24"/>
        </w:rPr>
        <w:t>Jennifer Obbard</w:t>
      </w:r>
      <w:r w:rsidR="007636E8">
        <w:rPr>
          <w:rFonts w:ascii="Garamond" w:hAnsi="Garamond"/>
          <w:sz w:val="24"/>
          <w:szCs w:val="24"/>
        </w:rPr>
        <w:t>, Assoc. Dean of Health Sciences</w:t>
      </w:r>
      <w:r w:rsidRPr="00DB5FC8">
        <w:rPr>
          <w:rFonts w:ascii="Garamond" w:hAnsi="Garamond"/>
          <w:sz w:val="24"/>
          <w:szCs w:val="24"/>
        </w:rPr>
        <w:t xml:space="preserve">; </w:t>
      </w:r>
      <w:r w:rsidR="007636E8">
        <w:rPr>
          <w:rFonts w:ascii="Garamond" w:hAnsi="Garamond"/>
          <w:sz w:val="24"/>
          <w:szCs w:val="24"/>
        </w:rPr>
        <w:t xml:space="preserve">Carmen Roman, Educational Planner – HEOC; </w:t>
      </w:r>
      <w:r w:rsidRPr="00DB5FC8">
        <w:rPr>
          <w:rFonts w:ascii="Garamond" w:hAnsi="Garamond"/>
          <w:sz w:val="24"/>
          <w:szCs w:val="24"/>
        </w:rPr>
        <w:t>Cathy Sherick, Associate Director of Instructional Planning &amp; Innovation;</w:t>
      </w:r>
      <w:r w:rsidR="000C74A8" w:rsidRPr="00DB5FC8">
        <w:rPr>
          <w:rFonts w:ascii="Garamond" w:hAnsi="Garamond"/>
          <w:sz w:val="24"/>
          <w:szCs w:val="24"/>
        </w:rPr>
        <w:t xml:space="preserve"> </w:t>
      </w:r>
      <w:r w:rsidR="007636E8">
        <w:rPr>
          <w:rFonts w:ascii="Garamond" w:hAnsi="Garamond"/>
          <w:sz w:val="24"/>
          <w:szCs w:val="24"/>
        </w:rPr>
        <w:t xml:space="preserve">Sarah </w:t>
      </w:r>
      <w:proofErr w:type="spellStart"/>
      <w:r w:rsidR="007636E8">
        <w:rPr>
          <w:rFonts w:ascii="Garamond" w:hAnsi="Garamond"/>
          <w:sz w:val="24"/>
          <w:szCs w:val="24"/>
        </w:rPr>
        <w:t>Thorsen</w:t>
      </w:r>
      <w:proofErr w:type="spellEnd"/>
      <w:r w:rsidR="007636E8">
        <w:rPr>
          <w:rFonts w:ascii="Garamond" w:hAnsi="Garamond"/>
          <w:sz w:val="24"/>
          <w:szCs w:val="24"/>
        </w:rPr>
        <w:t xml:space="preserve">, Program Coordinator; </w:t>
      </w:r>
      <w:proofErr w:type="spellStart"/>
      <w:r w:rsidR="007636E8">
        <w:rPr>
          <w:rFonts w:ascii="Garamond" w:hAnsi="Garamond"/>
          <w:sz w:val="24"/>
          <w:szCs w:val="24"/>
        </w:rPr>
        <w:t>SueAnn</w:t>
      </w:r>
      <w:proofErr w:type="spellEnd"/>
      <w:r w:rsidR="007636E8">
        <w:rPr>
          <w:rFonts w:ascii="Garamond" w:hAnsi="Garamond"/>
          <w:sz w:val="24"/>
          <w:szCs w:val="24"/>
        </w:rPr>
        <w:t xml:space="preserve"> McWatters, Program Specialist – Advisory Committees </w:t>
      </w:r>
    </w:p>
    <w:p w:rsidR="00DB5FC8" w:rsidRPr="00DB5FC8" w:rsidRDefault="00DB5FC8" w:rsidP="00DB5FC8">
      <w:pPr>
        <w:pBdr>
          <w:bottom w:val="single" w:sz="12" w:space="1" w:color="auto"/>
        </w:pBdr>
        <w:spacing w:after="0" w:line="240" w:lineRule="auto"/>
        <w:jc w:val="both"/>
        <w:rPr>
          <w:rFonts w:ascii="Garamond" w:hAnsi="Garamond"/>
          <w:sz w:val="24"/>
          <w:szCs w:val="24"/>
        </w:rPr>
      </w:pPr>
    </w:p>
    <w:p w:rsidR="00DB5FC8" w:rsidRDefault="00DB5FC8" w:rsidP="00DB5FC8">
      <w:pPr>
        <w:spacing w:after="0" w:line="240" w:lineRule="auto"/>
        <w:jc w:val="both"/>
        <w:rPr>
          <w:rFonts w:ascii="Garamond" w:hAnsi="Garamond"/>
          <w:sz w:val="24"/>
          <w:szCs w:val="24"/>
        </w:rPr>
      </w:pPr>
    </w:p>
    <w:p w:rsidR="00C54572" w:rsidRPr="00DB5FC8" w:rsidRDefault="000C74A8" w:rsidP="00DB5FC8">
      <w:pPr>
        <w:spacing w:after="0" w:line="240" w:lineRule="auto"/>
        <w:jc w:val="both"/>
        <w:rPr>
          <w:rFonts w:ascii="Garamond" w:hAnsi="Garamond"/>
          <w:sz w:val="24"/>
          <w:szCs w:val="24"/>
        </w:rPr>
      </w:pPr>
      <w:r w:rsidRPr="00DB5FC8">
        <w:rPr>
          <w:rFonts w:ascii="Garamond" w:hAnsi="Garamond"/>
          <w:sz w:val="24"/>
          <w:szCs w:val="24"/>
        </w:rPr>
        <w:t>Committee Chair Lisa Parkman called the m</w:t>
      </w:r>
      <w:r w:rsidR="002071F4" w:rsidRPr="00DB5FC8">
        <w:rPr>
          <w:rFonts w:ascii="Garamond" w:hAnsi="Garamond"/>
          <w:sz w:val="24"/>
          <w:szCs w:val="24"/>
        </w:rPr>
        <w:t>e</w:t>
      </w:r>
      <w:r w:rsidR="00E23C13">
        <w:rPr>
          <w:rFonts w:ascii="Garamond" w:hAnsi="Garamond"/>
          <w:sz w:val="24"/>
          <w:szCs w:val="24"/>
        </w:rPr>
        <w:t xml:space="preserve">eting to </w:t>
      </w:r>
      <w:proofErr w:type="gramStart"/>
      <w:r w:rsidR="00E23C13">
        <w:rPr>
          <w:rFonts w:ascii="Garamond" w:hAnsi="Garamond"/>
          <w:sz w:val="24"/>
          <w:szCs w:val="24"/>
        </w:rPr>
        <w:t>called</w:t>
      </w:r>
      <w:proofErr w:type="gramEnd"/>
      <w:r w:rsidR="00E23C13">
        <w:rPr>
          <w:rFonts w:ascii="Garamond" w:hAnsi="Garamond"/>
          <w:sz w:val="24"/>
          <w:szCs w:val="24"/>
        </w:rPr>
        <w:t xml:space="preserve"> to order at 5.39</w:t>
      </w:r>
      <w:r w:rsidR="002071F4" w:rsidRPr="00DB5FC8">
        <w:rPr>
          <w:rFonts w:ascii="Garamond" w:hAnsi="Garamond"/>
          <w:sz w:val="24"/>
          <w:szCs w:val="24"/>
        </w:rPr>
        <w:t>pm and introductions were made</w:t>
      </w:r>
      <w:r w:rsidR="00CD3ADB">
        <w:rPr>
          <w:rFonts w:ascii="Garamond" w:hAnsi="Garamond"/>
          <w:sz w:val="24"/>
          <w:szCs w:val="24"/>
        </w:rPr>
        <w:t>.</w:t>
      </w:r>
    </w:p>
    <w:p w:rsidR="00DB5FC8" w:rsidRDefault="00DB5FC8" w:rsidP="00DB5FC8">
      <w:pPr>
        <w:pStyle w:val="Subtitle"/>
        <w:spacing w:after="0" w:line="240" w:lineRule="auto"/>
        <w:rPr>
          <w:rFonts w:ascii="Garamond" w:hAnsi="Garamond"/>
          <w:sz w:val="24"/>
          <w:szCs w:val="24"/>
        </w:rPr>
      </w:pPr>
    </w:p>
    <w:p w:rsidR="000C74A8" w:rsidRPr="00DB5FC8" w:rsidRDefault="000C74A8" w:rsidP="00DB5FC8">
      <w:pPr>
        <w:pStyle w:val="Subtitle"/>
        <w:spacing w:after="0" w:line="240" w:lineRule="auto"/>
        <w:rPr>
          <w:rFonts w:ascii="Garamond" w:hAnsi="Garamond"/>
          <w:b/>
          <w:sz w:val="24"/>
          <w:szCs w:val="24"/>
        </w:rPr>
      </w:pPr>
      <w:r w:rsidRPr="00DB5FC8">
        <w:rPr>
          <w:rFonts w:ascii="Garamond" w:hAnsi="Garamond"/>
          <w:b/>
          <w:sz w:val="24"/>
          <w:szCs w:val="24"/>
        </w:rPr>
        <w:t xml:space="preserve">Minutes of Previous Meeting </w:t>
      </w:r>
    </w:p>
    <w:p w:rsidR="00DB5FC8" w:rsidRDefault="00DB5FC8" w:rsidP="00DB5FC8">
      <w:pPr>
        <w:spacing w:after="0" w:line="240" w:lineRule="auto"/>
        <w:jc w:val="both"/>
        <w:rPr>
          <w:rFonts w:ascii="Garamond" w:hAnsi="Garamond"/>
          <w:i/>
          <w:sz w:val="24"/>
          <w:szCs w:val="24"/>
        </w:rPr>
      </w:pPr>
    </w:p>
    <w:p w:rsidR="000C74A8" w:rsidRPr="00DB5FC8" w:rsidRDefault="000C74A8" w:rsidP="00DB5FC8">
      <w:pPr>
        <w:spacing w:after="0" w:line="240" w:lineRule="auto"/>
        <w:jc w:val="both"/>
        <w:rPr>
          <w:rFonts w:ascii="Garamond" w:hAnsi="Garamond"/>
          <w:i/>
          <w:sz w:val="24"/>
          <w:szCs w:val="24"/>
        </w:rPr>
      </w:pPr>
      <w:r w:rsidRPr="00DB5FC8">
        <w:rPr>
          <w:rFonts w:ascii="Garamond" w:hAnsi="Garamond"/>
          <w:i/>
          <w:sz w:val="24"/>
          <w:szCs w:val="24"/>
        </w:rPr>
        <w:t xml:space="preserve">The minutes of </w:t>
      </w:r>
      <w:r w:rsidR="00DB5FC8">
        <w:rPr>
          <w:rFonts w:ascii="Garamond" w:hAnsi="Garamond"/>
          <w:i/>
          <w:sz w:val="24"/>
          <w:szCs w:val="24"/>
        </w:rPr>
        <w:t>November 15, 2017</w:t>
      </w:r>
      <w:r w:rsidRPr="00DB5FC8">
        <w:rPr>
          <w:rFonts w:ascii="Garamond" w:hAnsi="Garamond"/>
          <w:i/>
          <w:sz w:val="24"/>
          <w:szCs w:val="24"/>
        </w:rPr>
        <w:t xml:space="preserve"> </w:t>
      </w:r>
      <w:r w:rsidR="003C0056" w:rsidRPr="00DB5FC8">
        <w:rPr>
          <w:rFonts w:ascii="Garamond" w:hAnsi="Garamond"/>
          <w:i/>
          <w:sz w:val="24"/>
          <w:szCs w:val="24"/>
        </w:rPr>
        <w:t>were</w:t>
      </w:r>
      <w:r w:rsidRPr="00DB5FC8">
        <w:rPr>
          <w:rFonts w:ascii="Garamond" w:hAnsi="Garamond"/>
          <w:i/>
          <w:sz w:val="24"/>
          <w:szCs w:val="24"/>
        </w:rPr>
        <w:t xml:space="preserve"> presented: </w:t>
      </w:r>
      <w:r w:rsidR="00664815">
        <w:rPr>
          <w:rFonts w:ascii="Garamond" w:hAnsi="Garamond"/>
          <w:i/>
          <w:sz w:val="24"/>
          <w:szCs w:val="24"/>
        </w:rPr>
        <w:t xml:space="preserve">Michael </w:t>
      </w:r>
      <w:r w:rsidRPr="00DB5FC8">
        <w:rPr>
          <w:rFonts w:ascii="Garamond" w:hAnsi="Garamond"/>
          <w:i/>
          <w:sz w:val="24"/>
          <w:szCs w:val="24"/>
        </w:rPr>
        <w:t xml:space="preserve">made a motion to approve which was seconded </w:t>
      </w:r>
      <w:r w:rsidR="003C0056" w:rsidRPr="00DB5FC8">
        <w:rPr>
          <w:rFonts w:ascii="Garamond" w:hAnsi="Garamond"/>
          <w:i/>
          <w:sz w:val="24"/>
          <w:szCs w:val="24"/>
        </w:rPr>
        <w:t xml:space="preserve">by </w:t>
      </w:r>
      <w:r w:rsidR="00664815">
        <w:rPr>
          <w:rFonts w:ascii="Garamond" w:hAnsi="Garamond"/>
          <w:i/>
          <w:sz w:val="24"/>
          <w:szCs w:val="24"/>
        </w:rPr>
        <w:t>Svetlana</w:t>
      </w:r>
      <w:r w:rsidRPr="00DB5FC8">
        <w:rPr>
          <w:rFonts w:ascii="Garamond" w:hAnsi="Garamond"/>
          <w:i/>
          <w:sz w:val="24"/>
          <w:szCs w:val="24"/>
        </w:rPr>
        <w:t xml:space="preserve"> and </w:t>
      </w:r>
      <w:r w:rsidR="00664815">
        <w:rPr>
          <w:rFonts w:ascii="Garamond" w:hAnsi="Garamond"/>
          <w:i/>
          <w:sz w:val="24"/>
          <w:szCs w:val="24"/>
        </w:rPr>
        <w:t xml:space="preserve">was </w:t>
      </w:r>
      <w:r w:rsidRPr="00DB5FC8">
        <w:rPr>
          <w:rFonts w:ascii="Garamond" w:hAnsi="Garamond"/>
          <w:i/>
          <w:sz w:val="24"/>
          <w:szCs w:val="24"/>
        </w:rPr>
        <w:t>approved by the committee.</w:t>
      </w:r>
    </w:p>
    <w:p w:rsidR="00DB5FC8" w:rsidRDefault="00DB5FC8" w:rsidP="00DB5FC8">
      <w:pPr>
        <w:pStyle w:val="Subtitle"/>
        <w:spacing w:after="0" w:line="240" w:lineRule="auto"/>
        <w:rPr>
          <w:rFonts w:ascii="Garamond" w:hAnsi="Garamond"/>
          <w:sz w:val="24"/>
          <w:szCs w:val="24"/>
        </w:rPr>
      </w:pPr>
    </w:p>
    <w:p w:rsidR="000C74A8" w:rsidRPr="00DB5FC8" w:rsidRDefault="000C74A8" w:rsidP="00DB5FC8">
      <w:pPr>
        <w:pStyle w:val="Subtitle"/>
        <w:spacing w:after="0" w:line="240" w:lineRule="auto"/>
        <w:rPr>
          <w:rFonts w:ascii="Garamond" w:hAnsi="Garamond"/>
          <w:b/>
          <w:sz w:val="24"/>
          <w:szCs w:val="24"/>
        </w:rPr>
      </w:pPr>
      <w:r w:rsidRPr="00DB5FC8">
        <w:rPr>
          <w:rFonts w:ascii="Garamond" w:hAnsi="Garamond"/>
          <w:b/>
          <w:sz w:val="24"/>
          <w:szCs w:val="24"/>
        </w:rPr>
        <w:t>Next Meeting Date</w:t>
      </w:r>
    </w:p>
    <w:p w:rsidR="00DB5FC8" w:rsidRDefault="00DB5FC8" w:rsidP="00DB5FC8">
      <w:pPr>
        <w:spacing w:after="0" w:line="240" w:lineRule="auto"/>
        <w:jc w:val="both"/>
        <w:rPr>
          <w:rFonts w:ascii="Garamond" w:hAnsi="Garamond"/>
          <w:sz w:val="24"/>
          <w:szCs w:val="24"/>
        </w:rPr>
      </w:pPr>
    </w:p>
    <w:p w:rsidR="002071F4" w:rsidRPr="00DB5FC8" w:rsidRDefault="000C74A8" w:rsidP="00DB5FC8">
      <w:pPr>
        <w:spacing w:after="0" w:line="240" w:lineRule="auto"/>
        <w:jc w:val="both"/>
        <w:rPr>
          <w:rFonts w:ascii="Garamond" w:hAnsi="Garamond"/>
          <w:sz w:val="24"/>
          <w:szCs w:val="24"/>
        </w:rPr>
      </w:pPr>
      <w:r w:rsidRPr="00DB5FC8">
        <w:rPr>
          <w:rFonts w:ascii="Garamond" w:hAnsi="Garamond"/>
          <w:sz w:val="24"/>
          <w:szCs w:val="24"/>
        </w:rPr>
        <w:t xml:space="preserve">The committee will next meet on </w:t>
      </w:r>
      <w:r w:rsidR="00CE3C5D" w:rsidRPr="00FE0F6E">
        <w:rPr>
          <w:rFonts w:ascii="Garamond" w:hAnsi="Garamond"/>
          <w:b/>
          <w:sz w:val="24"/>
          <w:szCs w:val="24"/>
        </w:rPr>
        <w:t xml:space="preserve">Wednesday, October </w:t>
      </w:r>
      <w:r w:rsidR="00667BEB" w:rsidRPr="00FE0F6E">
        <w:rPr>
          <w:rFonts w:ascii="Garamond" w:hAnsi="Garamond"/>
          <w:b/>
          <w:sz w:val="24"/>
          <w:szCs w:val="24"/>
        </w:rPr>
        <w:t>10</w:t>
      </w:r>
      <w:r w:rsidR="00667BEB" w:rsidRPr="00FE0F6E">
        <w:rPr>
          <w:rFonts w:ascii="Garamond" w:hAnsi="Garamond"/>
          <w:b/>
          <w:sz w:val="24"/>
          <w:szCs w:val="24"/>
          <w:vertAlign w:val="superscript"/>
        </w:rPr>
        <w:t>th</w:t>
      </w:r>
      <w:r w:rsidR="00667BEB" w:rsidRPr="00FE0F6E">
        <w:rPr>
          <w:rFonts w:ascii="Garamond" w:hAnsi="Garamond"/>
          <w:b/>
          <w:sz w:val="24"/>
          <w:szCs w:val="24"/>
        </w:rPr>
        <w:t xml:space="preserve">, 2018 at 6:00pm. </w:t>
      </w:r>
      <w:r w:rsidR="00CE3C5D" w:rsidRPr="00FE0F6E">
        <w:rPr>
          <w:rFonts w:ascii="Garamond" w:hAnsi="Garamond"/>
          <w:b/>
          <w:sz w:val="24"/>
          <w:szCs w:val="24"/>
        </w:rPr>
        <w:t xml:space="preserve"> </w:t>
      </w:r>
    </w:p>
    <w:p w:rsidR="00DB5FC8" w:rsidRDefault="00DB5FC8" w:rsidP="00DB5FC8">
      <w:pPr>
        <w:pStyle w:val="Subtitle"/>
        <w:spacing w:after="0" w:line="240" w:lineRule="auto"/>
        <w:rPr>
          <w:rFonts w:ascii="Garamond" w:hAnsi="Garamond"/>
          <w:sz w:val="24"/>
          <w:szCs w:val="24"/>
        </w:rPr>
      </w:pPr>
    </w:p>
    <w:p w:rsidR="00DC60A4" w:rsidRPr="00DB5FC8" w:rsidRDefault="00DC60A4" w:rsidP="00DB5FC8">
      <w:pPr>
        <w:pStyle w:val="Subtitle"/>
        <w:spacing w:after="0" w:line="240" w:lineRule="auto"/>
        <w:rPr>
          <w:rFonts w:ascii="Garamond" w:hAnsi="Garamond"/>
          <w:b/>
          <w:sz w:val="24"/>
          <w:szCs w:val="24"/>
        </w:rPr>
      </w:pPr>
      <w:r w:rsidRPr="00DB5FC8">
        <w:rPr>
          <w:rFonts w:ascii="Garamond" w:hAnsi="Garamond"/>
          <w:b/>
          <w:sz w:val="24"/>
          <w:szCs w:val="24"/>
        </w:rPr>
        <w:t>Office of Instruction Announcements</w:t>
      </w:r>
    </w:p>
    <w:p w:rsidR="00DB5FC8" w:rsidRPr="00DB5FC8" w:rsidRDefault="00DB5FC8" w:rsidP="00DB5FC8">
      <w:pPr>
        <w:spacing w:after="0" w:line="240" w:lineRule="auto"/>
        <w:jc w:val="both"/>
        <w:rPr>
          <w:rFonts w:ascii="Garamond" w:hAnsi="Garamond"/>
          <w:sz w:val="24"/>
          <w:szCs w:val="24"/>
        </w:rPr>
      </w:pPr>
    </w:p>
    <w:p w:rsidR="00DC60A4" w:rsidRPr="00DB5FC8" w:rsidRDefault="00DC60A4" w:rsidP="00DB5FC8">
      <w:pPr>
        <w:spacing w:after="0" w:line="240" w:lineRule="auto"/>
        <w:jc w:val="both"/>
        <w:rPr>
          <w:rFonts w:ascii="Garamond" w:hAnsi="Garamond"/>
          <w:sz w:val="24"/>
          <w:szCs w:val="24"/>
        </w:rPr>
      </w:pPr>
      <w:r w:rsidRPr="00DB5FC8">
        <w:rPr>
          <w:rFonts w:ascii="Garamond" w:hAnsi="Garamond"/>
          <w:sz w:val="24"/>
          <w:szCs w:val="24"/>
        </w:rPr>
        <w:t>Cathy Sherick made the following announcements</w:t>
      </w:r>
      <w:r w:rsidR="000C74A8" w:rsidRPr="00DB5FC8">
        <w:rPr>
          <w:rFonts w:ascii="Garamond" w:hAnsi="Garamond"/>
          <w:sz w:val="24"/>
          <w:szCs w:val="24"/>
        </w:rPr>
        <w:t>:</w:t>
      </w:r>
    </w:p>
    <w:p w:rsidR="00DB5FC8" w:rsidRPr="00DB5FC8" w:rsidRDefault="00DB5FC8" w:rsidP="00DB5FC8">
      <w:pPr>
        <w:spacing w:after="0" w:line="240" w:lineRule="auto"/>
        <w:rPr>
          <w:rFonts w:ascii="Garamond" w:hAnsi="Garamond"/>
          <w:b/>
          <w:sz w:val="24"/>
          <w:szCs w:val="24"/>
        </w:rPr>
      </w:pPr>
    </w:p>
    <w:p w:rsidR="00DB5FC8" w:rsidRPr="00DB5FC8" w:rsidRDefault="00DB5FC8" w:rsidP="00DB5FC8">
      <w:pPr>
        <w:spacing w:after="0" w:line="240" w:lineRule="auto"/>
        <w:rPr>
          <w:rFonts w:ascii="Garamond" w:hAnsi="Garamond"/>
          <w:sz w:val="24"/>
          <w:szCs w:val="24"/>
        </w:rPr>
      </w:pPr>
      <w:r w:rsidRPr="00DB5FC8">
        <w:rPr>
          <w:rFonts w:ascii="Garamond" w:hAnsi="Garamond"/>
          <w:b/>
          <w:sz w:val="24"/>
          <w:szCs w:val="24"/>
        </w:rPr>
        <w:t xml:space="preserve">Welcome </w:t>
      </w:r>
      <w:proofErr w:type="spellStart"/>
      <w:r w:rsidRPr="00DB5FC8">
        <w:rPr>
          <w:rFonts w:ascii="Garamond" w:hAnsi="Garamond"/>
          <w:b/>
          <w:sz w:val="24"/>
          <w:szCs w:val="24"/>
        </w:rPr>
        <w:t>SueAnn</w:t>
      </w:r>
      <w:proofErr w:type="spellEnd"/>
      <w:r w:rsidRPr="00DB5FC8">
        <w:rPr>
          <w:rFonts w:ascii="Garamond" w:hAnsi="Garamond"/>
          <w:b/>
          <w:sz w:val="24"/>
          <w:szCs w:val="24"/>
        </w:rPr>
        <w:t xml:space="preserve"> McWatters, </w:t>
      </w:r>
      <w:r w:rsidRPr="00DB5FC8">
        <w:rPr>
          <w:rFonts w:ascii="Garamond" w:hAnsi="Garamond"/>
          <w:sz w:val="24"/>
          <w:szCs w:val="24"/>
        </w:rPr>
        <w:t xml:space="preserve">for those who may not have met </w:t>
      </w:r>
      <w:proofErr w:type="spellStart"/>
      <w:r w:rsidRPr="00DB5FC8">
        <w:rPr>
          <w:rFonts w:ascii="Garamond" w:hAnsi="Garamond"/>
          <w:sz w:val="24"/>
          <w:szCs w:val="24"/>
        </w:rPr>
        <w:t>SueAnn</w:t>
      </w:r>
      <w:proofErr w:type="spellEnd"/>
      <w:r w:rsidRPr="00DB5FC8">
        <w:rPr>
          <w:rFonts w:ascii="Garamond" w:hAnsi="Garamond"/>
          <w:sz w:val="24"/>
          <w:szCs w:val="24"/>
        </w:rPr>
        <w:t xml:space="preserve">,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DB5FC8" w:rsidRPr="00DB5FC8" w:rsidRDefault="00DB5FC8" w:rsidP="00DB5FC8">
      <w:pPr>
        <w:spacing w:after="0" w:line="240" w:lineRule="auto"/>
        <w:rPr>
          <w:rFonts w:ascii="Garamond" w:hAnsi="Garamond"/>
          <w:sz w:val="24"/>
          <w:szCs w:val="24"/>
        </w:rPr>
      </w:pPr>
    </w:p>
    <w:p w:rsidR="00DB5FC8" w:rsidRDefault="00DB5FC8" w:rsidP="00DB5FC8">
      <w:pPr>
        <w:spacing w:after="0" w:line="240" w:lineRule="auto"/>
        <w:rPr>
          <w:rFonts w:ascii="Garamond" w:hAnsi="Garamond"/>
          <w:sz w:val="24"/>
          <w:szCs w:val="24"/>
        </w:rPr>
      </w:pPr>
      <w:r w:rsidRPr="00DB5FC8">
        <w:rPr>
          <w:rFonts w:ascii="Garamond" w:hAnsi="Garamond"/>
          <w:b/>
          <w:sz w:val="24"/>
          <w:szCs w:val="24"/>
        </w:rPr>
        <w:t xml:space="preserve">Career and Technical Education Insert </w:t>
      </w:r>
      <w:r w:rsidRPr="00DB5FC8">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BE4F4D" w:rsidRDefault="00BE4F4D" w:rsidP="004A0048">
      <w:pPr>
        <w:pStyle w:val="ListParagraph"/>
        <w:numPr>
          <w:ilvl w:val="0"/>
          <w:numId w:val="3"/>
        </w:numPr>
        <w:spacing w:after="0" w:line="240" w:lineRule="auto"/>
        <w:ind w:left="360"/>
        <w:rPr>
          <w:rFonts w:ascii="Garamond" w:hAnsi="Garamond"/>
          <w:sz w:val="24"/>
          <w:szCs w:val="24"/>
        </w:rPr>
      </w:pPr>
      <w:r>
        <w:rPr>
          <w:rFonts w:ascii="Garamond" w:hAnsi="Garamond"/>
          <w:sz w:val="24"/>
          <w:szCs w:val="24"/>
        </w:rPr>
        <w:t xml:space="preserve">Amy </w:t>
      </w:r>
      <w:r w:rsidR="004A0048">
        <w:rPr>
          <w:rFonts w:ascii="Garamond" w:hAnsi="Garamond"/>
          <w:sz w:val="24"/>
          <w:szCs w:val="24"/>
        </w:rPr>
        <w:t>pointed out that a McKayla, a recent student that completed her cohort in March, is in the insert on Page 5.</w:t>
      </w:r>
      <w:r>
        <w:rPr>
          <w:rFonts w:ascii="Garamond" w:hAnsi="Garamond"/>
          <w:sz w:val="24"/>
          <w:szCs w:val="24"/>
        </w:rPr>
        <w:t xml:space="preserve"> </w:t>
      </w:r>
    </w:p>
    <w:p w:rsidR="00DB5FC8" w:rsidRDefault="00BE4F4D" w:rsidP="004A0048">
      <w:pPr>
        <w:pStyle w:val="ListParagraph"/>
        <w:numPr>
          <w:ilvl w:val="0"/>
          <w:numId w:val="3"/>
        </w:numPr>
        <w:spacing w:after="0" w:line="240" w:lineRule="auto"/>
        <w:ind w:left="360"/>
        <w:rPr>
          <w:rFonts w:ascii="Garamond" w:hAnsi="Garamond"/>
          <w:sz w:val="24"/>
          <w:szCs w:val="24"/>
        </w:rPr>
      </w:pPr>
      <w:r w:rsidRPr="004A0048">
        <w:rPr>
          <w:rFonts w:ascii="Garamond" w:hAnsi="Garamond"/>
          <w:sz w:val="24"/>
          <w:szCs w:val="24"/>
        </w:rPr>
        <w:t xml:space="preserve">Cathy </w:t>
      </w:r>
      <w:r w:rsidR="004A0048" w:rsidRPr="004A0048">
        <w:rPr>
          <w:rFonts w:ascii="Garamond" w:hAnsi="Garamond"/>
          <w:sz w:val="24"/>
          <w:szCs w:val="24"/>
        </w:rPr>
        <w:t>mentioned that if the department has any students or stories, we would be happy to post it on the advisory committee’s web page</w:t>
      </w:r>
      <w:r w:rsidR="004A0048">
        <w:rPr>
          <w:rFonts w:ascii="Garamond" w:hAnsi="Garamond"/>
          <w:sz w:val="24"/>
          <w:szCs w:val="24"/>
        </w:rPr>
        <w:t>.</w:t>
      </w:r>
    </w:p>
    <w:p w:rsidR="004A0048" w:rsidRPr="00E631CF" w:rsidRDefault="004A0048" w:rsidP="00E631CF">
      <w:pPr>
        <w:spacing w:after="0" w:line="240" w:lineRule="auto"/>
        <w:rPr>
          <w:rFonts w:ascii="Garamond" w:hAnsi="Garamond"/>
          <w:sz w:val="24"/>
          <w:szCs w:val="24"/>
        </w:rPr>
      </w:pPr>
    </w:p>
    <w:p w:rsidR="00DB5FC8" w:rsidRPr="00DB5FC8" w:rsidRDefault="00DB5FC8" w:rsidP="00DB5FC8">
      <w:pPr>
        <w:spacing w:after="0" w:line="240" w:lineRule="auto"/>
        <w:rPr>
          <w:rFonts w:ascii="Garamond" w:hAnsi="Garamond"/>
          <w:sz w:val="24"/>
          <w:szCs w:val="24"/>
        </w:rPr>
      </w:pPr>
      <w:r w:rsidRPr="00DB5FC8">
        <w:rPr>
          <w:rFonts w:ascii="Garamond" w:hAnsi="Garamond"/>
          <w:b/>
          <w:sz w:val="24"/>
          <w:szCs w:val="24"/>
        </w:rPr>
        <w:t xml:space="preserve">Healthy Penguin Walkabout </w:t>
      </w:r>
      <w:r w:rsidRPr="00DB5FC8">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DB5FC8" w:rsidRPr="00DB5FC8" w:rsidRDefault="00DB5FC8" w:rsidP="00DB5FC8">
      <w:pPr>
        <w:spacing w:after="0" w:line="240" w:lineRule="auto"/>
        <w:rPr>
          <w:rFonts w:ascii="Garamond" w:hAnsi="Garamond"/>
          <w:sz w:val="24"/>
          <w:szCs w:val="24"/>
        </w:rPr>
      </w:pPr>
    </w:p>
    <w:p w:rsidR="00DB5FC8" w:rsidRPr="00DB5FC8" w:rsidRDefault="00DB5FC8" w:rsidP="00DB5FC8">
      <w:pPr>
        <w:spacing w:after="0" w:line="240" w:lineRule="auto"/>
        <w:rPr>
          <w:rFonts w:ascii="Garamond" w:hAnsi="Garamond"/>
          <w:sz w:val="24"/>
          <w:szCs w:val="24"/>
        </w:rPr>
      </w:pPr>
      <w:r w:rsidRPr="00DB5FC8">
        <w:rPr>
          <w:rFonts w:ascii="Garamond" w:hAnsi="Garamond"/>
          <w:b/>
          <w:sz w:val="24"/>
          <w:szCs w:val="24"/>
        </w:rPr>
        <w:t xml:space="preserve">Spring Recognition event </w:t>
      </w:r>
      <w:r w:rsidRPr="00DB5FC8">
        <w:rPr>
          <w:rFonts w:ascii="Garamond" w:hAnsi="Garamond"/>
          <w:sz w:val="24"/>
          <w:szCs w:val="24"/>
        </w:rPr>
        <w:t>planned for Wednesday, June 13</w:t>
      </w:r>
      <w:r w:rsidRPr="00DB5FC8">
        <w:rPr>
          <w:rFonts w:ascii="Garamond" w:hAnsi="Garamond"/>
          <w:sz w:val="24"/>
          <w:szCs w:val="24"/>
          <w:vertAlign w:val="superscript"/>
        </w:rPr>
        <w:t>th</w:t>
      </w:r>
      <w:r w:rsidR="004A0048">
        <w:rPr>
          <w:rFonts w:ascii="Garamond" w:hAnsi="Garamond"/>
          <w:sz w:val="24"/>
          <w:szCs w:val="24"/>
        </w:rPr>
        <w:t>. The event will be held in PUB 160. This is o</w:t>
      </w:r>
      <w:r w:rsidRPr="00DB5FC8">
        <w:rPr>
          <w:rFonts w:ascii="Garamond" w:hAnsi="Garamond"/>
          <w:sz w:val="24"/>
          <w:szCs w:val="24"/>
        </w:rPr>
        <w:t>ur opportunity to share some refreshments and acknowledge and thank each of our community advisory members for their service to the college. Watch for a save the date, coming to your email soon.</w:t>
      </w:r>
    </w:p>
    <w:p w:rsidR="00DB5FC8" w:rsidRPr="00DB5FC8" w:rsidRDefault="00DB5FC8" w:rsidP="00DB5FC8">
      <w:pPr>
        <w:spacing w:after="0" w:line="240" w:lineRule="auto"/>
        <w:rPr>
          <w:rFonts w:ascii="Garamond" w:hAnsi="Garamond"/>
          <w:sz w:val="24"/>
          <w:szCs w:val="24"/>
        </w:rPr>
      </w:pPr>
    </w:p>
    <w:p w:rsidR="00DB5FC8" w:rsidRPr="00DB5FC8" w:rsidRDefault="00DB5FC8" w:rsidP="00DB5FC8">
      <w:pPr>
        <w:spacing w:after="0" w:line="240" w:lineRule="auto"/>
        <w:rPr>
          <w:rFonts w:ascii="Garamond" w:hAnsi="Garamond"/>
          <w:sz w:val="24"/>
          <w:szCs w:val="24"/>
        </w:rPr>
      </w:pPr>
      <w:r w:rsidRPr="00DB5FC8">
        <w:rPr>
          <w:rFonts w:ascii="Garamond" w:hAnsi="Garamond"/>
          <w:b/>
          <w:sz w:val="24"/>
          <w:szCs w:val="24"/>
        </w:rPr>
        <w:t xml:space="preserve">Need for new Advisory Members </w:t>
      </w:r>
      <w:r w:rsidRPr="00DB5FC8">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DB5FC8" w:rsidRPr="00DB5FC8" w:rsidRDefault="00DB5FC8" w:rsidP="00DB5FC8">
      <w:pPr>
        <w:spacing w:after="0" w:line="240" w:lineRule="auto"/>
        <w:rPr>
          <w:rFonts w:ascii="Garamond" w:hAnsi="Garamond"/>
          <w:sz w:val="24"/>
          <w:szCs w:val="24"/>
        </w:rPr>
      </w:pPr>
    </w:p>
    <w:p w:rsidR="00DB5FC8" w:rsidRDefault="00DB5FC8" w:rsidP="00DB5FC8">
      <w:pPr>
        <w:spacing w:after="0" w:line="240" w:lineRule="auto"/>
        <w:rPr>
          <w:rFonts w:ascii="Garamond" w:hAnsi="Garamond"/>
          <w:sz w:val="24"/>
          <w:szCs w:val="24"/>
        </w:rPr>
      </w:pPr>
      <w:r w:rsidRPr="00DB5FC8">
        <w:rPr>
          <w:rFonts w:ascii="Garamond" w:hAnsi="Garamond"/>
          <w:b/>
          <w:sz w:val="24"/>
          <w:szCs w:val="24"/>
        </w:rPr>
        <w:t xml:space="preserve">PPI Exercise and handout: </w:t>
      </w:r>
      <w:r w:rsidRPr="00DB5FC8">
        <w:rPr>
          <w:rFonts w:ascii="Garamond" w:hAnsi="Garamond"/>
          <w:sz w:val="24"/>
          <w:szCs w:val="24"/>
        </w:rPr>
        <w:t xml:space="preserve">Academic plan Goal 6: </w:t>
      </w:r>
      <w:r w:rsidRPr="00DB5FC8">
        <w:rPr>
          <w:rFonts w:ascii="Garamond" w:hAnsi="Garamond"/>
          <w:i/>
          <w:sz w:val="24"/>
          <w:szCs w:val="24"/>
        </w:rPr>
        <w:t xml:space="preserve">Infuse the study of </w:t>
      </w:r>
      <w:r w:rsidRPr="00DB5FC8">
        <w:rPr>
          <w:rFonts w:ascii="Garamond" w:hAnsi="Garamond"/>
          <w:b/>
          <w:i/>
          <w:sz w:val="24"/>
          <w:szCs w:val="24"/>
        </w:rPr>
        <w:t>Power, Privilege and Inequity</w:t>
      </w:r>
      <w:r w:rsidRPr="00DB5FC8">
        <w:rPr>
          <w:rFonts w:ascii="Garamond" w:hAnsi="Garamond"/>
          <w:i/>
          <w:sz w:val="24"/>
          <w:szCs w:val="24"/>
        </w:rPr>
        <w:t xml:space="preserve"> throughout the curriculum.</w:t>
      </w:r>
      <w:r w:rsidRPr="00DB5FC8">
        <w:rPr>
          <w:rFonts w:ascii="Garamond" w:hAnsi="Garamond"/>
          <w:sz w:val="24"/>
          <w:szCs w:val="24"/>
        </w:rPr>
        <w:t xml:space="preserve"> Last year advisory members asked why this was happening at Clark. To answer that question, we have been working with the </w:t>
      </w:r>
      <w:r w:rsidRPr="00DB5FC8">
        <w:rPr>
          <w:rFonts w:ascii="Garamond" w:hAnsi="Garamond"/>
          <w:sz w:val="24"/>
          <w:szCs w:val="24"/>
          <w:u w:val="single"/>
        </w:rPr>
        <w:t>Office of Diversity and Equity</w:t>
      </w:r>
      <w:r w:rsidRPr="00DB5FC8">
        <w:rPr>
          <w:rFonts w:ascii="Garamond" w:hAnsi="Garamond"/>
          <w:sz w:val="24"/>
          <w:szCs w:val="24"/>
        </w:rPr>
        <w:t xml:space="preserve"> to put together some basic information to share with everyone.</w:t>
      </w:r>
    </w:p>
    <w:p w:rsidR="00BE4F4D" w:rsidRDefault="00E631CF" w:rsidP="00E631CF">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Cathy stated that faculty will be trained by the </w:t>
      </w:r>
      <w:r w:rsidR="00BE4F4D">
        <w:rPr>
          <w:rFonts w:ascii="Garamond" w:hAnsi="Garamond"/>
          <w:sz w:val="24"/>
          <w:szCs w:val="24"/>
        </w:rPr>
        <w:t xml:space="preserve">Office of Diversity and Equity </w:t>
      </w:r>
      <w:r>
        <w:rPr>
          <w:rFonts w:ascii="Garamond" w:hAnsi="Garamond"/>
          <w:sz w:val="24"/>
          <w:szCs w:val="24"/>
        </w:rPr>
        <w:t xml:space="preserve">who </w:t>
      </w:r>
      <w:r w:rsidR="00BE4F4D">
        <w:rPr>
          <w:rFonts w:ascii="Garamond" w:hAnsi="Garamond"/>
          <w:sz w:val="24"/>
          <w:szCs w:val="24"/>
        </w:rPr>
        <w:t xml:space="preserve">will </w:t>
      </w:r>
      <w:r>
        <w:rPr>
          <w:rFonts w:ascii="Garamond" w:hAnsi="Garamond"/>
          <w:sz w:val="24"/>
          <w:szCs w:val="24"/>
        </w:rPr>
        <w:t xml:space="preserve">help </w:t>
      </w:r>
      <w:r w:rsidR="00BE4F4D">
        <w:rPr>
          <w:rFonts w:ascii="Garamond" w:hAnsi="Garamond"/>
          <w:sz w:val="24"/>
          <w:szCs w:val="24"/>
        </w:rPr>
        <w:t xml:space="preserve">provide support. They </w:t>
      </w:r>
      <w:r>
        <w:rPr>
          <w:rFonts w:ascii="Garamond" w:hAnsi="Garamond"/>
          <w:sz w:val="24"/>
          <w:szCs w:val="24"/>
        </w:rPr>
        <w:t>w</w:t>
      </w:r>
      <w:r w:rsidR="00BE4F4D">
        <w:rPr>
          <w:rFonts w:ascii="Garamond" w:hAnsi="Garamond"/>
          <w:sz w:val="24"/>
          <w:szCs w:val="24"/>
        </w:rPr>
        <w:t xml:space="preserve">ill be able to bring in the Diversity office to do trainings and talks. </w:t>
      </w:r>
    </w:p>
    <w:p w:rsidR="00BE4F4D" w:rsidRPr="00BE4F4D" w:rsidRDefault="00BE4F4D" w:rsidP="00E631CF">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Jennifer </w:t>
      </w:r>
      <w:r w:rsidR="00E631CF">
        <w:rPr>
          <w:rFonts w:ascii="Garamond" w:hAnsi="Garamond"/>
          <w:sz w:val="24"/>
          <w:szCs w:val="24"/>
        </w:rPr>
        <w:t>spoke about a</w:t>
      </w:r>
      <w:r>
        <w:rPr>
          <w:rFonts w:ascii="Garamond" w:hAnsi="Garamond"/>
          <w:sz w:val="24"/>
          <w:szCs w:val="24"/>
        </w:rPr>
        <w:t xml:space="preserve"> certificate for PPI. </w:t>
      </w:r>
      <w:r w:rsidR="00E631CF">
        <w:rPr>
          <w:rFonts w:ascii="Garamond" w:hAnsi="Garamond"/>
          <w:sz w:val="24"/>
          <w:szCs w:val="24"/>
        </w:rPr>
        <w:t xml:space="preserve">For example, nursing will have </w:t>
      </w:r>
      <w:r>
        <w:rPr>
          <w:rFonts w:ascii="Garamond" w:hAnsi="Garamond"/>
          <w:sz w:val="24"/>
          <w:szCs w:val="24"/>
        </w:rPr>
        <w:t xml:space="preserve">designated courses that follow those guidelines. </w:t>
      </w:r>
    </w:p>
    <w:p w:rsidR="00DB5FC8" w:rsidRDefault="00DB5FC8" w:rsidP="00DB5FC8">
      <w:pPr>
        <w:spacing w:after="0" w:line="240" w:lineRule="auto"/>
        <w:jc w:val="both"/>
        <w:rPr>
          <w:rFonts w:ascii="Garamond" w:hAnsi="Garamond"/>
          <w:sz w:val="24"/>
          <w:szCs w:val="24"/>
        </w:rPr>
      </w:pPr>
    </w:p>
    <w:p w:rsidR="00756599" w:rsidRPr="00DB5FC8" w:rsidRDefault="00756599" w:rsidP="00756599">
      <w:pPr>
        <w:pStyle w:val="Subtitle"/>
        <w:spacing w:after="0" w:line="240" w:lineRule="auto"/>
        <w:rPr>
          <w:rFonts w:ascii="Garamond" w:hAnsi="Garamond"/>
          <w:b/>
          <w:sz w:val="24"/>
          <w:szCs w:val="24"/>
        </w:rPr>
      </w:pPr>
      <w:r>
        <w:rPr>
          <w:rFonts w:ascii="Garamond" w:hAnsi="Garamond"/>
          <w:b/>
          <w:sz w:val="24"/>
          <w:szCs w:val="24"/>
        </w:rPr>
        <w:t>Department Updates</w:t>
      </w:r>
    </w:p>
    <w:p w:rsidR="00756599" w:rsidRPr="00DB5FC8" w:rsidRDefault="00756599" w:rsidP="00756599">
      <w:pPr>
        <w:spacing w:after="0" w:line="240" w:lineRule="auto"/>
        <w:rPr>
          <w:rFonts w:ascii="Garamond" w:hAnsi="Garamond"/>
          <w:sz w:val="24"/>
          <w:szCs w:val="24"/>
        </w:rPr>
      </w:pPr>
    </w:p>
    <w:p w:rsidR="00E631CF" w:rsidRDefault="00E631CF" w:rsidP="00E631CF">
      <w:pPr>
        <w:spacing w:after="0" w:line="240" w:lineRule="auto"/>
        <w:rPr>
          <w:rFonts w:ascii="Garamond" w:hAnsi="Garamond"/>
          <w:sz w:val="24"/>
          <w:szCs w:val="24"/>
        </w:rPr>
      </w:pPr>
      <w:r>
        <w:rPr>
          <w:rFonts w:ascii="Garamond" w:hAnsi="Garamond"/>
          <w:sz w:val="24"/>
          <w:szCs w:val="24"/>
        </w:rPr>
        <w:t>Amy discussed the Mock Interview Night for Phlebotomy&amp;198: Seminar class. There is o</w:t>
      </w:r>
      <w:r w:rsidR="00756599">
        <w:rPr>
          <w:rFonts w:ascii="Garamond" w:hAnsi="Garamond"/>
          <w:sz w:val="24"/>
          <w:szCs w:val="24"/>
        </w:rPr>
        <w:t>pportunity for industry me</w:t>
      </w:r>
      <w:r>
        <w:rPr>
          <w:rFonts w:ascii="Garamond" w:hAnsi="Garamond"/>
          <w:sz w:val="24"/>
          <w:szCs w:val="24"/>
        </w:rPr>
        <w:t>mbers to come and participate; Robin and Lisa have participated previously. It will be in held in July, either week 3</w:t>
      </w:r>
      <w:r w:rsidR="00756599">
        <w:rPr>
          <w:rFonts w:ascii="Garamond" w:hAnsi="Garamond"/>
          <w:sz w:val="24"/>
          <w:szCs w:val="24"/>
        </w:rPr>
        <w:t xml:space="preserve"> or 4. Have had Robin and Lisa before. </w:t>
      </w:r>
      <w:r>
        <w:rPr>
          <w:rFonts w:ascii="Garamond" w:hAnsi="Garamond"/>
          <w:sz w:val="24"/>
          <w:szCs w:val="24"/>
        </w:rPr>
        <w:t xml:space="preserve">It is set up as speed interviewing. The students feel like it’s meaningful and enjoy getting a lot of feedback for interviewing for phlebotomy positions. Many students are age 25 and older (mature learner). English as a second language is heavy in the program; at least 6 per cohort. Currently, the program has a smaller cohort with only 18, but normally it is </w:t>
      </w:r>
      <w:proofErr w:type="gramStart"/>
      <w:r>
        <w:rPr>
          <w:rFonts w:ascii="Garamond" w:hAnsi="Garamond"/>
          <w:sz w:val="24"/>
          <w:szCs w:val="24"/>
        </w:rPr>
        <w:t>between 20-24</w:t>
      </w:r>
      <w:proofErr w:type="gramEnd"/>
      <w:r>
        <w:rPr>
          <w:rFonts w:ascii="Garamond" w:hAnsi="Garamond"/>
          <w:sz w:val="24"/>
          <w:szCs w:val="24"/>
        </w:rPr>
        <w:t xml:space="preserve">.  </w:t>
      </w:r>
    </w:p>
    <w:p w:rsidR="00E631CF" w:rsidRDefault="00E631CF" w:rsidP="00E631CF">
      <w:pPr>
        <w:spacing w:after="0" w:line="240" w:lineRule="auto"/>
        <w:rPr>
          <w:rFonts w:ascii="Garamond" w:hAnsi="Garamond"/>
          <w:sz w:val="24"/>
          <w:szCs w:val="24"/>
        </w:rPr>
      </w:pPr>
    </w:p>
    <w:p w:rsidR="00E84730" w:rsidRDefault="005B4949" w:rsidP="00E84730">
      <w:pPr>
        <w:spacing w:after="0" w:line="240" w:lineRule="auto"/>
        <w:rPr>
          <w:rFonts w:ascii="Garamond" w:hAnsi="Garamond"/>
          <w:sz w:val="24"/>
          <w:szCs w:val="24"/>
        </w:rPr>
      </w:pPr>
      <w:r>
        <w:rPr>
          <w:rFonts w:ascii="Garamond" w:hAnsi="Garamond"/>
          <w:sz w:val="24"/>
          <w:szCs w:val="24"/>
        </w:rPr>
        <w:t xml:space="preserve">The committee discussed the difficulties of getting state licensed. In Washington, students have to pay $145/application to start the process of getting licensed. Many businesses that are considered to be “medical homes (working with patients where Medicare </w:t>
      </w:r>
      <w:r w:rsidR="00EB610B">
        <w:rPr>
          <w:rFonts w:ascii="Garamond" w:hAnsi="Garamond"/>
          <w:sz w:val="24"/>
          <w:szCs w:val="24"/>
        </w:rPr>
        <w:t>is paying for their care)</w:t>
      </w:r>
      <w:r>
        <w:rPr>
          <w:rFonts w:ascii="Garamond" w:hAnsi="Garamond"/>
          <w:sz w:val="24"/>
          <w:szCs w:val="24"/>
        </w:rPr>
        <w:t>,</w:t>
      </w:r>
      <w:r w:rsidR="00EB610B">
        <w:rPr>
          <w:rFonts w:ascii="Garamond" w:hAnsi="Garamond"/>
          <w:sz w:val="24"/>
          <w:szCs w:val="24"/>
        </w:rPr>
        <w:t>”</w:t>
      </w:r>
      <w:r>
        <w:rPr>
          <w:rFonts w:ascii="Garamond" w:hAnsi="Garamond"/>
          <w:sz w:val="24"/>
          <w:szCs w:val="24"/>
        </w:rPr>
        <w:t xml:space="preserve"> will only hire phlebotomists that are nationally certified. Amy mentioned that it is considered to be a higher standard of healthcare worker. Unlike Washington, which has a state license, the national </w:t>
      </w:r>
      <w:r>
        <w:rPr>
          <w:rFonts w:ascii="Garamond" w:hAnsi="Garamond"/>
          <w:sz w:val="24"/>
          <w:szCs w:val="24"/>
        </w:rPr>
        <w:lastRenderedPageBreak/>
        <w:t>certification is a replacement. It still prepares students for the ASCP (American Society for Clinical Pathology)</w:t>
      </w:r>
      <w:r w:rsidR="00EB610B">
        <w:rPr>
          <w:rFonts w:ascii="Garamond" w:hAnsi="Garamond"/>
          <w:sz w:val="24"/>
          <w:szCs w:val="24"/>
        </w:rPr>
        <w:t xml:space="preserve"> testing; mock tests</w:t>
      </w:r>
      <w:r>
        <w:rPr>
          <w:rFonts w:ascii="Garamond" w:hAnsi="Garamond"/>
          <w:sz w:val="24"/>
          <w:szCs w:val="24"/>
        </w:rPr>
        <w:t xml:space="preserve"> and application process</w:t>
      </w:r>
      <w:r w:rsidR="00EB610B">
        <w:rPr>
          <w:rFonts w:ascii="Garamond" w:hAnsi="Garamond"/>
          <w:sz w:val="24"/>
          <w:szCs w:val="24"/>
        </w:rPr>
        <w:t>es</w:t>
      </w:r>
      <w:r>
        <w:rPr>
          <w:rFonts w:ascii="Garamond" w:hAnsi="Garamond"/>
          <w:sz w:val="24"/>
          <w:szCs w:val="24"/>
        </w:rPr>
        <w:t xml:space="preserve">. </w:t>
      </w:r>
      <w:r w:rsidR="00EB610B">
        <w:rPr>
          <w:rFonts w:ascii="Garamond" w:hAnsi="Garamond"/>
          <w:sz w:val="24"/>
          <w:szCs w:val="24"/>
        </w:rPr>
        <w:t>Many students have contacted Sarah for their paperwork. Sarah explained that she provides the application for the ASCP testing, which let</w:t>
      </w:r>
      <w:r w:rsidR="00E84730">
        <w:rPr>
          <w:rFonts w:ascii="Garamond" w:hAnsi="Garamond"/>
          <w:sz w:val="24"/>
          <w:szCs w:val="24"/>
        </w:rPr>
        <w:t xml:space="preserve">s </w:t>
      </w:r>
      <w:r w:rsidR="00EB610B">
        <w:rPr>
          <w:rFonts w:ascii="Garamond" w:hAnsi="Garamond"/>
          <w:sz w:val="24"/>
          <w:szCs w:val="24"/>
        </w:rPr>
        <w:t>her know</w:t>
      </w:r>
      <w:r w:rsidR="00E84730">
        <w:rPr>
          <w:rFonts w:ascii="Garamond" w:hAnsi="Garamond"/>
          <w:sz w:val="24"/>
          <w:szCs w:val="24"/>
        </w:rPr>
        <w:t xml:space="preserve"> how many people are applying. Svetlana stated that Providence will hire students from the program with no license or certification, however there is a certain time period that it needs to be completed. It must be maintained every three years with a certain amount of hours to meet. Providence will also pay for the continued education but not the application for certification. </w:t>
      </w:r>
      <w:r w:rsidR="00EB610B">
        <w:rPr>
          <w:rFonts w:ascii="Garamond" w:hAnsi="Garamond"/>
          <w:sz w:val="24"/>
          <w:szCs w:val="24"/>
        </w:rPr>
        <w:t xml:space="preserve"> </w:t>
      </w:r>
    </w:p>
    <w:p w:rsidR="00E84730" w:rsidRDefault="00E84730" w:rsidP="00E84730">
      <w:pPr>
        <w:spacing w:after="0" w:line="240" w:lineRule="auto"/>
        <w:rPr>
          <w:rFonts w:ascii="Garamond" w:hAnsi="Garamond"/>
          <w:sz w:val="24"/>
          <w:szCs w:val="24"/>
        </w:rPr>
      </w:pPr>
    </w:p>
    <w:p w:rsidR="00E84730" w:rsidRDefault="00E84730" w:rsidP="00E84730">
      <w:pPr>
        <w:spacing w:after="0" w:line="240" w:lineRule="auto"/>
        <w:rPr>
          <w:rFonts w:ascii="Garamond" w:hAnsi="Garamond"/>
          <w:sz w:val="24"/>
          <w:szCs w:val="24"/>
        </w:rPr>
      </w:pPr>
      <w:r>
        <w:rPr>
          <w:rFonts w:ascii="Garamond" w:hAnsi="Garamond"/>
          <w:sz w:val="24"/>
          <w:szCs w:val="24"/>
        </w:rPr>
        <w:t>Robin posed the subject of obtaining multiple licenses; a student has a Washington license but wants to work in Oregon. The committee explained that students can work in Oregon as long as they pay for it with documentation and transcripts. They would not need to take the test again, but would need to reapply for the other state’</w:t>
      </w:r>
      <w:r w:rsidR="00B51B3A">
        <w:rPr>
          <w:rFonts w:ascii="Garamond" w:hAnsi="Garamond"/>
          <w:sz w:val="24"/>
          <w:szCs w:val="24"/>
        </w:rPr>
        <w:t xml:space="preserve">s license. It will need to be renewed every two years. Michael stated that there are certain phlebotomists on the OHSU staff that have been grandfathered in who do not require certification or license. New hires are required to demonstrate national certification in any of the programs within 12 months of hire. OHSU also has a reimbursement program. If a student can demonstrate that they have certification and passed, they can apply and get reimbursed. Lisa also mentioned that The Vancouver Clinic has started reimbursing. </w:t>
      </w:r>
    </w:p>
    <w:p w:rsidR="00B51B3A" w:rsidRDefault="00B51B3A" w:rsidP="00E84730">
      <w:pPr>
        <w:spacing w:after="0" w:line="240" w:lineRule="auto"/>
        <w:rPr>
          <w:rFonts w:ascii="Garamond" w:hAnsi="Garamond"/>
          <w:sz w:val="24"/>
          <w:szCs w:val="24"/>
        </w:rPr>
      </w:pPr>
    </w:p>
    <w:p w:rsidR="00B51B3A" w:rsidRDefault="00B51B3A" w:rsidP="00E84730">
      <w:pPr>
        <w:spacing w:after="0" w:line="240" w:lineRule="auto"/>
        <w:rPr>
          <w:rFonts w:ascii="Garamond" w:hAnsi="Garamond"/>
          <w:sz w:val="24"/>
          <w:szCs w:val="24"/>
        </w:rPr>
      </w:pPr>
      <w:r>
        <w:rPr>
          <w:rFonts w:ascii="Garamond" w:hAnsi="Garamond"/>
          <w:sz w:val="24"/>
          <w:szCs w:val="24"/>
        </w:rPr>
        <w:t>Amy spoke about scoring. 400-999 is passing and most of the students that have taken the test get around 660 points. The closest facility is at Pearson Testing Center in downtown Portland.</w:t>
      </w:r>
    </w:p>
    <w:p w:rsidR="00756599" w:rsidRPr="00DB5FC8" w:rsidRDefault="00756599" w:rsidP="00DB5FC8">
      <w:pPr>
        <w:spacing w:after="0" w:line="240" w:lineRule="auto"/>
        <w:jc w:val="both"/>
        <w:rPr>
          <w:rFonts w:ascii="Garamond" w:hAnsi="Garamond"/>
          <w:sz w:val="24"/>
          <w:szCs w:val="24"/>
        </w:rPr>
      </w:pPr>
    </w:p>
    <w:p w:rsidR="006F6BF5" w:rsidRPr="00DB5FC8" w:rsidRDefault="00BE4F4D" w:rsidP="00DB5FC8">
      <w:pPr>
        <w:pStyle w:val="Subtitle"/>
        <w:spacing w:after="0" w:line="240" w:lineRule="auto"/>
        <w:rPr>
          <w:rFonts w:ascii="Garamond" w:hAnsi="Garamond"/>
          <w:b/>
          <w:sz w:val="24"/>
          <w:szCs w:val="24"/>
        </w:rPr>
      </w:pPr>
      <w:r>
        <w:rPr>
          <w:rFonts w:ascii="Garamond" w:hAnsi="Garamond"/>
          <w:b/>
          <w:sz w:val="24"/>
          <w:szCs w:val="24"/>
        </w:rPr>
        <w:t>Enrollment Updates</w:t>
      </w:r>
    </w:p>
    <w:p w:rsidR="00DB5FC8" w:rsidRPr="00DB5FC8" w:rsidRDefault="00DB5FC8" w:rsidP="00DB5FC8">
      <w:pPr>
        <w:pStyle w:val="Subtitle"/>
        <w:spacing w:after="0" w:line="240" w:lineRule="auto"/>
        <w:rPr>
          <w:rFonts w:ascii="Garamond" w:hAnsi="Garamond"/>
          <w:sz w:val="24"/>
          <w:szCs w:val="24"/>
        </w:rPr>
      </w:pPr>
    </w:p>
    <w:p w:rsidR="00776E4D" w:rsidRDefault="009A194A" w:rsidP="00776E4D">
      <w:pPr>
        <w:spacing w:after="0" w:line="240" w:lineRule="auto"/>
        <w:rPr>
          <w:rFonts w:ascii="Garamond" w:hAnsi="Garamond"/>
          <w:sz w:val="24"/>
          <w:szCs w:val="24"/>
        </w:rPr>
      </w:pPr>
      <w:r>
        <w:rPr>
          <w:rFonts w:ascii="Garamond" w:hAnsi="Garamond"/>
          <w:sz w:val="24"/>
          <w:szCs w:val="24"/>
        </w:rPr>
        <w:t xml:space="preserve">Amy explained that there are </w:t>
      </w:r>
      <w:r w:rsidR="00776E4D">
        <w:rPr>
          <w:rFonts w:ascii="Garamond" w:hAnsi="Garamond"/>
          <w:sz w:val="24"/>
          <w:szCs w:val="24"/>
        </w:rPr>
        <w:t xml:space="preserve">18 in </w:t>
      </w:r>
      <w:r>
        <w:rPr>
          <w:rFonts w:ascii="Garamond" w:hAnsi="Garamond"/>
          <w:sz w:val="24"/>
          <w:szCs w:val="24"/>
        </w:rPr>
        <w:t xml:space="preserve">the cohort right now, with numbers fluctuating. </w:t>
      </w:r>
      <w:r w:rsidR="00776E4D">
        <w:rPr>
          <w:rFonts w:ascii="Garamond" w:hAnsi="Garamond"/>
          <w:sz w:val="24"/>
          <w:szCs w:val="24"/>
        </w:rPr>
        <w:t xml:space="preserve">Before 2014, </w:t>
      </w:r>
      <w:r>
        <w:rPr>
          <w:rFonts w:ascii="Garamond" w:hAnsi="Garamond"/>
          <w:sz w:val="24"/>
          <w:szCs w:val="24"/>
        </w:rPr>
        <w:t xml:space="preserve">the </w:t>
      </w:r>
      <w:r w:rsidR="00776E4D">
        <w:rPr>
          <w:rFonts w:ascii="Garamond" w:hAnsi="Garamond"/>
          <w:sz w:val="24"/>
          <w:szCs w:val="24"/>
        </w:rPr>
        <w:t xml:space="preserve">program </w:t>
      </w:r>
      <w:r>
        <w:rPr>
          <w:rFonts w:ascii="Garamond" w:hAnsi="Garamond"/>
          <w:sz w:val="24"/>
          <w:szCs w:val="24"/>
        </w:rPr>
        <w:t xml:space="preserve">number </w:t>
      </w:r>
      <w:r w:rsidR="00776E4D">
        <w:rPr>
          <w:rFonts w:ascii="Garamond" w:hAnsi="Garamond"/>
          <w:sz w:val="24"/>
          <w:szCs w:val="24"/>
        </w:rPr>
        <w:t xml:space="preserve">was down </w:t>
      </w:r>
      <w:r>
        <w:rPr>
          <w:rFonts w:ascii="Garamond" w:hAnsi="Garamond"/>
          <w:sz w:val="24"/>
          <w:szCs w:val="24"/>
        </w:rPr>
        <w:t>so they are</w:t>
      </w:r>
      <w:r w:rsidR="00776E4D">
        <w:rPr>
          <w:rFonts w:ascii="Garamond" w:hAnsi="Garamond"/>
          <w:sz w:val="24"/>
          <w:szCs w:val="24"/>
        </w:rPr>
        <w:t xml:space="preserve"> trying to rebuild the curriculum. </w:t>
      </w:r>
      <w:r>
        <w:rPr>
          <w:rFonts w:ascii="Garamond" w:hAnsi="Garamond"/>
          <w:sz w:val="24"/>
          <w:szCs w:val="24"/>
        </w:rPr>
        <w:t>Th</w:t>
      </w:r>
      <w:r w:rsidR="00776E4D">
        <w:rPr>
          <w:rFonts w:ascii="Garamond" w:hAnsi="Garamond"/>
          <w:sz w:val="24"/>
          <w:szCs w:val="24"/>
        </w:rPr>
        <w:t xml:space="preserve">e </w:t>
      </w:r>
      <w:r>
        <w:rPr>
          <w:rFonts w:ascii="Garamond" w:hAnsi="Garamond"/>
          <w:sz w:val="24"/>
          <w:szCs w:val="24"/>
        </w:rPr>
        <w:t xml:space="preserve">program has </w:t>
      </w:r>
      <w:r w:rsidR="00776E4D">
        <w:rPr>
          <w:rFonts w:ascii="Garamond" w:hAnsi="Garamond"/>
          <w:sz w:val="24"/>
          <w:szCs w:val="24"/>
        </w:rPr>
        <w:t xml:space="preserve">had a couple </w:t>
      </w:r>
      <w:r>
        <w:rPr>
          <w:rFonts w:ascii="Garamond" w:hAnsi="Garamond"/>
          <w:sz w:val="24"/>
          <w:szCs w:val="24"/>
        </w:rPr>
        <w:t xml:space="preserve">of </w:t>
      </w:r>
      <w:r w:rsidR="00776E4D">
        <w:rPr>
          <w:rFonts w:ascii="Garamond" w:hAnsi="Garamond"/>
          <w:sz w:val="24"/>
          <w:szCs w:val="24"/>
        </w:rPr>
        <w:t>cohorts that were full o</w:t>
      </w:r>
      <w:r>
        <w:rPr>
          <w:rFonts w:ascii="Garamond" w:hAnsi="Garamond"/>
          <w:sz w:val="24"/>
          <w:szCs w:val="24"/>
        </w:rPr>
        <w:t>r close to being full (22-24). But there h</w:t>
      </w:r>
      <w:r w:rsidR="00776E4D">
        <w:rPr>
          <w:rFonts w:ascii="Garamond" w:hAnsi="Garamond"/>
          <w:sz w:val="24"/>
          <w:szCs w:val="24"/>
        </w:rPr>
        <w:t xml:space="preserve">ave also been a few that have been lower (17-20). </w:t>
      </w:r>
      <w:r>
        <w:rPr>
          <w:rFonts w:ascii="Garamond" w:hAnsi="Garamond"/>
          <w:sz w:val="24"/>
          <w:szCs w:val="24"/>
        </w:rPr>
        <w:t xml:space="preserve">Sarah mentioned that </w:t>
      </w:r>
      <w:r w:rsidR="00776E4D">
        <w:rPr>
          <w:rFonts w:ascii="Garamond" w:hAnsi="Garamond"/>
          <w:sz w:val="24"/>
          <w:szCs w:val="24"/>
        </w:rPr>
        <w:t xml:space="preserve">traditionally the fall cohort is heavier and those that don’t make it in get carried over to spring. Summer quarter is very short and intense so a lot more apply in the </w:t>
      </w:r>
      <w:proofErr w:type="gramStart"/>
      <w:r w:rsidR="00776E4D">
        <w:rPr>
          <w:rFonts w:ascii="Garamond" w:hAnsi="Garamond"/>
          <w:sz w:val="24"/>
          <w:szCs w:val="24"/>
        </w:rPr>
        <w:t>Fall</w:t>
      </w:r>
      <w:proofErr w:type="gramEnd"/>
      <w:r w:rsidR="00776E4D">
        <w:rPr>
          <w:rFonts w:ascii="Garamond" w:hAnsi="Garamond"/>
          <w:sz w:val="24"/>
          <w:szCs w:val="24"/>
        </w:rPr>
        <w:t xml:space="preserve">. </w:t>
      </w:r>
      <w:r>
        <w:rPr>
          <w:rFonts w:ascii="Garamond" w:hAnsi="Garamond"/>
          <w:sz w:val="24"/>
          <w:szCs w:val="24"/>
        </w:rPr>
        <w:t>There is always the issue of financial support; we try</w:t>
      </w:r>
      <w:r w:rsidR="00776E4D">
        <w:rPr>
          <w:rFonts w:ascii="Garamond" w:hAnsi="Garamond"/>
          <w:sz w:val="24"/>
          <w:szCs w:val="24"/>
        </w:rPr>
        <w:t xml:space="preserve"> to let the students know right up front </w:t>
      </w:r>
      <w:r>
        <w:rPr>
          <w:rFonts w:ascii="Garamond" w:hAnsi="Garamond"/>
          <w:sz w:val="24"/>
          <w:szCs w:val="24"/>
        </w:rPr>
        <w:t>that there is</w:t>
      </w:r>
      <w:r w:rsidR="00776E4D">
        <w:rPr>
          <w:rFonts w:ascii="Garamond" w:hAnsi="Garamond"/>
          <w:sz w:val="24"/>
          <w:szCs w:val="24"/>
        </w:rPr>
        <w:t xml:space="preserve"> alternative funding</w:t>
      </w:r>
      <w:r>
        <w:rPr>
          <w:rFonts w:ascii="Garamond" w:hAnsi="Garamond"/>
          <w:sz w:val="24"/>
          <w:szCs w:val="24"/>
        </w:rPr>
        <w:t xml:space="preserve"> (scholarships, grants, etc.)</w:t>
      </w:r>
      <w:r w:rsidR="00776E4D">
        <w:rPr>
          <w:rFonts w:ascii="Garamond" w:hAnsi="Garamond"/>
          <w:sz w:val="24"/>
          <w:szCs w:val="24"/>
        </w:rPr>
        <w:t xml:space="preserve">. </w:t>
      </w:r>
      <w:r>
        <w:rPr>
          <w:rFonts w:ascii="Garamond" w:hAnsi="Garamond"/>
          <w:sz w:val="24"/>
          <w:szCs w:val="24"/>
        </w:rPr>
        <w:t xml:space="preserve">There are funds out and available; if students qualify, most of it doesn’t require payment back because it is a grant, not a loan. Kelli stated that many students coming in don’t realize that summer is the first term. When students apply for FASFA, they don’t realize that it opened the year prior in October and phlebotomy isn’t covered. The department is working with advising to make sure we are transparent that there is no traditional financial aid through the program. Carmen agreed that it is part of the advising checklist; additional resources with workforce and </w:t>
      </w:r>
      <w:proofErr w:type="spellStart"/>
      <w:r>
        <w:rPr>
          <w:rFonts w:ascii="Garamond" w:hAnsi="Garamond"/>
          <w:sz w:val="24"/>
          <w:szCs w:val="24"/>
        </w:rPr>
        <w:t>worksource</w:t>
      </w:r>
      <w:proofErr w:type="spellEnd"/>
      <w:r>
        <w:rPr>
          <w:rFonts w:ascii="Garamond" w:hAnsi="Garamond"/>
          <w:sz w:val="24"/>
          <w:szCs w:val="24"/>
        </w:rPr>
        <w:t xml:space="preserve">. </w:t>
      </w:r>
    </w:p>
    <w:p w:rsidR="00DB5FC8" w:rsidRPr="00DB5FC8" w:rsidRDefault="00DB5FC8" w:rsidP="00DB5FC8">
      <w:pPr>
        <w:pStyle w:val="Subtitle"/>
        <w:spacing w:after="0" w:line="240" w:lineRule="auto"/>
        <w:rPr>
          <w:rFonts w:ascii="Garamond" w:hAnsi="Garamond"/>
          <w:sz w:val="24"/>
          <w:szCs w:val="24"/>
        </w:rPr>
      </w:pPr>
    </w:p>
    <w:p w:rsidR="00636E4C" w:rsidRPr="00DB5FC8" w:rsidRDefault="00BE4F4D" w:rsidP="00DB5FC8">
      <w:pPr>
        <w:pStyle w:val="Subtitle"/>
        <w:spacing w:after="0" w:line="240" w:lineRule="auto"/>
        <w:rPr>
          <w:rFonts w:ascii="Garamond" w:hAnsi="Garamond"/>
          <w:b/>
          <w:sz w:val="24"/>
          <w:szCs w:val="24"/>
        </w:rPr>
      </w:pPr>
      <w:r>
        <w:rPr>
          <w:rFonts w:ascii="Garamond" w:hAnsi="Garamond"/>
          <w:b/>
          <w:sz w:val="24"/>
          <w:szCs w:val="24"/>
        </w:rPr>
        <w:t>Financial Aid Pathways in MA Program</w:t>
      </w:r>
    </w:p>
    <w:p w:rsidR="00DB5FC8" w:rsidRPr="00DB5FC8" w:rsidRDefault="00DB5FC8" w:rsidP="00DB5FC8">
      <w:pPr>
        <w:spacing w:after="0" w:line="240" w:lineRule="auto"/>
        <w:rPr>
          <w:rFonts w:ascii="Garamond" w:hAnsi="Garamond"/>
          <w:sz w:val="24"/>
          <w:szCs w:val="24"/>
        </w:rPr>
      </w:pPr>
    </w:p>
    <w:p w:rsidR="009D21C2" w:rsidRDefault="00A13CF6" w:rsidP="00DB5FC8">
      <w:pPr>
        <w:spacing w:after="0" w:line="240" w:lineRule="auto"/>
        <w:rPr>
          <w:rFonts w:ascii="Garamond" w:hAnsi="Garamond"/>
          <w:sz w:val="24"/>
          <w:szCs w:val="24"/>
        </w:rPr>
      </w:pPr>
      <w:r>
        <w:rPr>
          <w:rFonts w:ascii="Garamond" w:hAnsi="Garamond"/>
          <w:sz w:val="24"/>
          <w:szCs w:val="24"/>
        </w:rPr>
        <w:t xml:space="preserve">Jennifer discussed the Medical Assisting Program. The director starts in summer and we will start taking a look at the curriculum to incorporate phlebotomy in so that it can qualify for financial aid. The potential for the program is that you could go the MA or phlebotomy route. It could also potentially be stackable; multiple certificates. </w:t>
      </w:r>
    </w:p>
    <w:p w:rsidR="00DB5FC8" w:rsidRPr="00DB5FC8" w:rsidRDefault="00DB5FC8" w:rsidP="00DB5FC8">
      <w:pPr>
        <w:pStyle w:val="Subtitle"/>
        <w:spacing w:after="0" w:line="240" w:lineRule="auto"/>
        <w:rPr>
          <w:rFonts w:ascii="Garamond" w:hAnsi="Garamond"/>
          <w:sz w:val="24"/>
          <w:szCs w:val="24"/>
        </w:rPr>
      </w:pPr>
    </w:p>
    <w:p w:rsidR="00A26A69" w:rsidRPr="00DB5FC8" w:rsidRDefault="00BE4F4D" w:rsidP="00DB5FC8">
      <w:pPr>
        <w:pStyle w:val="Subtitle"/>
        <w:spacing w:after="0" w:line="240" w:lineRule="auto"/>
        <w:rPr>
          <w:rFonts w:ascii="Garamond" w:hAnsi="Garamond"/>
          <w:b/>
          <w:sz w:val="24"/>
          <w:szCs w:val="24"/>
        </w:rPr>
      </w:pPr>
      <w:r>
        <w:rPr>
          <w:rFonts w:ascii="Garamond" w:hAnsi="Garamond"/>
          <w:b/>
          <w:sz w:val="24"/>
          <w:szCs w:val="24"/>
        </w:rPr>
        <w:t>Guided Pathways</w:t>
      </w:r>
    </w:p>
    <w:p w:rsidR="00DB5FC8" w:rsidRPr="009D21C2" w:rsidRDefault="00DB5FC8" w:rsidP="009D21C2">
      <w:pPr>
        <w:spacing w:after="0" w:line="240" w:lineRule="auto"/>
        <w:rPr>
          <w:rFonts w:ascii="Garamond" w:hAnsi="Garamond"/>
          <w:sz w:val="24"/>
          <w:szCs w:val="24"/>
        </w:rPr>
      </w:pPr>
    </w:p>
    <w:p w:rsidR="00DB5FC8" w:rsidRDefault="00A13CF6" w:rsidP="009D21C2">
      <w:pPr>
        <w:spacing w:after="0" w:line="240" w:lineRule="auto"/>
        <w:rPr>
          <w:rFonts w:ascii="Garamond" w:hAnsi="Garamond"/>
          <w:sz w:val="24"/>
          <w:szCs w:val="24"/>
        </w:rPr>
      </w:pPr>
      <w:r>
        <w:rPr>
          <w:rFonts w:ascii="Garamond" w:hAnsi="Garamond"/>
          <w:sz w:val="24"/>
          <w:szCs w:val="24"/>
        </w:rPr>
        <w:t>Amy spoke on the areas where the program</w:t>
      </w:r>
      <w:r w:rsidR="009D21C2">
        <w:rPr>
          <w:rFonts w:ascii="Garamond" w:hAnsi="Garamond"/>
          <w:sz w:val="24"/>
          <w:szCs w:val="24"/>
        </w:rPr>
        <w:t xml:space="preserve"> can improve on the course structure to satisfy course outcomes. </w:t>
      </w:r>
      <w:r w:rsidR="000C2469">
        <w:rPr>
          <w:rFonts w:ascii="Garamond" w:hAnsi="Garamond"/>
          <w:sz w:val="24"/>
          <w:szCs w:val="24"/>
        </w:rPr>
        <w:t xml:space="preserve">CMCT&amp;230 </w:t>
      </w:r>
      <w:r w:rsidR="00CE0A97">
        <w:rPr>
          <w:rFonts w:ascii="Garamond" w:hAnsi="Garamond"/>
          <w:sz w:val="24"/>
          <w:szCs w:val="24"/>
        </w:rPr>
        <w:t xml:space="preserve">and CMST&amp;210 are the main courses of discussion. Students coming into </w:t>
      </w:r>
      <w:r w:rsidR="00CE0A97">
        <w:rPr>
          <w:rFonts w:ascii="Garamond" w:hAnsi="Garamond"/>
          <w:sz w:val="24"/>
          <w:szCs w:val="24"/>
        </w:rPr>
        <w:lastRenderedPageBreak/>
        <w:t xml:space="preserve">the healthcare field were not meeting the standard of communication skills. They are able to take either one of the courses, however CMST&amp;230 is small group communication, which doesn’t exactly align with CMST&amp;210, which offers interpersonal communication. The program is looking to offer more sections in CMST&amp;210 as there have been some frustrations with CMST&amp;230 because some people don’t do their work. Jennifer concurred that student needs aligns with guided pathways. Amy explained that Deena, the Communications Division Chair, seemed very open to adding more sections of CMST&amp;210 that fit around the Phlebotomy schedule and possibly creating it to fit more healthcare areas. The committee discussed making sure that students are able to get into the classes. Pharmacy Tech has 24 students, Phlebotomy has 24 students, and Medical Assisting has 26 students; all are hoping to get into the CMST&amp;210 fall class.  Since summer of 2015, only 22 out of 98 completions in the program took CMST&amp;230. Carmen added that communications classes never have low enrollment. It’s a huge bottle neck because people don’t want to do public speaking and also don’t want to work in a group. </w:t>
      </w:r>
    </w:p>
    <w:p w:rsidR="003253FE" w:rsidRDefault="003253FE" w:rsidP="003253FE">
      <w:pPr>
        <w:spacing w:after="0" w:line="240" w:lineRule="auto"/>
        <w:rPr>
          <w:rFonts w:ascii="Garamond" w:hAnsi="Garamond"/>
          <w:sz w:val="24"/>
          <w:szCs w:val="24"/>
        </w:rPr>
      </w:pPr>
    </w:p>
    <w:p w:rsidR="003253FE" w:rsidRDefault="00CE0A97" w:rsidP="003253FE">
      <w:pPr>
        <w:spacing w:after="0" w:line="240" w:lineRule="auto"/>
        <w:rPr>
          <w:rFonts w:ascii="Garamond" w:hAnsi="Garamond"/>
          <w:sz w:val="24"/>
          <w:szCs w:val="24"/>
        </w:rPr>
      </w:pPr>
      <w:r>
        <w:rPr>
          <w:rFonts w:ascii="Garamond" w:hAnsi="Garamond"/>
          <w:sz w:val="24"/>
          <w:szCs w:val="24"/>
        </w:rPr>
        <w:t>Amy stated that ma</w:t>
      </w:r>
      <w:r w:rsidR="005D1B08">
        <w:rPr>
          <w:rFonts w:ascii="Garamond" w:hAnsi="Garamond"/>
          <w:sz w:val="24"/>
          <w:szCs w:val="24"/>
        </w:rPr>
        <w:t>n</w:t>
      </w:r>
      <w:r>
        <w:rPr>
          <w:rFonts w:ascii="Garamond" w:hAnsi="Garamond"/>
          <w:sz w:val="24"/>
          <w:szCs w:val="24"/>
        </w:rPr>
        <w:t xml:space="preserve">y students aren’t passing BIO&amp;164 and BIO&amp;165. </w:t>
      </w:r>
      <w:r w:rsidR="005C1CB7">
        <w:rPr>
          <w:rFonts w:ascii="Garamond" w:hAnsi="Garamond"/>
          <w:sz w:val="24"/>
          <w:szCs w:val="24"/>
        </w:rPr>
        <w:t xml:space="preserve">These courses are targeted towards healthcare programs that are shorter term. It is heavy on scientific theory, leaving out muscular/skeletal/immune/senses/all nervous system. It is a very intense course, but it doesn’t meet the needs of the students. There was some discussion about these courses being on the pathway for another program, but found that it didn’t meet the needs of students for either MA or Pharm Tech. Only 22 students completed the courses. Carmen mentioned that it is on the pathway for MA, billing &amp; coding, and pharmacy tech, but it is not recommended to students to take.  </w:t>
      </w:r>
    </w:p>
    <w:p w:rsidR="005C1CB7" w:rsidRDefault="005C1CB7" w:rsidP="005C1CB7">
      <w:pPr>
        <w:spacing w:after="0" w:line="240" w:lineRule="auto"/>
        <w:rPr>
          <w:rFonts w:ascii="Garamond" w:hAnsi="Garamond"/>
          <w:sz w:val="24"/>
          <w:szCs w:val="24"/>
        </w:rPr>
      </w:pPr>
    </w:p>
    <w:p w:rsidR="005C1CB7" w:rsidRPr="003253FE" w:rsidRDefault="005C1CB7" w:rsidP="005C1CB7">
      <w:pPr>
        <w:spacing w:after="0" w:line="240" w:lineRule="auto"/>
        <w:rPr>
          <w:rFonts w:ascii="Garamond" w:hAnsi="Garamond"/>
          <w:sz w:val="24"/>
          <w:szCs w:val="24"/>
        </w:rPr>
      </w:pPr>
      <w:r>
        <w:rPr>
          <w:rFonts w:ascii="Garamond" w:hAnsi="Garamond"/>
          <w:sz w:val="24"/>
          <w:szCs w:val="24"/>
        </w:rPr>
        <w:t xml:space="preserve">HEOC&amp;100: Developed Intro to Anatomy is not as in depth as the higher lever 200s. It is covering a large amount of body systems (survey course). </w:t>
      </w:r>
    </w:p>
    <w:p w:rsidR="00A034C2" w:rsidRDefault="00A034C2" w:rsidP="00A034C2">
      <w:pPr>
        <w:spacing w:after="0" w:line="240" w:lineRule="auto"/>
        <w:rPr>
          <w:rFonts w:ascii="Garamond" w:hAnsi="Garamond"/>
          <w:sz w:val="24"/>
          <w:szCs w:val="24"/>
        </w:rPr>
      </w:pPr>
    </w:p>
    <w:p w:rsidR="00A034C2" w:rsidRPr="005C1CB7" w:rsidRDefault="00B154FC" w:rsidP="005C1CB7">
      <w:pPr>
        <w:pStyle w:val="ListParagraph"/>
        <w:numPr>
          <w:ilvl w:val="0"/>
          <w:numId w:val="2"/>
        </w:numPr>
        <w:spacing w:after="0" w:line="240" w:lineRule="auto"/>
        <w:ind w:left="360"/>
        <w:rPr>
          <w:rFonts w:ascii="Garamond" w:hAnsi="Garamond"/>
          <w:color w:val="FF0000"/>
          <w:sz w:val="24"/>
          <w:szCs w:val="24"/>
        </w:rPr>
      </w:pPr>
      <w:r w:rsidRPr="005C1CB7">
        <w:rPr>
          <w:rFonts w:ascii="Garamond" w:hAnsi="Garamond"/>
          <w:color w:val="FF0000"/>
          <w:sz w:val="24"/>
          <w:szCs w:val="24"/>
        </w:rPr>
        <w:t>Recommended by committee to remove CMST&amp;230</w:t>
      </w:r>
      <w:r w:rsidR="005C1CB7" w:rsidRPr="005C1CB7">
        <w:rPr>
          <w:rFonts w:ascii="Garamond" w:hAnsi="Garamond"/>
          <w:color w:val="FF0000"/>
          <w:sz w:val="24"/>
          <w:szCs w:val="24"/>
        </w:rPr>
        <w:t xml:space="preserve"> as it does not meet the needs of the students,</w:t>
      </w:r>
      <w:r w:rsidRPr="005C1CB7">
        <w:rPr>
          <w:rFonts w:ascii="Garamond" w:hAnsi="Garamond"/>
          <w:color w:val="FF0000"/>
          <w:sz w:val="24"/>
          <w:szCs w:val="24"/>
        </w:rPr>
        <w:t xml:space="preserve"> with additional </w:t>
      </w:r>
      <w:r w:rsidR="005C1CB7" w:rsidRPr="005C1CB7">
        <w:rPr>
          <w:rFonts w:ascii="Garamond" w:hAnsi="Garamond"/>
          <w:color w:val="FF0000"/>
          <w:sz w:val="24"/>
          <w:szCs w:val="24"/>
        </w:rPr>
        <w:t>CMST&amp;</w:t>
      </w:r>
      <w:r w:rsidRPr="005C1CB7">
        <w:rPr>
          <w:rFonts w:ascii="Garamond" w:hAnsi="Garamond"/>
          <w:color w:val="FF0000"/>
          <w:sz w:val="24"/>
          <w:szCs w:val="24"/>
        </w:rPr>
        <w:t xml:space="preserve">210 sections </w:t>
      </w:r>
    </w:p>
    <w:p w:rsidR="00B154FC" w:rsidRPr="005C1CB7" w:rsidRDefault="00B154FC" w:rsidP="005C1CB7">
      <w:pPr>
        <w:pStyle w:val="ListParagraph"/>
        <w:numPr>
          <w:ilvl w:val="0"/>
          <w:numId w:val="2"/>
        </w:numPr>
        <w:spacing w:after="0" w:line="240" w:lineRule="auto"/>
        <w:ind w:left="360"/>
        <w:rPr>
          <w:rFonts w:ascii="Garamond" w:hAnsi="Garamond"/>
          <w:color w:val="FF0000"/>
          <w:sz w:val="24"/>
          <w:szCs w:val="24"/>
        </w:rPr>
      </w:pPr>
      <w:r w:rsidRPr="005C1CB7">
        <w:rPr>
          <w:rFonts w:ascii="Garamond" w:hAnsi="Garamond"/>
          <w:color w:val="FF0000"/>
          <w:sz w:val="24"/>
          <w:szCs w:val="24"/>
        </w:rPr>
        <w:t xml:space="preserve">Recommended by committee to remove BIO164/165 because it is not applicable. </w:t>
      </w:r>
    </w:p>
    <w:p w:rsidR="00B154FC" w:rsidRDefault="00B154FC" w:rsidP="00A034C2">
      <w:pPr>
        <w:spacing w:after="0" w:line="240" w:lineRule="auto"/>
        <w:rPr>
          <w:rFonts w:ascii="Garamond" w:hAnsi="Garamond"/>
          <w:color w:val="FF0000"/>
          <w:sz w:val="24"/>
          <w:szCs w:val="24"/>
        </w:rPr>
      </w:pPr>
    </w:p>
    <w:p w:rsidR="00F126A3" w:rsidRPr="005C1CB7" w:rsidRDefault="00B154FC" w:rsidP="00F126A3">
      <w:pPr>
        <w:spacing w:after="0" w:line="240" w:lineRule="auto"/>
        <w:rPr>
          <w:rFonts w:ascii="Garamond" w:hAnsi="Garamond"/>
          <w:color w:val="FF0000"/>
          <w:sz w:val="24"/>
          <w:szCs w:val="24"/>
        </w:rPr>
      </w:pPr>
      <w:r>
        <w:rPr>
          <w:rFonts w:ascii="Garamond" w:hAnsi="Garamond"/>
          <w:color w:val="FF0000"/>
          <w:sz w:val="24"/>
          <w:szCs w:val="24"/>
        </w:rPr>
        <w:t>Robin motioned</w:t>
      </w:r>
      <w:r w:rsidR="005C1CB7">
        <w:rPr>
          <w:rFonts w:ascii="Garamond" w:hAnsi="Garamond"/>
          <w:color w:val="FF0000"/>
          <w:sz w:val="24"/>
          <w:szCs w:val="24"/>
        </w:rPr>
        <w:t xml:space="preserve"> to approve the above changes, Michael seconded, and the rest of the committee approving unanimously. </w:t>
      </w:r>
    </w:p>
    <w:p w:rsidR="009D21C2" w:rsidRPr="009D21C2" w:rsidRDefault="009D21C2" w:rsidP="009D21C2">
      <w:pPr>
        <w:spacing w:after="0" w:line="240" w:lineRule="auto"/>
        <w:rPr>
          <w:rFonts w:ascii="Garamond" w:hAnsi="Garamond"/>
          <w:sz w:val="24"/>
          <w:szCs w:val="24"/>
        </w:rPr>
      </w:pPr>
    </w:p>
    <w:p w:rsidR="000D46F2" w:rsidRPr="00DB5FC8" w:rsidRDefault="00EE22C3" w:rsidP="00DB5FC8">
      <w:pPr>
        <w:pStyle w:val="Subtitle"/>
        <w:spacing w:after="0" w:line="240" w:lineRule="auto"/>
        <w:rPr>
          <w:rFonts w:ascii="Garamond" w:hAnsi="Garamond"/>
          <w:b/>
          <w:sz w:val="24"/>
          <w:szCs w:val="24"/>
        </w:rPr>
      </w:pPr>
      <w:r>
        <w:rPr>
          <w:rFonts w:ascii="Garamond" w:hAnsi="Garamond"/>
          <w:b/>
          <w:sz w:val="24"/>
          <w:szCs w:val="24"/>
        </w:rPr>
        <w:t xml:space="preserve">Clinical Evaluation Forms </w:t>
      </w:r>
    </w:p>
    <w:p w:rsidR="00DB5FC8" w:rsidRPr="00DB5FC8" w:rsidRDefault="00DB5FC8" w:rsidP="00DB5FC8">
      <w:pPr>
        <w:spacing w:after="0" w:line="240" w:lineRule="auto"/>
        <w:rPr>
          <w:rFonts w:ascii="Garamond" w:hAnsi="Garamond"/>
          <w:sz w:val="24"/>
          <w:szCs w:val="24"/>
        </w:rPr>
      </w:pPr>
    </w:p>
    <w:p w:rsidR="00D03E5F" w:rsidRDefault="005C1CB7" w:rsidP="00DB5FC8">
      <w:pPr>
        <w:spacing w:after="0" w:line="240" w:lineRule="auto"/>
        <w:jc w:val="both"/>
        <w:rPr>
          <w:rFonts w:ascii="Garamond" w:hAnsi="Garamond"/>
          <w:sz w:val="24"/>
          <w:szCs w:val="24"/>
        </w:rPr>
      </w:pPr>
      <w:r>
        <w:rPr>
          <w:rFonts w:ascii="Garamond" w:hAnsi="Garamond"/>
          <w:sz w:val="24"/>
          <w:szCs w:val="24"/>
        </w:rPr>
        <w:t xml:space="preserve">Lori has </w:t>
      </w:r>
      <w:r w:rsidR="003B673C">
        <w:rPr>
          <w:rFonts w:ascii="Garamond" w:hAnsi="Garamond"/>
          <w:sz w:val="24"/>
          <w:szCs w:val="24"/>
        </w:rPr>
        <w:t xml:space="preserve">been working on revising the site evaluation of students and on </w:t>
      </w:r>
      <w:r>
        <w:rPr>
          <w:rFonts w:ascii="Garamond" w:hAnsi="Garamond"/>
          <w:sz w:val="24"/>
          <w:szCs w:val="24"/>
        </w:rPr>
        <w:t xml:space="preserve">the site/supervisor evaluation. </w:t>
      </w:r>
      <w:r w:rsidR="003B673C">
        <w:rPr>
          <w:rFonts w:ascii="Garamond" w:hAnsi="Garamond"/>
          <w:sz w:val="24"/>
          <w:szCs w:val="24"/>
        </w:rPr>
        <w:t>Michael mentioned that there’s nothing on it to actually access</w:t>
      </w:r>
      <w:r>
        <w:rPr>
          <w:rFonts w:ascii="Garamond" w:hAnsi="Garamond"/>
          <w:sz w:val="24"/>
          <w:szCs w:val="24"/>
        </w:rPr>
        <w:t xml:space="preserve"> student</w:t>
      </w:r>
      <w:r w:rsidR="003B673C">
        <w:rPr>
          <w:rFonts w:ascii="Garamond" w:hAnsi="Garamond"/>
          <w:sz w:val="24"/>
          <w:szCs w:val="24"/>
        </w:rPr>
        <w:t xml:space="preserve"> skills (quant</w:t>
      </w:r>
      <w:r>
        <w:rPr>
          <w:rFonts w:ascii="Garamond" w:hAnsi="Garamond"/>
          <w:sz w:val="24"/>
          <w:szCs w:val="24"/>
        </w:rPr>
        <w:t xml:space="preserve">ity of work and quality of work). </w:t>
      </w:r>
      <w:r w:rsidR="00D03E5F">
        <w:rPr>
          <w:rFonts w:ascii="Garamond" w:hAnsi="Garamond"/>
          <w:sz w:val="24"/>
          <w:szCs w:val="24"/>
        </w:rPr>
        <w:t xml:space="preserve">Some suggestions: </w:t>
      </w:r>
    </w:p>
    <w:p w:rsidR="003B673C" w:rsidRPr="00D03E5F" w:rsidRDefault="00D03E5F" w:rsidP="00D03E5F">
      <w:pPr>
        <w:pStyle w:val="ListParagraph"/>
        <w:numPr>
          <w:ilvl w:val="0"/>
          <w:numId w:val="5"/>
        </w:numPr>
        <w:spacing w:after="0" w:line="240" w:lineRule="auto"/>
        <w:ind w:left="360"/>
        <w:jc w:val="both"/>
        <w:rPr>
          <w:rFonts w:ascii="Garamond" w:hAnsi="Garamond"/>
          <w:b/>
          <w:sz w:val="24"/>
          <w:szCs w:val="24"/>
        </w:rPr>
      </w:pPr>
      <w:r>
        <w:rPr>
          <w:rFonts w:ascii="Garamond" w:hAnsi="Garamond"/>
          <w:sz w:val="24"/>
          <w:szCs w:val="24"/>
        </w:rPr>
        <w:t xml:space="preserve">Revising the language so that the person evaluating understands that they comparing them to other students; not entry level or advanced phlebotomists. Questions could include: </w:t>
      </w:r>
    </w:p>
    <w:p w:rsidR="00D03E5F" w:rsidRPr="00D03E5F" w:rsidRDefault="00D03E5F" w:rsidP="00D03E5F">
      <w:pPr>
        <w:pStyle w:val="ListParagraph"/>
        <w:numPr>
          <w:ilvl w:val="1"/>
          <w:numId w:val="5"/>
        </w:numPr>
        <w:spacing w:after="0" w:line="240" w:lineRule="auto"/>
        <w:ind w:left="720"/>
        <w:jc w:val="both"/>
        <w:rPr>
          <w:rFonts w:ascii="Garamond" w:hAnsi="Garamond"/>
          <w:b/>
          <w:sz w:val="24"/>
          <w:szCs w:val="24"/>
        </w:rPr>
      </w:pPr>
      <w:r>
        <w:rPr>
          <w:rFonts w:ascii="Garamond" w:hAnsi="Garamond"/>
          <w:sz w:val="24"/>
          <w:szCs w:val="24"/>
        </w:rPr>
        <w:t xml:space="preserve">Why don’t you know how to do this procedure? </w:t>
      </w:r>
    </w:p>
    <w:p w:rsidR="00D03E5F" w:rsidRPr="00D03E5F" w:rsidRDefault="00D03E5F" w:rsidP="00D03E5F">
      <w:pPr>
        <w:pStyle w:val="ListParagraph"/>
        <w:numPr>
          <w:ilvl w:val="1"/>
          <w:numId w:val="5"/>
        </w:numPr>
        <w:spacing w:after="0" w:line="240" w:lineRule="auto"/>
        <w:ind w:left="720"/>
        <w:jc w:val="both"/>
        <w:rPr>
          <w:rFonts w:ascii="Garamond" w:hAnsi="Garamond"/>
          <w:b/>
          <w:sz w:val="24"/>
          <w:szCs w:val="24"/>
        </w:rPr>
      </w:pPr>
      <w:r>
        <w:rPr>
          <w:rFonts w:ascii="Garamond" w:hAnsi="Garamond"/>
          <w:sz w:val="24"/>
          <w:szCs w:val="24"/>
        </w:rPr>
        <w:t xml:space="preserve">Why don’t you feel confident? </w:t>
      </w:r>
    </w:p>
    <w:p w:rsidR="00D03E5F" w:rsidRPr="00D03E5F" w:rsidRDefault="00D03E5F" w:rsidP="00D03E5F">
      <w:pPr>
        <w:pStyle w:val="ListParagraph"/>
        <w:numPr>
          <w:ilvl w:val="0"/>
          <w:numId w:val="5"/>
        </w:numPr>
        <w:spacing w:after="0" w:line="240" w:lineRule="auto"/>
        <w:ind w:left="360"/>
        <w:jc w:val="both"/>
        <w:rPr>
          <w:rFonts w:ascii="Garamond" w:hAnsi="Garamond"/>
          <w:b/>
          <w:sz w:val="24"/>
          <w:szCs w:val="24"/>
        </w:rPr>
      </w:pPr>
      <w:r>
        <w:rPr>
          <w:rFonts w:ascii="Garamond" w:hAnsi="Garamond"/>
          <w:sz w:val="24"/>
          <w:szCs w:val="24"/>
        </w:rPr>
        <w:t xml:space="preserve">The scale needs to change; removing the low/high standard. The numerical meets the expectations in some of the categories but is adequate on others. </w:t>
      </w:r>
    </w:p>
    <w:p w:rsidR="00D03E5F" w:rsidRPr="00450F66" w:rsidRDefault="00D03E5F" w:rsidP="00D03E5F">
      <w:pPr>
        <w:pStyle w:val="ListParagraph"/>
        <w:numPr>
          <w:ilvl w:val="1"/>
          <w:numId w:val="5"/>
        </w:numPr>
        <w:spacing w:after="0" w:line="240" w:lineRule="auto"/>
        <w:ind w:left="720"/>
        <w:jc w:val="both"/>
        <w:rPr>
          <w:rFonts w:ascii="Garamond" w:hAnsi="Garamond"/>
          <w:b/>
          <w:sz w:val="24"/>
          <w:szCs w:val="24"/>
        </w:rPr>
      </w:pPr>
      <w:r>
        <w:rPr>
          <w:rFonts w:ascii="Garamond" w:hAnsi="Garamond"/>
          <w:sz w:val="24"/>
          <w:szCs w:val="24"/>
        </w:rPr>
        <w:t xml:space="preserve">It has been difficult to differentiate between a number scale as some preceptors will return an evaluation back with all high (5s), however this information doesn’t reflect how the student is actually doing. </w:t>
      </w:r>
      <w:r w:rsidRPr="00D03E5F">
        <w:rPr>
          <w:rFonts w:ascii="Garamond" w:hAnsi="Garamond"/>
          <w:sz w:val="24"/>
          <w:szCs w:val="24"/>
        </w:rPr>
        <w:t xml:space="preserve">Michael suggested taking away the numerical and using excellent, proficient, developing, </w:t>
      </w:r>
      <w:r w:rsidR="00450F66">
        <w:rPr>
          <w:rFonts w:ascii="Garamond" w:hAnsi="Garamond"/>
          <w:sz w:val="24"/>
          <w:szCs w:val="24"/>
        </w:rPr>
        <w:t>etc.)</w:t>
      </w:r>
      <w:r w:rsidRPr="00D03E5F">
        <w:rPr>
          <w:rFonts w:ascii="Garamond" w:hAnsi="Garamond"/>
          <w:sz w:val="24"/>
          <w:szCs w:val="24"/>
        </w:rPr>
        <w:t xml:space="preserve">. </w:t>
      </w:r>
      <w:r>
        <w:rPr>
          <w:rFonts w:ascii="Garamond" w:hAnsi="Garamond"/>
          <w:sz w:val="24"/>
          <w:szCs w:val="24"/>
        </w:rPr>
        <w:t xml:space="preserve">Lisa agreed that providing definitions with the scale would be helpful (i.e., </w:t>
      </w:r>
      <w:r>
        <w:rPr>
          <w:rFonts w:ascii="Garamond" w:hAnsi="Garamond"/>
          <w:sz w:val="24"/>
          <w:szCs w:val="24"/>
        </w:rPr>
        <w:lastRenderedPageBreak/>
        <w:t xml:space="preserve">knowledge of field, properties, skills, etc.). </w:t>
      </w:r>
      <w:r w:rsidR="00450F66">
        <w:rPr>
          <w:rFonts w:ascii="Garamond" w:hAnsi="Garamond"/>
          <w:sz w:val="24"/>
          <w:szCs w:val="24"/>
        </w:rPr>
        <w:t xml:space="preserve">There is also an area for the preceptors to write comments. </w:t>
      </w:r>
    </w:p>
    <w:p w:rsidR="00450F66" w:rsidRDefault="00450F66" w:rsidP="00450F66">
      <w:pPr>
        <w:spacing w:after="0" w:line="240" w:lineRule="auto"/>
        <w:jc w:val="both"/>
        <w:rPr>
          <w:rFonts w:ascii="Garamond" w:hAnsi="Garamond"/>
          <w:b/>
          <w:sz w:val="24"/>
          <w:szCs w:val="24"/>
        </w:rPr>
      </w:pPr>
    </w:p>
    <w:p w:rsidR="00450F66" w:rsidRPr="00450F66" w:rsidRDefault="00450F66" w:rsidP="00450F66">
      <w:pPr>
        <w:spacing w:after="0" w:line="240" w:lineRule="auto"/>
        <w:jc w:val="both"/>
        <w:rPr>
          <w:rFonts w:ascii="Garamond" w:hAnsi="Garamond"/>
          <w:sz w:val="24"/>
          <w:szCs w:val="24"/>
        </w:rPr>
      </w:pPr>
      <w:r>
        <w:rPr>
          <w:rFonts w:ascii="Garamond" w:hAnsi="Garamond"/>
          <w:sz w:val="24"/>
          <w:szCs w:val="24"/>
        </w:rPr>
        <w:t xml:space="preserve">The committee discussed more on what goals preceptors set. Svetlana mentioned that in the past the students brought a goal form. There needs to be a connection between program outcomes and the evaluation. The form needs be a combination of what the field wants, program outcomes, as well as the assessment. It’s too confusing for the student and preceptor if they are different. Amy spoke about the 5s on evaluations preceptors give out to a student, however they won’t hire them. The committee discussed more about employment. Sometimes the preceptors aren’t the ones hiring. </w:t>
      </w:r>
    </w:p>
    <w:p w:rsidR="001769A1" w:rsidRDefault="001769A1" w:rsidP="001769A1">
      <w:pPr>
        <w:spacing w:after="0" w:line="240" w:lineRule="auto"/>
        <w:jc w:val="both"/>
        <w:rPr>
          <w:rFonts w:ascii="Garamond" w:hAnsi="Garamond"/>
          <w:sz w:val="24"/>
          <w:szCs w:val="24"/>
        </w:rPr>
      </w:pPr>
    </w:p>
    <w:p w:rsidR="00450F66" w:rsidRPr="00481A64" w:rsidRDefault="00450F66" w:rsidP="00DB5FC8">
      <w:pPr>
        <w:spacing w:after="0" w:line="240" w:lineRule="auto"/>
        <w:jc w:val="both"/>
        <w:rPr>
          <w:rFonts w:ascii="Garamond" w:hAnsi="Garamond"/>
          <w:b/>
          <w:color w:val="5B9BD5" w:themeColor="accent1"/>
          <w:sz w:val="24"/>
          <w:szCs w:val="24"/>
        </w:rPr>
      </w:pPr>
      <w:r w:rsidRPr="00481A64">
        <w:rPr>
          <w:rFonts w:ascii="Garamond" w:hAnsi="Garamond"/>
          <w:b/>
          <w:color w:val="5B9BD5" w:themeColor="accent1"/>
          <w:sz w:val="24"/>
          <w:szCs w:val="24"/>
        </w:rPr>
        <w:t>Action Items:</w:t>
      </w:r>
    </w:p>
    <w:p w:rsidR="00994F4E" w:rsidRPr="00994F4E" w:rsidRDefault="00994F4E" w:rsidP="00481A64">
      <w:pPr>
        <w:pStyle w:val="ListParagraph"/>
        <w:numPr>
          <w:ilvl w:val="0"/>
          <w:numId w:val="5"/>
        </w:numPr>
        <w:spacing w:after="0" w:line="240" w:lineRule="auto"/>
        <w:ind w:left="360"/>
        <w:jc w:val="both"/>
        <w:rPr>
          <w:rFonts w:ascii="Garamond" w:hAnsi="Garamond"/>
          <w:color w:val="5B9BD5" w:themeColor="accent1"/>
          <w:sz w:val="24"/>
          <w:szCs w:val="24"/>
        </w:rPr>
      </w:pPr>
      <w:r>
        <w:rPr>
          <w:rFonts w:ascii="Garamond" w:hAnsi="Garamond"/>
          <w:color w:val="5B9BD5" w:themeColor="accent1"/>
          <w:sz w:val="24"/>
          <w:szCs w:val="24"/>
        </w:rPr>
        <w:t>Amy will t</w:t>
      </w:r>
      <w:r w:rsidR="00AB4272" w:rsidRPr="00994F4E">
        <w:rPr>
          <w:rFonts w:ascii="Garamond" w:hAnsi="Garamond"/>
          <w:color w:val="5B9BD5" w:themeColor="accent1"/>
          <w:sz w:val="24"/>
          <w:szCs w:val="24"/>
        </w:rPr>
        <w:t xml:space="preserve">ake what we’ve said in this meeting </w:t>
      </w:r>
      <w:r w:rsidR="00FE73E0">
        <w:rPr>
          <w:rFonts w:ascii="Garamond" w:hAnsi="Garamond"/>
          <w:color w:val="5B9BD5" w:themeColor="accent1"/>
          <w:sz w:val="24"/>
          <w:szCs w:val="24"/>
        </w:rPr>
        <w:t>and update the new form</w:t>
      </w:r>
      <w:r w:rsidR="00450F66" w:rsidRPr="00994F4E">
        <w:rPr>
          <w:rFonts w:ascii="Garamond" w:hAnsi="Garamond"/>
          <w:color w:val="5B9BD5" w:themeColor="accent1"/>
          <w:sz w:val="24"/>
          <w:szCs w:val="24"/>
        </w:rPr>
        <w:t>.</w:t>
      </w:r>
      <w:r w:rsidR="00AB4272" w:rsidRPr="00994F4E">
        <w:rPr>
          <w:rFonts w:ascii="Garamond" w:hAnsi="Garamond"/>
          <w:color w:val="5B9BD5" w:themeColor="accent1"/>
          <w:sz w:val="24"/>
          <w:szCs w:val="24"/>
        </w:rPr>
        <w:t xml:space="preserve"> </w:t>
      </w:r>
      <w:r w:rsidR="00C42CE7" w:rsidRPr="00994F4E">
        <w:rPr>
          <w:rFonts w:ascii="Garamond" w:hAnsi="Garamond"/>
          <w:color w:val="5B9BD5" w:themeColor="accent1"/>
          <w:sz w:val="24"/>
          <w:szCs w:val="24"/>
        </w:rPr>
        <w:t xml:space="preserve">Compare </w:t>
      </w:r>
      <w:r w:rsidR="00FE73E0">
        <w:rPr>
          <w:rFonts w:ascii="Garamond" w:hAnsi="Garamond"/>
          <w:color w:val="5B9BD5" w:themeColor="accent1"/>
          <w:sz w:val="24"/>
          <w:szCs w:val="24"/>
        </w:rPr>
        <w:t>all three forms</w:t>
      </w:r>
      <w:r w:rsidR="00C42CE7" w:rsidRPr="00994F4E">
        <w:rPr>
          <w:rFonts w:ascii="Garamond" w:hAnsi="Garamond"/>
          <w:color w:val="5B9BD5" w:themeColor="accent1"/>
          <w:sz w:val="24"/>
          <w:szCs w:val="24"/>
        </w:rPr>
        <w:t xml:space="preserve"> and </w:t>
      </w:r>
      <w:r w:rsidRPr="00994F4E">
        <w:rPr>
          <w:rFonts w:ascii="Garamond" w:hAnsi="Garamond"/>
          <w:color w:val="5B9BD5" w:themeColor="accent1"/>
          <w:sz w:val="24"/>
          <w:szCs w:val="24"/>
        </w:rPr>
        <w:t xml:space="preserve">get </w:t>
      </w:r>
      <w:r w:rsidR="00FE73E0">
        <w:rPr>
          <w:rFonts w:ascii="Garamond" w:hAnsi="Garamond"/>
          <w:color w:val="5B9BD5" w:themeColor="accent1"/>
          <w:sz w:val="24"/>
          <w:szCs w:val="24"/>
        </w:rPr>
        <w:t>suggestions/approval from committee at next meeting (d</w:t>
      </w:r>
      <w:r w:rsidRPr="00994F4E">
        <w:rPr>
          <w:rFonts w:ascii="Garamond" w:hAnsi="Garamond"/>
          <w:color w:val="5B9BD5" w:themeColor="accent1"/>
          <w:sz w:val="24"/>
          <w:szCs w:val="24"/>
        </w:rPr>
        <w:t>raft of committee form, draft of current form, and draft of old form).</w:t>
      </w:r>
      <w:r w:rsidR="00FE73E0">
        <w:rPr>
          <w:rFonts w:ascii="Garamond" w:hAnsi="Garamond"/>
          <w:color w:val="5B9BD5" w:themeColor="accent1"/>
          <w:sz w:val="24"/>
          <w:szCs w:val="24"/>
        </w:rPr>
        <w:t xml:space="preserve"> </w:t>
      </w:r>
    </w:p>
    <w:p w:rsidR="00AB4272" w:rsidRPr="00994F4E" w:rsidRDefault="00AB4272" w:rsidP="00481A64">
      <w:pPr>
        <w:pStyle w:val="ListParagraph"/>
        <w:numPr>
          <w:ilvl w:val="0"/>
          <w:numId w:val="5"/>
        </w:numPr>
        <w:spacing w:after="0" w:line="240" w:lineRule="auto"/>
        <w:ind w:left="360"/>
        <w:jc w:val="both"/>
        <w:rPr>
          <w:rFonts w:ascii="Garamond" w:hAnsi="Garamond"/>
          <w:color w:val="5B9BD5" w:themeColor="accent1"/>
          <w:sz w:val="24"/>
          <w:szCs w:val="24"/>
        </w:rPr>
      </w:pPr>
      <w:r w:rsidRPr="00994F4E">
        <w:rPr>
          <w:rFonts w:ascii="Garamond" w:hAnsi="Garamond"/>
          <w:color w:val="5B9BD5" w:themeColor="accent1"/>
          <w:sz w:val="24"/>
          <w:szCs w:val="24"/>
        </w:rPr>
        <w:t>Sarah</w:t>
      </w:r>
      <w:r w:rsidR="00994F4E">
        <w:rPr>
          <w:rFonts w:ascii="Garamond" w:hAnsi="Garamond"/>
          <w:color w:val="5B9BD5" w:themeColor="accent1"/>
          <w:sz w:val="24"/>
          <w:szCs w:val="24"/>
        </w:rPr>
        <w:t xml:space="preserve"> will find the old form</w:t>
      </w:r>
    </w:p>
    <w:p w:rsidR="00DB5FC8" w:rsidRDefault="00DB5FC8" w:rsidP="00DB5FC8">
      <w:pPr>
        <w:spacing w:after="0" w:line="240" w:lineRule="auto"/>
        <w:jc w:val="both"/>
        <w:rPr>
          <w:rFonts w:ascii="Garamond" w:hAnsi="Garamond"/>
          <w:sz w:val="24"/>
          <w:szCs w:val="24"/>
        </w:rPr>
      </w:pPr>
      <w:bookmarkStart w:id="0" w:name="_GoBack"/>
      <w:bookmarkEnd w:id="0"/>
    </w:p>
    <w:p w:rsidR="00450F66" w:rsidRPr="00DB5FC8" w:rsidRDefault="00450F66" w:rsidP="00450F66">
      <w:pPr>
        <w:pStyle w:val="Subtitle"/>
        <w:spacing w:after="0" w:line="240" w:lineRule="auto"/>
        <w:rPr>
          <w:rFonts w:ascii="Garamond" w:hAnsi="Garamond"/>
          <w:b/>
          <w:sz w:val="24"/>
          <w:szCs w:val="24"/>
        </w:rPr>
      </w:pPr>
      <w:r>
        <w:rPr>
          <w:rFonts w:ascii="Garamond" w:hAnsi="Garamond"/>
          <w:b/>
          <w:sz w:val="24"/>
          <w:szCs w:val="24"/>
        </w:rPr>
        <w:t>Industry Updates</w:t>
      </w:r>
    </w:p>
    <w:p w:rsidR="002047A7" w:rsidRDefault="002047A7" w:rsidP="00DB5FC8">
      <w:pPr>
        <w:spacing w:after="0" w:line="240" w:lineRule="auto"/>
        <w:jc w:val="both"/>
        <w:rPr>
          <w:rFonts w:ascii="Garamond" w:hAnsi="Garamond"/>
          <w:sz w:val="24"/>
          <w:szCs w:val="24"/>
        </w:rPr>
      </w:pPr>
    </w:p>
    <w:p w:rsidR="00F15935" w:rsidRDefault="00F15935" w:rsidP="00DB5FC8">
      <w:pPr>
        <w:spacing w:after="0" w:line="240" w:lineRule="auto"/>
        <w:jc w:val="both"/>
        <w:rPr>
          <w:rFonts w:ascii="Garamond" w:hAnsi="Garamond"/>
          <w:sz w:val="24"/>
          <w:szCs w:val="24"/>
        </w:rPr>
      </w:pPr>
      <w:r>
        <w:rPr>
          <w:rFonts w:ascii="Garamond" w:hAnsi="Garamond"/>
          <w:sz w:val="24"/>
          <w:szCs w:val="24"/>
        </w:rPr>
        <w:t>Sarah</w:t>
      </w:r>
      <w:r w:rsidR="002047A7">
        <w:rPr>
          <w:rFonts w:ascii="Garamond" w:hAnsi="Garamond"/>
          <w:sz w:val="24"/>
          <w:szCs w:val="24"/>
        </w:rPr>
        <w:t xml:space="preserve"> mentioned that the Washington licenses has been a big change. </w:t>
      </w:r>
    </w:p>
    <w:p w:rsidR="002047A7" w:rsidRDefault="002047A7" w:rsidP="00DB5FC8">
      <w:pPr>
        <w:spacing w:after="0" w:line="240" w:lineRule="auto"/>
        <w:jc w:val="both"/>
        <w:rPr>
          <w:rFonts w:ascii="Garamond" w:hAnsi="Garamond"/>
          <w:sz w:val="24"/>
          <w:szCs w:val="24"/>
        </w:rPr>
      </w:pPr>
    </w:p>
    <w:p w:rsidR="00F15935" w:rsidRDefault="002047A7" w:rsidP="00DB5FC8">
      <w:pPr>
        <w:spacing w:after="0" w:line="240" w:lineRule="auto"/>
        <w:jc w:val="both"/>
        <w:rPr>
          <w:rFonts w:ascii="Garamond" w:hAnsi="Garamond"/>
          <w:sz w:val="24"/>
          <w:szCs w:val="24"/>
        </w:rPr>
      </w:pPr>
      <w:r>
        <w:rPr>
          <w:rFonts w:ascii="Garamond" w:hAnsi="Garamond"/>
          <w:sz w:val="24"/>
          <w:szCs w:val="24"/>
        </w:rPr>
        <w:t xml:space="preserve">Holli stated that Legacy has been very busy; always looking for more phlebotomists. They are currently looking for a full-time variable shift (4 tens or 5 eights), only outpatient, for salmon creek and fisher’s landing locations. Applicants need to have a WA license. </w:t>
      </w:r>
    </w:p>
    <w:p w:rsidR="002047A7" w:rsidRDefault="002047A7" w:rsidP="00DB5FC8">
      <w:pPr>
        <w:spacing w:after="0" w:line="240" w:lineRule="auto"/>
        <w:jc w:val="both"/>
        <w:rPr>
          <w:rFonts w:ascii="Garamond" w:hAnsi="Garamond"/>
          <w:sz w:val="24"/>
          <w:szCs w:val="24"/>
        </w:rPr>
      </w:pPr>
    </w:p>
    <w:p w:rsidR="002047A7" w:rsidRDefault="002047A7" w:rsidP="00DB5FC8">
      <w:pPr>
        <w:spacing w:after="0" w:line="240" w:lineRule="auto"/>
        <w:jc w:val="both"/>
        <w:rPr>
          <w:rFonts w:ascii="Garamond" w:hAnsi="Garamond"/>
          <w:sz w:val="24"/>
          <w:szCs w:val="24"/>
        </w:rPr>
      </w:pPr>
      <w:r>
        <w:rPr>
          <w:rFonts w:ascii="Garamond" w:hAnsi="Garamond"/>
          <w:sz w:val="24"/>
          <w:szCs w:val="24"/>
        </w:rPr>
        <w:t xml:space="preserve">Svetlana mentioned that Providence might be creating a new position. </w:t>
      </w:r>
    </w:p>
    <w:p w:rsidR="002047A7" w:rsidRDefault="002047A7" w:rsidP="00DB5FC8">
      <w:pPr>
        <w:spacing w:after="0" w:line="240" w:lineRule="auto"/>
        <w:jc w:val="both"/>
        <w:rPr>
          <w:rFonts w:ascii="Garamond" w:hAnsi="Garamond"/>
          <w:sz w:val="24"/>
          <w:szCs w:val="24"/>
        </w:rPr>
      </w:pPr>
    </w:p>
    <w:p w:rsidR="002047A7" w:rsidRDefault="002047A7" w:rsidP="00DB5FC8">
      <w:pPr>
        <w:spacing w:after="0" w:line="240" w:lineRule="auto"/>
        <w:jc w:val="both"/>
        <w:rPr>
          <w:rFonts w:ascii="Garamond" w:hAnsi="Garamond"/>
          <w:sz w:val="24"/>
          <w:szCs w:val="24"/>
        </w:rPr>
      </w:pPr>
      <w:r>
        <w:rPr>
          <w:rFonts w:ascii="Garamond" w:hAnsi="Garamond"/>
          <w:sz w:val="24"/>
          <w:szCs w:val="24"/>
        </w:rPr>
        <w:t xml:space="preserve">Robin explained that Quest diagnostics is awaiting approval for a half-time employee. </w:t>
      </w:r>
    </w:p>
    <w:p w:rsidR="002047A7" w:rsidRDefault="002047A7" w:rsidP="00DB5FC8">
      <w:pPr>
        <w:spacing w:after="0" w:line="240" w:lineRule="auto"/>
        <w:jc w:val="both"/>
        <w:rPr>
          <w:rFonts w:ascii="Garamond" w:hAnsi="Garamond"/>
          <w:sz w:val="24"/>
          <w:szCs w:val="24"/>
        </w:rPr>
      </w:pPr>
    </w:p>
    <w:p w:rsidR="002047A7" w:rsidRDefault="002047A7" w:rsidP="00DB5FC8">
      <w:pPr>
        <w:spacing w:after="0" w:line="240" w:lineRule="auto"/>
        <w:jc w:val="both"/>
        <w:rPr>
          <w:rFonts w:ascii="Garamond" w:hAnsi="Garamond"/>
          <w:sz w:val="24"/>
          <w:szCs w:val="24"/>
        </w:rPr>
      </w:pPr>
      <w:r>
        <w:rPr>
          <w:rFonts w:ascii="Garamond" w:hAnsi="Garamond"/>
          <w:sz w:val="24"/>
          <w:szCs w:val="24"/>
        </w:rPr>
        <w:t xml:space="preserve">Michael announced that OHSU is drafting for 22 positions. Morning run will be from 3-11am to pull people into outpatient. The will be hiring for a full 5 positions between the end of May and into June. </w:t>
      </w:r>
    </w:p>
    <w:p w:rsidR="002047A7" w:rsidRDefault="002047A7" w:rsidP="00DB5FC8">
      <w:pPr>
        <w:spacing w:after="0" w:line="240" w:lineRule="auto"/>
        <w:jc w:val="both"/>
        <w:rPr>
          <w:rFonts w:ascii="Garamond" w:hAnsi="Garamond"/>
          <w:sz w:val="24"/>
          <w:szCs w:val="24"/>
        </w:rPr>
      </w:pPr>
    </w:p>
    <w:p w:rsidR="002047A7" w:rsidRDefault="002047A7" w:rsidP="00DB5FC8">
      <w:pPr>
        <w:spacing w:after="0" w:line="240" w:lineRule="auto"/>
        <w:jc w:val="both"/>
        <w:rPr>
          <w:rFonts w:ascii="Garamond" w:hAnsi="Garamond"/>
          <w:sz w:val="24"/>
          <w:szCs w:val="24"/>
        </w:rPr>
      </w:pPr>
      <w:r>
        <w:rPr>
          <w:rFonts w:ascii="Garamond" w:hAnsi="Garamond"/>
          <w:sz w:val="24"/>
          <w:szCs w:val="24"/>
        </w:rPr>
        <w:t xml:space="preserve">Lisa spoke about The Vancouver Clinic having 5 full-time positions new and opened by next June 2019. They are also planning to open a new clinic, so there is the potential for another 6 more job openings. </w:t>
      </w:r>
      <w:r w:rsidR="00481A64">
        <w:rPr>
          <w:rFonts w:ascii="Garamond" w:hAnsi="Garamond"/>
          <w:sz w:val="24"/>
          <w:szCs w:val="24"/>
        </w:rPr>
        <w:t xml:space="preserve">There are no new internship sites. The new Ridgefield site doesn’t open until June, and with required training, it’ll bump back the timeline even more. </w:t>
      </w:r>
    </w:p>
    <w:p w:rsidR="00DB5FC8" w:rsidRPr="00DB5FC8" w:rsidRDefault="00DB5FC8" w:rsidP="00DB5FC8">
      <w:pPr>
        <w:spacing w:after="0" w:line="240" w:lineRule="auto"/>
        <w:jc w:val="both"/>
        <w:rPr>
          <w:rFonts w:ascii="Garamond" w:hAnsi="Garamond"/>
          <w:sz w:val="24"/>
          <w:szCs w:val="24"/>
        </w:rPr>
      </w:pPr>
    </w:p>
    <w:p w:rsidR="00C569DE" w:rsidRDefault="00DB5FC8" w:rsidP="00DB5FC8">
      <w:pPr>
        <w:spacing w:after="0" w:line="240" w:lineRule="auto"/>
        <w:jc w:val="both"/>
        <w:rPr>
          <w:rFonts w:ascii="Garamond" w:hAnsi="Garamond"/>
          <w:sz w:val="24"/>
          <w:szCs w:val="24"/>
        </w:rPr>
      </w:pPr>
      <w:r>
        <w:rPr>
          <w:rFonts w:ascii="Garamond" w:hAnsi="Garamond"/>
          <w:sz w:val="24"/>
          <w:szCs w:val="24"/>
        </w:rPr>
        <w:t xml:space="preserve">The meeting adjourned at </w:t>
      </w:r>
      <w:r w:rsidR="00000886">
        <w:rPr>
          <w:rFonts w:ascii="Garamond" w:hAnsi="Garamond"/>
          <w:sz w:val="24"/>
          <w:szCs w:val="24"/>
        </w:rPr>
        <w:t>7:39</w:t>
      </w:r>
      <w:r w:rsidR="00C569DE" w:rsidRPr="00DB5FC8">
        <w:rPr>
          <w:rFonts w:ascii="Garamond" w:hAnsi="Garamond"/>
          <w:sz w:val="24"/>
          <w:szCs w:val="24"/>
        </w:rPr>
        <w:t>pm</w:t>
      </w:r>
    </w:p>
    <w:p w:rsidR="00B72703" w:rsidRDefault="00B72703" w:rsidP="00DB5FC8">
      <w:pPr>
        <w:spacing w:after="0" w:line="240" w:lineRule="auto"/>
        <w:jc w:val="both"/>
        <w:rPr>
          <w:rFonts w:ascii="Garamond" w:hAnsi="Garamond"/>
          <w:sz w:val="24"/>
          <w:szCs w:val="24"/>
        </w:rPr>
      </w:pPr>
    </w:p>
    <w:p w:rsidR="00B72703" w:rsidRPr="00DB5FC8" w:rsidRDefault="00B72703" w:rsidP="00DB5FC8">
      <w:pPr>
        <w:spacing w:after="0" w:line="240" w:lineRule="auto"/>
        <w:jc w:val="both"/>
        <w:rPr>
          <w:rFonts w:ascii="Garamond" w:hAnsi="Garamond"/>
          <w:sz w:val="24"/>
          <w:szCs w:val="24"/>
        </w:rPr>
      </w:pPr>
    </w:p>
    <w:p w:rsidR="002071F4" w:rsidRPr="00B72703" w:rsidRDefault="00C569DE" w:rsidP="00B72703">
      <w:pPr>
        <w:spacing w:after="0" w:line="240" w:lineRule="auto"/>
        <w:jc w:val="right"/>
        <w:rPr>
          <w:rFonts w:ascii="Garamond" w:hAnsi="Garamond"/>
          <w:sz w:val="20"/>
          <w:szCs w:val="20"/>
        </w:rPr>
      </w:pPr>
      <w:r w:rsidRPr="00B72703">
        <w:rPr>
          <w:rFonts w:ascii="Garamond" w:hAnsi="Garamond"/>
          <w:sz w:val="20"/>
          <w:szCs w:val="20"/>
        </w:rPr>
        <w:t xml:space="preserve">Prepared by </w:t>
      </w:r>
      <w:proofErr w:type="spellStart"/>
      <w:r w:rsidR="008443DB" w:rsidRPr="00B72703">
        <w:rPr>
          <w:rFonts w:ascii="Garamond" w:hAnsi="Garamond"/>
          <w:sz w:val="20"/>
          <w:szCs w:val="20"/>
        </w:rPr>
        <w:t>SueAnn</w:t>
      </w:r>
      <w:proofErr w:type="spellEnd"/>
      <w:r w:rsidR="008443DB" w:rsidRPr="00B72703">
        <w:rPr>
          <w:rFonts w:ascii="Garamond" w:hAnsi="Garamond"/>
          <w:sz w:val="20"/>
          <w:szCs w:val="20"/>
        </w:rPr>
        <w:t xml:space="preserve"> McWatters</w:t>
      </w:r>
    </w:p>
    <w:sectPr w:rsidR="002071F4" w:rsidRPr="00B7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07E"/>
    <w:multiLevelType w:val="hybridMultilevel"/>
    <w:tmpl w:val="F2E6200E"/>
    <w:lvl w:ilvl="0" w:tplc="ADAADEE0">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783C"/>
    <w:multiLevelType w:val="hybridMultilevel"/>
    <w:tmpl w:val="2F28986A"/>
    <w:lvl w:ilvl="0" w:tplc="7682CC6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CF8"/>
    <w:multiLevelType w:val="hybridMultilevel"/>
    <w:tmpl w:val="E196F8AC"/>
    <w:lvl w:ilvl="0" w:tplc="790EABD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2D4CAC"/>
    <w:multiLevelType w:val="hybridMultilevel"/>
    <w:tmpl w:val="0930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A7"/>
    <w:rsid w:val="00000886"/>
    <w:rsid w:val="00070D8D"/>
    <w:rsid w:val="00080FA7"/>
    <w:rsid w:val="000821BD"/>
    <w:rsid w:val="000A421F"/>
    <w:rsid w:val="000A58FF"/>
    <w:rsid w:val="000C2469"/>
    <w:rsid w:val="000C74A8"/>
    <w:rsid w:val="000D46F2"/>
    <w:rsid w:val="000D6247"/>
    <w:rsid w:val="001769A1"/>
    <w:rsid w:val="001D05FB"/>
    <w:rsid w:val="001D5AD0"/>
    <w:rsid w:val="001E17A7"/>
    <w:rsid w:val="001E33D8"/>
    <w:rsid w:val="002047A7"/>
    <w:rsid w:val="002071F4"/>
    <w:rsid w:val="00213D93"/>
    <w:rsid w:val="002973A2"/>
    <w:rsid w:val="002A0A41"/>
    <w:rsid w:val="002A6A38"/>
    <w:rsid w:val="002D1E29"/>
    <w:rsid w:val="002F2E84"/>
    <w:rsid w:val="003253FE"/>
    <w:rsid w:val="00337B57"/>
    <w:rsid w:val="00343552"/>
    <w:rsid w:val="0035085C"/>
    <w:rsid w:val="003717F2"/>
    <w:rsid w:val="003B673C"/>
    <w:rsid w:val="003C0056"/>
    <w:rsid w:val="003E3534"/>
    <w:rsid w:val="00450F66"/>
    <w:rsid w:val="00481A64"/>
    <w:rsid w:val="00485038"/>
    <w:rsid w:val="00492C88"/>
    <w:rsid w:val="004A0048"/>
    <w:rsid w:val="004A08B4"/>
    <w:rsid w:val="004A1CB4"/>
    <w:rsid w:val="004B21B2"/>
    <w:rsid w:val="00516AE3"/>
    <w:rsid w:val="0052483A"/>
    <w:rsid w:val="005374D8"/>
    <w:rsid w:val="00552C04"/>
    <w:rsid w:val="00580DEA"/>
    <w:rsid w:val="005B4949"/>
    <w:rsid w:val="005C1CB7"/>
    <w:rsid w:val="005C5FC1"/>
    <w:rsid w:val="005D1B08"/>
    <w:rsid w:val="00636E4C"/>
    <w:rsid w:val="00664815"/>
    <w:rsid w:val="00667BEB"/>
    <w:rsid w:val="006F6BF5"/>
    <w:rsid w:val="00746C42"/>
    <w:rsid w:val="00756599"/>
    <w:rsid w:val="007636E8"/>
    <w:rsid w:val="00776E4D"/>
    <w:rsid w:val="00786639"/>
    <w:rsid w:val="007B4C30"/>
    <w:rsid w:val="007C18BA"/>
    <w:rsid w:val="007F1AD2"/>
    <w:rsid w:val="008443DB"/>
    <w:rsid w:val="008563D9"/>
    <w:rsid w:val="00876A4F"/>
    <w:rsid w:val="008D2E9C"/>
    <w:rsid w:val="008E2593"/>
    <w:rsid w:val="008E6F16"/>
    <w:rsid w:val="00921356"/>
    <w:rsid w:val="00952EFE"/>
    <w:rsid w:val="009773BF"/>
    <w:rsid w:val="00993136"/>
    <w:rsid w:val="009943D7"/>
    <w:rsid w:val="00994F4E"/>
    <w:rsid w:val="009A194A"/>
    <w:rsid w:val="009A39EC"/>
    <w:rsid w:val="009A6D76"/>
    <w:rsid w:val="009B4BAB"/>
    <w:rsid w:val="009C7BA4"/>
    <w:rsid w:val="009D21C2"/>
    <w:rsid w:val="009E1B29"/>
    <w:rsid w:val="00A034C2"/>
    <w:rsid w:val="00A13CF6"/>
    <w:rsid w:val="00A1410A"/>
    <w:rsid w:val="00A26A69"/>
    <w:rsid w:val="00AB2E32"/>
    <w:rsid w:val="00AB4272"/>
    <w:rsid w:val="00AC1115"/>
    <w:rsid w:val="00AD29C9"/>
    <w:rsid w:val="00B03D9C"/>
    <w:rsid w:val="00B07A15"/>
    <w:rsid w:val="00B154FC"/>
    <w:rsid w:val="00B24BD4"/>
    <w:rsid w:val="00B457C6"/>
    <w:rsid w:val="00B51B3A"/>
    <w:rsid w:val="00B72703"/>
    <w:rsid w:val="00B85C6F"/>
    <w:rsid w:val="00B86C22"/>
    <w:rsid w:val="00BB3272"/>
    <w:rsid w:val="00BE4F4D"/>
    <w:rsid w:val="00BF4340"/>
    <w:rsid w:val="00C26F2B"/>
    <w:rsid w:val="00C42CE7"/>
    <w:rsid w:val="00C54572"/>
    <w:rsid w:val="00C569DE"/>
    <w:rsid w:val="00C70978"/>
    <w:rsid w:val="00CD3ADB"/>
    <w:rsid w:val="00CE0A97"/>
    <w:rsid w:val="00CE3C5D"/>
    <w:rsid w:val="00D03E5F"/>
    <w:rsid w:val="00D66650"/>
    <w:rsid w:val="00DB5FC8"/>
    <w:rsid w:val="00DC60A4"/>
    <w:rsid w:val="00DF6081"/>
    <w:rsid w:val="00E01E1B"/>
    <w:rsid w:val="00E1733E"/>
    <w:rsid w:val="00E23C13"/>
    <w:rsid w:val="00E50B8C"/>
    <w:rsid w:val="00E631CF"/>
    <w:rsid w:val="00E84730"/>
    <w:rsid w:val="00EB610B"/>
    <w:rsid w:val="00EE22C3"/>
    <w:rsid w:val="00EE71D8"/>
    <w:rsid w:val="00F11FA4"/>
    <w:rsid w:val="00F126A3"/>
    <w:rsid w:val="00F15935"/>
    <w:rsid w:val="00F33FC6"/>
    <w:rsid w:val="00F44091"/>
    <w:rsid w:val="00F65E6F"/>
    <w:rsid w:val="00F7285C"/>
    <w:rsid w:val="00F73B01"/>
    <w:rsid w:val="00F82769"/>
    <w:rsid w:val="00FC625B"/>
    <w:rsid w:val="00FE0F6E"/>
    <w:rsid w:val="00FE2FB0"/>
    <w:rsid w:val="00FE73E0"/>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CE28"/>
  <w15:chartTrackingRefBased/>
  <w15:docId w15:val="{AEF06B9E-37AA-4D93-A144-D5A7911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4A8"/>
    <w:rPr>
      <w:color w:val="0563C1" w:themeColor="hyperlink"/>
      <w:u w:val="single"/>
    </w:rPr>
  </w:style>
  <w:style w:type="paragraph" w:styleId="ListParagraph">
    <w:name w:val="List Paragraph"/>
    <w:basedOn w:val="Normal"/>
    <w:uiPriority w:val="34"/>
    <w:qFormat/>
    <w:rsid w:val="000C74A8"/>
    <w:pPr>
      <w:spacing w:line="256" w:lineRule="auto"/>
      <w:ind w:left="720"/>
      <w:contextualSpacing/>
    </w:pPr>
  </w:style>
  <w:style w:type="paragraph" w:styleId="Subtitle">
    <w:name w:val="Subtitle"/>
    <w:basedOn w:val="Normal"/>
    <w:next w:val="Normal"/>
    <w:link w:val="SubtitleChar"/>
    <w:uiPriority w:val="11"/>
    <w:qFormat/>
    <w:rsid w:val="000A42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42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20</cp:revision>
  <dcterms:created xsi:type="dcterms:W3CDTF">2018-09-25T16:06:00Z</dcterms:created>
  <dcterms:modified xsi:type="dcterms:W3CDTF">2018-09-25T23:21:00Z</dcterms:modified>
</cp:coreProperties>
</file>