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36" w:rsidRDefault="00403D36" w:rsidP="00403D36">
      <w:pPr>
        <w:jc w:val="center"/>
      </w:pPr>
      <w:r>
        <w:rPr>
          <w:noProof/>
        </w:rPr>
        <w:drawing>
          <wp:inline distT="0" distB="0" distL="0" distR="0" wp14:anchorId="76DB543F" wp14:editId="573BDF35">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403D36" w:rsidRPr="00E6122B" w:rsidRDefault="00403D36" w:rsidP="0079757D">
      <w:pPr>
        <w:spacing w:after="0"/>
        <w:jc w:val="center"/>
        <w:rPr>
          <w:b/>
          <w:sz w:val="28"/>
        </w:rPr>
      </w:pPr>
      <w:r w:rsidRPr="00E6122B">
        <w:rPr>
          <w:b/>
          <w:sz w:val="28"/>
        </w:rPr>
        <w:t>PHLEBOTOMY ADVISORY COMMITTEE</w:t>
      </w:r>
      <w:r w:rsidR="0079757D">
        <w:rPr>
          <w:b/>
          <w:sz w:val="28"/>
        </w:rPr>
        <w:t xml:space="preserve"> - </w:t>
      </w:r>
      <w:r w:rsidRPr="00E6122B">
        <w:rPr>
          <w:b/>
          <w:sz w:val="28"/>
        </w:rPr>
        <w:t>MINUTES</w:t>
      </w:r>
    </w:p>
    <w:p w:rsidR="00403D36" w:rsidRDefault="00403D36" w:rsidP="0079757D">
      <w:pPr>
        <w:spacing w:after="0"/>
        <w:jc w:val="center"/>
      </w:pPr>
      <w:r>
        <w:t xml:space="preserve">Wednesday, </w:t>
      </w:r>
      <w:r>
        <w:t>May 10, 2017</w:t>
      </w:r>
      <w:r w:rsidR="0079757D">
        <w:t xml:space="preserve"> * 5:30-</w:t>
      </w:r>
      <w:r>
        <w:t>7:30 p.m.</w:t>
      </w:r>
    </w:p>
    <w:p w:rsidR="00403D36" w:rsidRDefault="00403D36" w:rsidP="00403D36">
      <w:pPr>
        <w:spacing w:after="0"/>
        <w:jc w:val="center"/>
      </w:pPr>
      <w:r>
        <w:t>Clark College at WSU-V, Room 124</w:t>
      </w:r>
    </w:p>
    <w:p w:rsidR="00403D36" w:rsidRDefault="00403D36" w:rsidP="00403D36">
      <w:pPr>
        <w:spacing w:after="0"/>
        <w:jc w:val="center"/>
      </w:pPr>
    </w:p>
    <w:p w:rsidR="00403D36" w:rsidRPr="00403D36" w:rsidRDefault="00403D36" w:rsidP="00F165CC">
      <w:pPr>
        <w:jc w:val="both"/>
        <w:rPr>
          <w:sz w:val="20"/>
        </w:rPr>
      </w:pPr>
      <w:r w:rsidRPr="00E6122B">
        <w:rPr>
          <w:b/>
          <w:sz w:val="20"/>
        </w:rPr>
        <w:t>Members Present:</w:t>
      </w:r>
      <w:r w:rsidRPr="00E6122B">
        <w:rPr>
          <w:sz w:val="20"/>
        </w:rPr>
        <w:t xml:space="preserve"> Lisa Parkman (Committee Chair), The Vancouver Clinic; Robin Conomos, </w:t>
      </w:r>
      <w:r>
        <w:rPr>
          <w:sz w:val="20"/>
        </w:rPr>
        <w:t>(Vice Chair)</w:t>
      </w:r>
      <w:r w:rsidRPr="00E6122B">
        <w:rPr>
          <w:sz w:val="20"/>
        </w:rPr>
        <w:t>PeaceHealth SW Medical Center</w:t>
      </w:r>
      <w:r>
        <w:rPr>
          <w:sz w:val="20"/>
        </w:rPr>
        <w:t xml:space="preserve">: </w:t>
      </w:r>
      <w:r w:rsidRPr="00403D36">
        <w:rPr>
          <w:i/>
          <w:sz w:val="20"/>
        </w:rPr>
        <w:t>represented by Amy Sakaida</w:t>
      </w:r>
      <w:r>
        <w:rPr>
          <w:i/>
          <w:sz w:val="20"/>
        </w:rPr>
        <w:t>;</w:t>
      </w:r>
      <w:r w:rsidRPr="00E6122B">
        <w:rPr>
          <w:sz w:val="20"/>
        </w:rPr>
        <w:t xml:space="preserve"> </w:t>
      </w:r>
      <w:r w:rsidRPr="00E6122B">
        <w:rPr>
          <w:sz w:val="20"/>
        </w:rPr>
        <w:t xml:space="preserve">Svetlana Senchuk, Providence Medical Center Milwaukee; Michael Pitts, OHSU; Hollie Krysak, Legacy </w:t>
      </w:r>
      <w:r w:rsidRPr="00403D36">
        <w:rPr>
          <w:sz w:val="20"/>
        </w:rPr>
        <w:t>Salmon Creek</w:t>
      </w:r>
    </w:p>
    <w:p w:rsidR="00403D36" w:rsidRPr="00E6122B" w:rsidRDefault="00403D36" w:rsidP="00F165CC">
      <w:pPr>
        <w:jc w:val="both"/>
        <w:rPr>
          <w:sz w:val="20"/>
        </w:rPr>
      </w:pPr>
      <w:r w:rsidRPr="00E6122B">
        <w:rPr>
          <w:b/>
          <w:sz w:val="20"/>
        </w:rPr>
        <w:t>Members Absent:</w:t>
      </w:r>
      <w:r>
        <w:rPr>
          <w:b/>
          <w:sz w:val="20"/>
        </w:rPr>
        <w:t xml:space="preserve"> </w:t>
      </w:r>
      <w:r w:rsidRPr="00E6122B">
        <w:rPr>
          <w:sz w:val="20"/>
        </w:rPr>
        <w:t>Heather Harris, Legacy Salmon Creek; Theetea Fell, OHSU</w:t>
      </w:r>
    </w:p>
    <w:p w:rsidR="00403D36" w:rsidRPr="00E6122B" w:rsidRDefault="00403D36" w:rsidP="00F165CC">
      <w:pPr>
        <w:jc w:val="both"/>
        <w:rPr>
          <w:sz w:val="20"/>
        </w:rPr>
      </w:pPr>
      <w:r w:rsidRPr="00E6122B">
        <w:rPr>
          <w:b/>
          <w:sz w:val="20"/>
        </w:rPr>
        <w:t>Guests:</w:t>
      </w:r>
      <w:r w:rsidRPr="00E6122B">
        <w:rPr>
          <w:sz w:val="20"/>
        </w:rPr>
        <w:t xml:space="preserve"> </w:t>
      </w:r>
      <w:r>
        <w:rPr>
          <w:sz w:val="20"/>
        </w:rPr>
        <w:t>Eva Buttrell and Brenda Sarensen – Students in the program</w:t>
      </w:r>
    </w:p>
    <w:p w:rsidR="00403D36" w:rsidRDefault="00403D36" w:rsidP="00F165CC">
      <w:pPr>
        <w:pBdr>
          <w:bottom w:val="single" w:sz="12" w:space="1" w:color="auto"/>
        </w:pBdr>
        <w:jc w:val="both"/>
        <w:rPr>
          <w:sz w:val="20"/>
        </w:rPr>
      </w:pPr>
      <w:r w:rsidRPr="00403D36">
        <w:rPr>
          <w:b/>
          <w:sz w:val="20"/>
        </w:rPr>
        <w:t>Clark College:</w:t>
      </w:r>
      <w:r w:rsidRPr="00E6122B">
        <w:rPr>
          <w:sz w:val="20"/>
        </w:rPr>
        <w:t xml:space="preserve"> Amy Castellano, Lead Phlebotomy Instructor; Lori Anderson, Adjunct Instructor; </w:t>
      </w:r>
      <w:r>
        <w:rPr>
          <w:sz w:val="20"/>
        </w:rPr>
        <w:t>Dr. Brenda Walstead, Dean of BHS;</w:t>
      </w:r>
      <w:r w:rsidRPr="00E6122B">
        <w:rPr>
          <w:sz w:val="20"/>
        </w:rPr>
        <w:t xml:space="preserve"> </w:t>
      </w:r>
      <w:r>
        <w:rPr>
          <w:sz w:val="20"/>
        </w:rPr>
        <w:t>Kira Freed – HEOC Advising</w:t>
      </w:r>
      <w:r w:rsidRPr="00E6122B">
        <w:rPr>
          <w:sz w:val="20"/>
        </w:rPr>
        <w:t xml:space="preserve">; Cathy Sherick, Associate Director of Instructional Planning &amp; Innovation; </w:t>
      </w:r>
      <w:r>
        <w:rPr>
          <w:sz w:val="20"/>
        </w:rPr>
        <w:t>Scott Clemans</w:t>
      </w:r>
      <w:r w:rsidR="00F165CC">
        <w:rPr>
          <w:sz w:val="20"/>
        </w:rPr>
        <w:t>, Careers Services</w:t>
      </w:r>
    </w:p>
    <w:p w:rsidR="00403D36" w:rsidRPr="007B4BAB" w:rsidRDefault="0079757D" w:rsidP="007B4BAB">
      <w:pPr>
        <w:jc w:val="both"/>
      </w:pPr>
      <w:r w:rsidRPr="007B4BAB">
        <w:t>Committee Chair Lisa Parkman called the meeting to order and introductions were made.</w:t>
      </w:r>
    </w:p>
    <w:p w:rsidR="00403D36" w:rsidRPr="007B4BAB" w:rsidRDefault="0079757D" w:rsidP="007B4BAB">
      <w:pPr>
        <w:pStyle w:val="Subtitle"/>
      </w:pPr>
      <w:r w:rsidRPr="007B4BAB">
        <w:t xml:space="preserve">Minutes of the Previous Meeting </w:t>
      </w:r>
    </w:p>
    <w:p w:rsidR="0079757D" w:rsidRPr="007B4BAB" w:rsidRDefault="0079757D" w:rsidP="007B4BAB">
      <w:pPr>
        <w:jc w:val="both"/>
        <w:rPr>
          <w:i/>
        </w:rPr>
      </w:pPr>
      <w:r w:rsidRPr="007B4BAB">
        <w:rPr>
          <w:i/>
        </w:rPr>
        <w:t>The minutes of November 16, 2016 were presented: Michael made a motion to approve.</w:t>
      </w:r>
      <w:r w:rsidR="007B4BAB" w:rsidRPr="007B4BAB">
        <w:rPr>
          <w:i/>
        </w:rPr>
        <w:t xml:space="preserve"> </w:t>
      </w:r>
      <w:r w:rsidRPr="007B4BAB">
        <w:rPr>
          <w:i/>
        </w:rPr>
        <w:t xml:space="preserve">This was </w:t>
      </w:r>
      <w:r w:rsidR="00F165CC" w:rsidRPr="007B4BAB">
        <w:rPr>
          <w:i/>
        </w:rPr>
        <w:t>seconded</w:t>
      </w:r>
      <w:r w:rsidRPr="007B4BAB">
        <w:rPr>
          <w:i/>
        </w:rPr>
        <w:t xml:space="preserve"> and passed by the committee.</w:t>
      </w:r>
    </w:p>
    <w:p w:rsidR="0079757D" w:rsidRPr="007B4BAB" w:rsidRDefault="0079757D" w:rsidP="007B4BAB">
      <w:pPr>
        <w:pStyle w:val="Subtitle"/>
      </w:pPr>
      <w:r w:rsidRPr="007B4BAB">
        <w:t>Next Meeting Date</w:t>
      </w:r>
    </w:p>
    <w:p w:rsidR="0079757D" w:rsidRPr="007B4BAB" w:rsidRDefault="0079757D" w:rsidP="007B4BAB">
      <w:pPr>
        <w:jc w:val="both"/>
      </w:pPr>
      <w:r w:rsidRPr="007B4BAB">
        <w:t xml:space="preserve">The committee will meet </w:t>
      </w:r>
      <w:r w:rsidR="00F165CC" w:rsidRPr="007B4BAB">
        <w:t>again</w:t>
      </w:r>
      <w:r w:rsidRPr="007B4BAB">
        <w:t xml:space="preserve"> on Wednesday October 25, 2017 at 5.30pm</w:t>
      </w:r>
      <w:r w:rsidR="003060A3" w:rsidRPr="007B4BAB">
        <w:t>.</w:t>
      </w:r>
    </w:p>
    <w:p w:rsidR="003060A3" w:rsidRPr="007B4BAB" w:rsidRDefault="003060A3" w:rsidP="007B4BAB">
      <w:pPr>
        <w:pStyle w:val="Subtitle"/>
      </w:pPr>
      <w:r w:rsidRPr="007B4BAB">
        <w:t>Office of Instruction Updates</w:t>
      </w:r>
    </w:p>
    <w:p w:rsidR="003060A3" w:rsidRPr="007B4BAB" w:rsidRDefault="003060A3" w:rsidP="007B4BAB">
      <w:pPr>
        <w:jc w:val="both"/>
      </w:pPr>
      <w:r w:rsidRPr="007B4BAB">
        <w:t>Cathy made the following announcements:</w:t>
      </w:r>
    </w:p>
    <w:p w:rsidR="003060A3" w:rsidRPr="007B4BAB" w:rsidRDefault="003060A3" w:rsidP="007B4BAB">
      <w:pPr>
        <w:pStyle w:val="ListParagraph"/>
        <w:ind w:left="0"/>
        <w:jc w:val="both"/>
      </w:pPr>
      <w:r w:rsidRPr="007B4BAB">
        <w:t xml:space="preserve">Clark is completing the series of </w:t>
      </w:r>
      <w:r w:rsidRPr="007B4BAB">
        <w:rPr>
          <w:u w:val="single"/>
        </w:rPr>
        <w:t xml:space="preserve">Business and Community Learning </w:t>
      </w:r>
      <w:r w:rsidRPr="007B4BAB">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3060A3" w:rsidRPr="007B4BAB" w:rsidRDefault="003060A3" w:rsidP="007B4BAB">
      <w:pPr>
        <w:pStyle w:val="ListParagraph"/>
        <w:numPr>
          <w:ilvl w:val="0"/>
          <w:numId w:val="1"/>
        </w:numPr>
        <w:ind w:left="0" w:firstLine="0"/>
        <w:jc w:val="both"/>
      </w:pPr>
      <w:r w:rsidRPr="007B4BAB">
        <w:t>Friday May 19</w:t>
      </w:r>
      <w:r w:rsidRPr="007B4BAB">
        <w:rPr>
          <w:vertAlign w:val="superscript"/>
        </w:rPr>
        <w:t>th</w:t>
      </w:r>
      <w:r w:rsidRPr="007B4BAB">
        <w:t xml:space="preserve"> </w:t>
      </w:r>
      <w:r w:rsidRPr="007B4BAB">
        <w:tab/>
      </w:r>
      <w:r w:rsidRPr="007B4BAB">
        <w:tab/>
        <w:t xml:space="preserve">The Power of Completion </w:t>
      </w:r>
    </w:p>
    <w:p w:rsidR="003060A3" w:rsidRPr="007B4BAB" w:rsidRDefault="003060A3" w:rsidP="007B4BAB">
      <w:pPr>
        <w:jc w:val="both"/>
      </w:pPr>
      <w:r w:rsidRPr="007B4BAB">
        <w:t xml:space="preserve">Join us here on campus Saturday June </w:t>
      </w:r>
      <w:r w:rsidR="00F165CC" w:rsidRPr="007B4BAB">
        <w:t>3</w:t>
      </w:r>
      <w:r w:rsidRPr="007B4BAB">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3060A3" w:rsidRPr="007B4BAB" w:rsidRDefault="003060A3" w:rsidP="007B4BAB">
      <w:pPr>
        <w:pStyle w:val="ListParagraph"/>
        <w:ind w:left="0"/>
        <w:jc w:val="both"/>
      </w:pPr>
      <w:r w:rsidRPr="007B4BAB">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3060A3" w:rsidRPr="007B4BAB" w:rsidRDefault="003060A3" w:rsidP="007B4BAB">
      <w:pPr>
        <w:pStyle w:val="ListParagraph"/>
        <w:ind w:left="0"/>
        <w:jc w:val="both"/>
      </w:pPr>
      <w:r w:rsidRPr="007B4BAB">
        <w:t xml:space="preserve">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3060A3" w:rsidRPr="007B4BAB" w:rsidRDefault="003060A3" w:rsidP="007B4BAB">
      <w:pPr>
        <w:jc w:val="both"/>
      </w:pPr>
      <w:r w:rsidRPr="007B4BAB">
        <w:t>July 13, 2017 – Evening event to recognize our committees and the terrific volunteers that come to meetings two times a year to support students. Watch for additional details to arrive via email.</w:t>
      </w:r>
    </w:p>
    <w:p w:rsidR="003060A3" w:rsidRPr="007B4BAB" w:rsidRDefault="003060A3" w:rsidP="007B4BAB">
      <w:pPr>
        <w:jc w:val="both"/>
      </w:pPr>
      <w:r w:rsidRPr="007B4BAB">
        <w:t xml:space="preserve">Clark College will hold graduation at the Sunlight Supply Amphitheater on Thursday June </w:t>
      </w:r>
      <w:r w:rsidR="00F165CC" w:rsidRPr="007B4BAB">
        <w:t>22</w:t>
      </w:r>
      <w:r w:rsidRPr="007B4BAB">
        <w:t xml:space="preserve"> at 7:00 p.m. It is a great way to celebrate the work of the committees. There is always a need for volunteers at the event, if you are interested please let us know.</w:t>
      </w:r>
    </w:p>
    <w:p w:rsidR="007B4BAB" w:rsidRDefault="007B4BAB" w:rsidP="007B4BAB">
      <w:pPr>
        <w:pStyle w:val="Subtitle"/>
      </w:pPr>
      <w:r>
        <w:t>Program Development &amp; Outreach</w:t>
      </w:r>
    </w:p>
    <w:p w:rsidR="0079757D" w:rsidRPr="007B4BAB" w:rsidRDefault="003060A3" w:rsidP="007B4BAB">
      <w:pPr>
        <w:jc w:val="both"/>
      </w:pPr>
      <w:r w:rsidRPr="007B4BAB">
        <w:t xml:space="preserve">The </w:t>
      </w:r>
      <w:r w:rsidR="00A47BC7" w:rsidRPr="007B4BAB">
        <w:t xml:space="preserve">committee discussed </w:t>
      </w:r>
      <w:r w:rsidR="00A47BC7" w:rsidRPr="00B94FB6">
        <w:rPr>
          <w:i/>
        </w:rPr>
        <w:t>The Columbian</w:t>
      </w:r>
      <w:r w:rsidR="00A47BC7" w:rsidRPr="007B4BAB">
        <w:t xml:space="preserve"> insert that was issued this year as part of the outreach for Professional Technical day and which featured </w:t>
      </w:r>
      <w:r w:rsidR="00F165CC" w:rsidRPr="007B4BAB">
        <w:t>phlebotomy</w:t>
      </w:r>
      <w:r w:rsidR="00A47BC7" w:rsidRPr="007B4BAB">
        <w:t xml:space="preserve">.  However, there is difficulty in making the program attractive to high school students who are not always </w:t>
      </w:r>
      <w:r w:rsidR="00F165CC" w:rsidRPr="007B4BAB">
        <w:t>fully</w:t>
      </w:r>
      <w:r w:rsidR="00A47BC7" w:rsidRPr="007B4BAB">
        <w:t xml:space="preserve"> aware of </w:t>
      </w:r>
      <w:r w:rsidR="00F165CC" w:rsidRPr="007B4BAB">
        <w:t>what</w:t>
      </w:r>
      <w:r w:rsidR="00A47BC7" w:rsidRPr="007B4BAB">
        <w:t xml:space="preserve"> the field entails. In addition, the placement of the program at the WSU-V facility and away from the main campus means it is not always possible to offer tours. </w:t>
      </w:r>
    </w:p>
    <w:p w:rsidR="00627380" w:rsidRPr="007B4BAB" w:rsidRDefault="00B94FB6" w:rsidP="007B4BAB">
      <w:pPr>
        <w:jc w:val="both"/>
      </w:pPr>
      <w:r>
        <w:t>Amy will be meeting with A</w:t>
      </w:r>
      <w:r w:rsidR="00627380" w:rsidRPr="007B4BAB">
        <w:t xml:space="preserve">dvising and trying to </w:t>
      </w:r>
      <w:r w:rsidR="00A47BC7" w:rsidRPr="007B4BAB">
        <w:t>work on identifying the</w:t>
      </w:r>
      <w:r w:rsidR="00627380" w:rsidRPr="007B4BAB">
        <w:t xml:space="preserve"> </w:t>
      </w:r>
      <w:r w:rsidR="00A47BC7" w:rsidRPr="007B4BAB">
        <w:t>‘</w:t>
      </w:r>
      <w:r w:rsidR="00627380" w:rsidRPr="007B4BAB">
        <w:t>best</w:t>
      </w:r>
      <w:r w:rsidR="00A47BC7" w:rsidRPr="007B4BAB">
        <w:t>-fit’</w:t>
      </w:r>
      <w:r w:rsidR="00627380" w:rsidRPr="007B4BAB">
        <w:t xml:space="preserve"> students</w:t>
      </w:r>
      <w:r w:rsidR="00A47BC7" w:rsidRPr="007B4BAB">
        <w:t xml:space="preserve"> to ta</w:t>
      </w:r>
      <w:r w:rsidR="00F165CC">
        <w:t>rget for entry into the program,</w:t>
      </w:r>
      <w:r w:rsidR="00627380" w:rsidRPr="007B4BAB">
        <w:t xml:space="preserve"> </w:t>
      </w:r>
      <w:r w:rsidR="00F165CC" w:rsidRPr="007B4BAB">
        <w:t>and</w:t>
      </w:r>
      <w:r w:rsidR="00A47BC7" w:rsidRPr="007B4BAB">
        <w:t xml:space="preserve"> to </w:t>
      </w:r>
      <w:r w:rsidR="00627380" w:rsidRPr="007B4BAB">
        <w:t xml:space="preserve">address obstacles to enrollment (such as not being financial aid eligible). </w:t>
      </w:r>
      <w:r w:rsidR="00A47BC7" w:rsidRPr="007B4BAB">
        <w:t>Amy is t</w:t>
      </w:r>
      <w:r w:rsidR="00627380" w:rsidRPr="007B4BAB">
        <w:t xml:space="preserve">rying to find a </w:t>
      </w:r>
      <w:r w:rsidR="00A47BC7" w:rsidRPr="007B4BAB">
        <w:t xml:space="preserve">good method </w:t>
      </w:r>
      <w:r w:rsidR="00627380" w:rsidRPr="007B4BAB">
        <w:t>to share financial aid information that wi</w:t>
      </w:r>
      <w:r w:rsidR="00A47BC7" w:rsidRPr="007B4BAB">
        <w:t xml:space="preserve">ll support the program, for </w:t>
      </w:r>
      <w:r w:rsidR="00166B8C" w:rsidRPr="007B4BAB">
        <w:t>example, a</w:t>
      </w:r>
      <w:r w:rsidR="00A47BC7" w:rsidRPr="007B4BAB">
        <w:t xml:space="preserve"> one-</w:t>
      </w:r>
      <w:r>
        <w:t>sheet hand</w:t>
      </w:r>
      <w:r w:rsidR="00627380" w:rsidRPr="007B4BAB">
        <w:t xml:space="preserve">out that provides information on funding. </w:t>
      </w:r>
      <w:r w:rsidR="00166B8C" w:rsidRPr="007B4BAB">
        <w:t>Collaborative outreach</w:t>
      </w:r>
      <w:r w:rsidR="006E6395" w:rsidRPr="007B4BAB">
        <w:t xml:space="preserve"> with BMED</w:t>
      </w:r>
      <w:r w:rsidR="00627380" w:rsidRPr="007B4BAB">
        <w:t xml:space="preserve"> and Medical Assisting</w:t>
      </w:r>
      <w:r w:rsidR="00BF447D" w:rsidRPr="007B4BAB">
        <w:t xml:space="preserve"> is also being investigated, such as l</w:t>
      </w:r>
      <w:r w:rsidR="00627380" w:rsidRPr="007B4BAB">
        <w:t xml:space="preserve">ooking at Pathways and </w:t>
      </w:r>
      <w:r w:rsidR="00BF447D" w:rsidRPr="007B4BAB">
        <w:t xml:space="preserve">determining </w:t>
      </w:r>
      <w:r w:rsidR="00627380" w:rsidRPr="007B4BAB">
        <w:t xml:space="preserve">how phlebotomy can be eligible for financial aid by </w:t>
      </w:r>
      <w:r w:rsidR="00166B8C" w:rsidRPr="007B4BAB">
        <w:t>aligning</w:t>
      </w:r>
      <w:r w:rsidR="00BF447D" w:rsidRPr="007B4BAB">
        <w:t xml:space="preserve"> with</w:t>
      </w:r>
      <w:r w:rsidR="00627380" w:rsidRPr="007B4BAB">
        <w:t xml:space="preserve"> the Medical Assisting Pathway. </w:t>
      </w:r>
      <w:r w:rsidR="00BF447D" w:rsidRPr="007B4BAB">
        <w:t xml:space="preserve">The thought is that students </w:t>
      </w:r>
      <w:r w:rsidR="00627380" w:rsidRPr="007B4BAB">
        <w:t>would enter the program</w:t>
      </w:r>
      <w:r w:rsidR="00BF447D" w:rsidRPr="007B4BAB">
        <w:t xml:space="preserve"> on the BMED (medical office</w:t>
      </w:r>
      <w:r w:rsidR="008C1485" w:rsidRPr="007B4BAB">
        <w:t>/medical assisting</w:t>
      </w:r>
      <w:r w:rsidR="00BF447D" w:rsidRPr="007B4BAB">
        <w:t>) track</w:t>
      </w:r>
      <w:r w:rsidR="00627380" w:rsidRPr="007B4BAB">
        <w:t xml:space="preserve">, and if they wanted to opt out </w:t>
      </w:r>
      <w:r w:rsidR="00BF447D" w:rsidRPr="007B4BAB">
        <w:t>with just the</w:t>
      </w:r>
      <w:r w:rsidR="00627380" w:rsidRPr="007B4BAB">
        <w:t xml:space="preserve"> phlebotomy</w:t>
      </w:r>
      <w:r w:rsidR="00BF447D" w:rsidRPr="007B4BAB">
        <w:t xml:space="preserve"> qualification that would be a valid exit point</w:t>
      </w:r>
      <w:r w:rsidR="00627380" w:rsidRPr="007B4BAB">
        <w:t xml:space="preserve">. </w:t>
      </w:r>
      <w:r w:rsidR="00BF447D" w:rsidRPr="007B4BAB">
        <w:t>The Dean is w</w:t>
      </w:r>
      <w:r w:rsidR="00627380" w:rsidRPr="007B4BAB">
        <w:t>orking on a grant to enlarge medical assisting,</w:t>
      </w:r>
      <w:r w:rsidR="00BF447D" w:rsidRPr="007B4BAB">
        <w:t xml:space="preserve"> potentially by providing a </w:t>
      </w:r>
      <w:r w:rsidR="00627380" w:rsidRPr="007B4BAB">
        <w:t>Vancouver clinic scholarship for employees. Providence also has an employee program.</w:t>
      </w:r>
      <w:r w:rsidR="00945E23" w:rsidRPr="007B4BAB">
        <w:t xml:space="preserve"> </w:t>
      </w:r>
      <w:r w:rsidR="00BF447D" w:rsidRPr="007B4BAB">
        <w:t xml:space="preserve">Across the industry, </w:t>
      </w:r>
      <w:r w:rsidR="00945E23" w:rsidRPr="007B4BAB">
        <w:t xml:space="preserve">Legacy is hiring a Bachelor level candidate for a lead role in their dept. </w:t>
      </w:r>
      <w:r w:rsidR="00BF447D" w:rsidRPr="007B4BAB">
        <w:t xml:space="preserve">but are </w:t>
      </w:r>
      <w:r w:rsidR="00945E23" w:rsidRPr="007B4BAB">
        <w:t xml:space="preserve">finding </w:t>
      </w:r>
      <w:r w:rsidR="00BF447D" w:rsidRPr="007B4BAB">
        <w:t>it hard to attract</w:t>
      </w:r>
      <w:r w:rsidR="00945E23" w:rsidRPr="007B4BAB">
        <w:t xml:space="preserve"> qualified applicants </w:t>
      </w:r>
      <w:r w:rsidR="000C2B53" w:rsidRPr="007B4BAB">
        <w:t xml:space="preserve">due to </w:t>
      </w:r>
      <w:r w:rsidR="00BF447D" w:rsidRPr="007B4BAB">
        <w:t xml:space="preserve">the </w:t>
      </w:r>
      <w:r w:rsidR="000C2B53" w:rsidRPr="007B4BAB">
        <w:t xml:space="preserve">pay differential. </w:t>
      </w:r>
      <w:r w:rsidR="00BF447D" w:rsidRPr="007B4BAB">
        <w:t>Across local employers, more applicants are needed.</w:t>
      </w:r>
      <w:r w:rsidR="00C02440" w:rsidRPr="007B4BAB">
        <w:t xml:space="preserve">  However, changes at PeaceHealth have made entry </w:t>
      </w:r>
      <w:r w:rsidR="00166B8C" w:rsidRPr="007B4BAB">
        <w:t>difficult</w:t>
      </w:r>
      <w:r w:rsidR="00C02440" w:rsidRPr="007B4BAB">
        <w:t>.</w:t>
      </w:r>
    </w:p>
    <w:p w:rsidR="00BF447D" w:rsidRPr="007B4BAB" w:rsidRDefault="007B4BAB" w:rsidP="007B4BAB">
      <w:pPr>
        <w:pStyle w:val="Subtitle"/>
        <w:rPr>
          <w:color w:val="auto"/>
        </w:rPr>
      </w:pPr>
      <w:r>
        <w:t>Pathway in Medical Assisting</w:t>
      </w:r>
    </w:p>
    <w:p w:rsidR="00C02440" w:rsidRPr="007B4BAB" w:rsidRDefault="00BF447D" w:rsidP="007B4BAB">
      <w:pPr>
        <w:jc w:val="both"/>
      </w:pPr>
      <w:r w:rsidRPr="007B4BAB">
        <w:t xml:space="preserve">As mentioned, the development and </w:t>
      </w:r>
      <w:r w:rsidR="008C1485" w:rsidRPr="007B4BAB">
        <w:t xml:space="preserve">expansion of the BMED program into a pathway that contains Phlebotomy is being investigated as an option to increase </w:t>
      </w:r>
      <w:r w:rsidR="00166B8C" w:rsidRPr="007B4BAB">
        <w:t>enrollment</w:t>
      </w:r>
      <w:r w:rsidR="008C1485" w:rsidRPr="007B4BAB">
        <w:t xml:space="preserve"> and bypass financial aid obstacles. </w:t>
      </w:r>
      <w:r w:rsidR="00166B8C" w:rsidRPr="007B4BAB">
        <w:t>However,</w:t>
      </w:r>
      <w:r w:rsidR="008C1485" w:rsidRPr="007B4BAB">
        <w:t xml:space="preserve"> Amy expressed reservations about this. There is a similar program in</w:t>
      </w:r>
      <w:r w:rsidR="00B94FB6">
        <w:t xml:space="preserve"> </w:t>
      </w:r>
      <w:r w:rsidR="008C1485" w:rsidRPr="007B4BAB">
        <w:t xml:space="preserve">existence </w:t>
      </w:r>
      <w:r w:rsidR="00166B8C" w:rsidRPr="007B4BAB">
        <w:t>at Clackamas</w:t>
      </w:r>
      <w:r w:rsidR="008C1485" w:rsidRPr="007B4BAB">
        <w:t xml:space="preserve"> with the 2-internship op</w:t>
      </w:r>
      <w:r w:rsidR="00F67470" w:rsidRPr="007B4BAB">
        <w:t xml:space="preserve">tion: the </w:t>
      </w:r>
      <w:r w:rsidR="00166B8C" w:rsidRPr="007B4BAB">
        <w:t>clinical</w:t>
      </w:r>
      <w:r w:rsidR="00F67470" w:rsidRPr="007B4BAB">
        <w:t xml:space="preserve"> lab </w:t>
      </w:r>
      <w:r w:rsidR="00166B8C" w:rsidRPr="007B4BAB">
        <w:t>assistant</w:t>
      </w:r>
      <w:r w:rsidR="00F67470" w:rsidRPr="007B4BAB">
        <w:t xml:space="preserve"> program contains phlebotomy. She continued that many of the medical lab skills are already taught </w:t>
      </w:r>
      <w:r w:rsidR="00166B8C" w:rsidRPr="007B4BAB">
        <w:t>during</w:t>
      </w:r>
      <w:r w:rsidR="00F67470" w:rsidRPr="007B4BAB">
        <w:t xml:space="preserve"> </w:t>
      </w:r>
      <w:r w:rsidR="00C02440" w:rsidRPr="007B4BAB">
        <w:t xml:space="preserve">the phlebotomy </w:t>
      </w:r>
      <w:r w:rsidR="00166B8C" w:rsidRPr="007B4BAB">
        <w:t>course</w:t>
      </w:r>
      <w:r w:rsidR="00C02440" w:rsidRPr="007B4BAB">
        <w:t xml:space="preserve">. However, this </w:t>
      </w:r>
      <w:r w:rsidR="00166B8C" w:rsidRPr="007B4BAB">
        <w:t>pathway</w:t>
      </w:r>
      <w:r w:rsidR="00C02440" w:rsidRPr="007B4BAB">
        <w:t xml:space="preserve"> option does present a good opportunity for integrating the basic skills </w:t>
      </w:r>
      <w:r w:rsidR="00166B8C" w:rsidRPr="007B4BAB">
        <w:t>and</w:t>
      </w:r>
      <w:r w:rsidR="00C02440" w:rsidRPr="007B4BAB">
        <w:t xml:space="preserve"> the potential for on the job training.</w:t>
      </w:r>
    </w:p>
    <w:p w:rsidR="00C02440" w:rsidRPr="007B4BAB" w:rsidRDefault="00C02440" w:rsidP="007B4BAB">
      <w:pPr>
        <w:jc w:val="both"/>
      </w:pPr>
      <w:r w:rsidRPr="007B4BAB">
        <w:t xml:space="preserve">The committee also discussed the need to increase </w:t>
      </w:r>
      <w:r w:rsidR="00166B8C" w:rsidRPr="007B4BAB">
        <w:t>awareness</w:t>
      </w:r>
      <w:r w:rsidRPr="007B4BAB">
        <w:t xml:space="preserve"> of the phlebotomy program: both students present at the meeting said they had heard about the program through word of mouth rather than any targeted marketing. </w:t>
      </w:r>
    </w:p>
    <w:p w:rsidR="00C02440" w:rsidRPr="007B4BAB" w:rsidRDefault="007B4BAB" w:rsidP="007B4BAB">
      <w:pPr>
        <w:pStyle w:val="Subtitle"/>
        <w:rPr>
          <w:color w:val="auto"/>
        </w:rPr>
      </w:pPr>
      <w:r>
        <w:t>High School Partnerships</w:t>
      </w:r>
    </w:p>
    <w:p w:rsidR="00C02440" w:rsidRPr="007B4BAB" w:rsidRDefault="00C02440" w:rsidP="007B4BAB">
      <w:pPr>
        <w:jc w:val="both"/>
      </w:pPr>
      <w:r w:rsidRPr="007B4BAB">
        <w:t xml:space="preserve">Dean Walstead spoke to her efforts to expand articulation </w:t>
      </w:r>
      <w:r w:rsidR="00166B8C" w:rsidRPr="007B4BAB">
        <w:t>agreements through</w:t>
      </w:r>
      <w:r w:rsidRPr="007B4BAB">
        <w:t xml:space="preserve"> connecting with High Scho</w:t>
      </w:r>
      <w:r w:rsidR="00166B8C">
        <w:t>o</w:t>
      </w:r>
      <w:r w:rsidRPr="007B4BAB">
        <w:t xml:space="preserve">l </w:t>
      </w:r>
      <w:r w:rsidR="00166B8C" w:rsidRPr="007B4BAB">
        <w:t>Directors</w:t>
      </w:r>
      <w:r w:rsidRPr="007B4BAB">
        <w:t>.  In addition</w:t>
      </w:r>
      <w:r w:rsidR="001B5A31" w:rsidRPr="007B4BAB">
        <w:t>, there is a benefit to offering health care exploration courses.  The committee also discussed the need to reach out to those students who are home-schooled.</w:t>
      </w:r>
    </w:p>
    <w:p w:rsidR="001B5A31" w:rsidRPr="007B4BAB" w:rsidRDefault="00F33317" w:rsidP="007B4BAB">
      <w:pPr>
        <w:pStyle w:val="Subtitle"/>
      </w:pPr>
      <w:r>
        <w:t>Removal of BMED</w:t>
      </w:r>
      <w:r w:rsidR="000C2B53" w:rsidRPr="007B4BAB">
        <w:t xml:space="preserve">138 </w:t>
      </w:r>
    </w:p>
    <w:p w:rsidR="006A1FFF" w:rsidRPr="007B4BAB" w:rsidRDefault="00F33317" w:rsidP="007B4BAB">
      <w:pPr>
        <w:jc w:val="both"/>
      </w:pPr>
      <w:r>
        <w:t>The removal of BMED</w:t>
      </w:r>
      <w:bookmarkStart w:id="0" w:name="_GoBack"/>
      <w:bookmarkEnd w:id="0"/>
      <w:r w:rsidR="001B5A31" w:rsidRPr="007B4BAB">
        <w:t xml:space="preserve">138 (Legal Aspects of the Medical Office) has been approved by the College IPT (Instructional Planning Team): it was deemed </w:t>
      </w:r>
      <w:r w:rsidR="00166B8C" w:rsidRPr="007B4BAB">
        <w:t>redundant</w:t>
      </w:r>
      <w:r w:rsidR="001B5A31" w:rsidRPr="007B4BAB">
        <w:t xml:space="preserve"> to the needs of the phlebotomy students.  </w:t>
      </w:r>
      <w:r w:rsidR="00166B8C" w:rsidRPr="007B4BAB">
        <w:t>Beginning fall</w:t>
      </w:r>
      <w:r w:rsidR="001B5A31" w:rsidRPr="007B4BAB">
        <w:t xml:space="preserve"> registration, it will no longer be required. HIPAA training is now integrated into HEOC104. </w:t>
      </w:r>
      <w:r w:rsidR="006A1FFF" w:rsidRPr="007B4BAB">
        <w:t xml:space="preserve">It was also noted that OHSU provide on-the-job training as part of onboarding and </w:t>
      </w:r>
      <w:r w:rsidR="00166B8C" w:rsidRPr="007B4BAB">
        <w:t>do not</w:t>
      </w:r>
      <w:r w:rsidR="006A1FFF" w:rsidRPr="007B4BAB">
        <w:t xml:space="preserve"> require certificate. Whilst employers may require internal HIPAA </w:t>
      </w:r>
      <w:r w:rsidR="00166B8C" w:rsidRPr="007B4BAB">
        <w:t>training</w:t>
      </w:r>
      <w:r w:rsidR="006A1FFF" w:rsidRPr="007B4BAB">
        <w:t xml:space="preserve">, there are not any requirements for state licensure or certification. </w:t>
      </w:r>
      <w:r w:rsidR="007B4BAB">
        <w:t xml:space="preserve">In addition, </w:t>
      </w:r>
      <w:r w:rsidR="006A1FFF" w:rsidRPr="007B4BAB">
        <w:t>Amy read the revised description for</w:t>
      </w:r>
      <w:r w:rsidR="007B4BAB">
        <w:t xml:space="preserve"> PHLE116</w:t>
      </w:r>
      <w:r w:rsidR="00166B8C">
        <w:t xml:space="preserve">, </w:t>
      </w:r>
      <w:r w:rsidR="00166B8C" w:rsidRPr="007B4BAB">
        <w:t>Basic</w:t>
      </w:r>
      <w:r w:rsidR="006A1FFF" w:rsidRPr="007B4BAB">
        <w:t xml:space="preserve"> </w:t>
      </w:r>
      <w:r w:rsidR="00166B8C" w:rsidRPr="007B4BAB">
        <w:t>Laboratory</w:t>
      </w:r>
      <w:r w:rsidR="006A1FFF" w:rsidRPr="007B4BAB">
        <w:t xml:space="preserve"> for the Phlebotomist.</w:t>
      </w:r>
    </w:p>
    <w:p w:rsidR="006A1FFF" w:rsidRPr="007B4BAB" w:rsidRDefault="006A1FFF" w:rsidP="007B4BAB">
      <w:pPr>
        <w:pStyle w:val="Subtitle"/>
      </w:pPr>
      <w:r w:rsidRPr="007B4BAB">
        <w:t xml:space="preserve">Program </w:t>
      </w:r>
      <w:r w:rsidR="00166B8C" w:rsidRPr="007B4BAB">
        <w:t>Improvement</w:t>
      </w:r>
      <w:r w:rsidRPr="007B4BAB">
        <w:t xml:space="preserve"> Process (PIP)</w:t>
      </w:r>
    </w:p>
    <w:p w:rsidR="006A1FFF" w:rsidRPr="007B4BAB" w:rsidRDefault="008A13EC" w:rsidP="007B4BAB">
      <w:pPr>
        <w:jc w:val="both"/>
      </w:pPr>
      <w:r w:rsidRPr="007B4BAB">
        <w:t>Dean Walstead provided background on the PIP process. As part of the phlebotomy review, Dr Castellano noted in an outcome assessment that there is an issue of preceptors want</w:t>
      </w:r>
      <w:r w:rsidR="00902D92">
        <w:t>ing</w:t>
      </w:r>
      <w:r w:rsidRPr="007B4BAB">
        <w:t xml:space="preserve"> to be ‘friends’ rather than ‘</w:t>
      </w:r>
      <w:r w:rsidR="00166B8C" w:rsidRPr="007B4BAB">
        <w:t>reviewers</w:t>
      </w:r>
      <w:r w:rsidRPr="007B4BAB">
        <w:t xml:space="preserve">’ of students. This </w:t>
      </w:r>
      <w:r w:rsidR="00166B8C" w:rsidRPr="007B4BAB">
        <w:t>was</w:t>
      </w:r>
      <w:r w:rsidRPr="007B4BAB">
        <w:t xml:space="preserve"> suggested by consistent high scores for students and raised the question as to how the preceptors were trained. Whilst there is a guidance packet in existence as </w:t>
      </w:r>
      <w:r w:rsidR="00166B8C" w:rsidRPr="007B4BAB">
        <w:t>required</w:t>
      </w:r>
      <w:r w:rsidRPr="007B4BAB">
        <w:t xml:space="preserve"> by accreditors, it conveyed some incorrect strategies. The Department is planning to create a guideline on what is required.</w:t>
      </w:r>
    </w:p>
    <w:p w:rsidR="004D2925" w:rsidRPr="007B4BAB" w:rsidRDefault="008A13EC" w:rsidP="007B4BAB">
      <w:pPr>
        <w:jc w:val="both"/>
      </w:pPr>
      <w:r w:rsidRPr="007B4BAB">
        <w:t xml:space="preserve">Amy asked for committee </w:t>
      </w:r>
      <w:r w:rsidR="00166B8C" w:rsidRPr="007B4BAB">
        <w:t>members’</w:t>
      </w:r>
      <w:r w:rsidRPr="007B4BAB">
        <w:t xml:space="preserve"> feedback and suggestions as to what should be included in preceptor guidance. It was remarked that, at OHSU, </w:t>
      </w:r>
      <w:r w:rsidR="00166B8C" w:rsidRPr="007B4BAB">
        <w:t>students</w:t>
      </w:r>
      <w:r w:rsidRPr="007B4BAB">
        <w:t xml:space="preserve"> work with approved </w:t>
      </w:r>
      <w:r w:rsidR="00166B8C" w:rsidRPr="007B4BAB">
        <w:t>trainers</w:t>
      </w:r>
      <w:r w:rsidR="00902D92">
        <w:t xml:space="preserve"> </w:t>
      </w:r>
      <w:r w:rsidRPr="007B4BAB">
        <w:t xml:space="preserve">who hold students to the OHSU </w:t>
      </w:r>
      <w:r w:rsidR="00166B8C" w:rsidRPr="007B4BAB">
        <w:t>standard</w:t>
      </w:r>
      <w:r w:rsidRPr="007B4BAB">
        <w:t xml:space="preserve"> and are on rotation. </w:t>
      </w:r>
      <w:r w:rsidR="004D2925" w:rsidRPr="007B4BAB">
        <w:t xml:space="preserve">Legacy moves students from staff to staff, </w:t>
      </w:r>
      <w:r w:rsidRPr="007B4BAB">
        <w:t xml:space="preserve">with supporting </w:t>
      </w:r>
      <w:r w:rsidR="00166B8C" w:rsidRPr="007B4BAB">
        <w:t>documentation</w:t>
      </w:r>
      <w:r w:rsidRPr="007B4BAB">
        <w:t xml:space="preserve"> for trainers</w:t>
      </w:r>
      <w:r w:rsidR="004D2925" w:rsidRPr="007B4BAB">
        <w:t>. There may be opportunity to change that protocol. Pea</w:t>
      </w:r>
      <w:r w:rsidRPr="007B4BAB">
        <w:t xml:space="preserve">ce Health has one lead </w:t>
      </w:r>
      <w:r w:rsidR="00166B8C" w:rsidRPr="007B4BAB">
        <w:t>trainer</w:t>
      </w:r>
      <w:r w:rsidRPr="007B4BAB">
        <w:t xml:space="preserve">; but the </w:t>
      </w:r>
      <w:r w:rsidR="004D2925" w:rsidRPr="007B4BAB">
        <w:t xml:space="preserve">Quest take-over </w:t>
      </w:r>
      <w:r w:rsidRPr="007B4BAB">
        <w:t>is likely to</w:t>
      </w:r>
      <w:r w:rsidR="004D2925" w:rsidRPr="007B4BAB">
        <w:t xml:space="preserve"> change that.</w:t>
      </w:r>
    </w:p>
    <w:p w:rsidR="004A6AF7" w:rsidRPr="007B4BAB" w:rsidRDefault="00301BD4" w:rsidP="007B4BAB">
      <w:pPr>
        <w:jc w:val="both"/>
      </w:pPr>
      <w:r w:rsidRPr="007B4BAB">
        <w:t xml:space="preserve">There was a </w:t>
      </w:r>
      <w:r w:rsidR="00166B8C" w:rsidRPr="007B4BAB">
        <w:t>suggestion</w:t>
      </w:r>
      <w:r w:rsidR="00590644" w:rsidRPr="007B4BAB">
        <w:t xml:space="preserve"> from committee </w:t>
      </w:r>
      <w:r w:rsidRPr="007B4BAB">
        <w:t xml:space="preserve">members </w:t>
      </w:r>
      <w:r w:rsidR="00590644" w:rsidRPr="007B4BAB">
        <w:t>to m</w:t>
      </w:r>
      <w:r w:rsidRPr="007B4BAB">
        <w:t xml:space="preserve">ake the document concise and to consult the </w:t>
      </w:r>
      <w:r w:rsidR="00166B8C" w:rsidRPr="007B4BAB">
        <w:t>organization</w:t>
      </w:r>
      <w:r w:rsidR="00902D92">
        <w:t>s</w:t>
      </w:r>
      <w:r w:rsidRPr="007B4BAB">
        <w:t xml:space="preserve"> that students are sent to when drawing up contents. There also needs to be more communication regarding any potential issues, and </w:t>
      </w:r>
      <w:r w:rsidR="00166B8C" w:rsidRPr="007B4BAB">
        <w:t>students</w:t>
      </w:r>
      <w:r w:rsidRPr="007B4BAB">
        <w:t xml:space="preserve"> should be encouraged to provide feedback as well. It is important to build a ‘culture of safety’ so students feel they have the </w:t>
      </w:r>
      <w:r w:rsidR="00166B8C" w:rsidRPr="007B4BAB">
        <w:t>ability</w:t>
      </w:r>
      <w:r w:rsidRPr="007B4BAB">
        <w:t xml:space="preserve"> </w:t>
      </w:r>
      <w:r w:rsidR="00166B8C">
        <w:t>to</w:t>
      </w:r>
      <w:r w:rsidRPr="007B4BAB">
        <w:t xml:space="preserve"> ask any question.  Whilst c</w:t>
      </w:r>
      <w:r w:rsidR="004A6AF7" w:rsidRPr="007B4BAB">
        <w:t>linical affiliation agreements help to define what is agr</w:t>
      </w:r>
      <w:r w:rsidRPr="007B4BAB">
        <w:t>eed upon and is largely legal, p</w:t>
      </w:r>
      <w:r w:rsidR="004A6AF7" w:rsidRPr="007B4BAB">
        <w:t xml:space="preserve">erhaps an additional agreement </w:t>
      </w:r>
      <w:r w:rsidR="004D2925" w:rsidRPr="007B4BAB">
        <w:t xml:space="preserve">is needed. </w:t>
      </w:r>
    </w:p>
    <w:p w:rsidR="00301BD4" w:rsidRPr="007B4BAB" w:rsidRDefault="00301BD4" w:rsidP="007B4BAB">
      <w:pPr>
        <w:jc w:val="both"/>
        <w:rPr>
          <w:color w:val="0070C0"/>
        </w:rPr>
      </w:pPr>
      <w:r w:rsidRPr="007B4BAB">
        <w:rPr>
          <w:color w:val="0070C0"/>
        </w:rPr>
        <w:t xml:space="preserve">Action Item: Members to share </w:t>
      </w:r>
      <w:r w:rsidR="00166B8C" w:rsidRPr="007B4BAB">
        <w:rPr>
          <w:color w:val="0070C0"/>
        </w:rPr>
        <w:t>organization</w:t>
      </w:r>
      <w:r w:rsidRPr="007B4BAB">
        <w:rPr>
          <w:color w:val="0070C0"/>
        </w:rPr>
        <w:t xml:space="preserve"> competency agreements with Amy</w:t>
      </w:r>
    </w:p>
    <w:p w:rsidR="009B4B2D" w:rsidRPr="007B4BAB" w:rsidRDefault="009B4B2D" w:rsidP="007B4BAB">
      <w:pPr>
        <w:jc w:val="both"/>
      </w:pPr>
      <w:r w:rsidRPr="007B4BAB">
        <w:t>It</w:t>
      </w:r>
      <w:r w:rsidR="00301BD4" w:rsidRPr="007B4BAB">
        <w:t xml:space="preserve"> was discussed how </w:t>
      </w:r>
      <w:r w:rsidR="00166B8C" w:rsidRPr="007B4BAB">
        <w:t>it might</w:t>
      </w:r>
      <w:r w:rsidRPr="007B4BAB">
        <w:t xml:space="preserve"> be more effective to also have a review process that works with the student, rather than after the student has completed the program. There are challenges with structure, time, and</w:t>
      </w:r>
      <w:r w:rsidR="00301BD4" w:rsidRPr="007B4BAB">
        <w:t xml:space="preserve"> the person who is doing that: o</w:t>
      </w:r>
      <w:r w:rsidRPr="007B4BAB">
        <w:t>ften the supervisors are completing the forms not the trainers. It has been suggested that the forms go to all trainers.</w:t>
      </w:r>
    </w:p>
    <w:p w:rsidR="00301BD4" w:rsidRPr="007B4BAB" w:rsidRDefault="00301BD4" w:rsidP="007B4BAB">
      <w:pPr>
        <w:pStyle w:val="Subtitle"/>
      </w:pPr>
      <w:r w:rsidRPr="007B4BAB">
        <w:t>Survey Results</w:t>
      </w:r>
    </w:p>
    <w:p w:rsidR="003154C3" w:rsidRPr="007B4BAB" w:rsidRDefault="009B4B2D" w:rsidP="007B4BAB">
      <w:pPr>
        <w:jc w:val="both"/>
      </w:pPr>
      <w:r w:rsidRPr="007B4BAB">
        <w:t>Ten students responded to post program completion survey.</w:t>
      </w:r>
      <w:r w:rsidR="00301BD4" w:rsidRPr="007B4BAB">
        <w:t xml:space="preserve"> The m</w:t>
      </w:r>
      <w:r w:rsidR="003154C3" w:rsidRPr="007B4BAB">
        <w:t xml:space="preserve">ajority felt very well prepared, </w:t>
      </w:r>
      <w:r w:rsidR="007B4BAB" w:rsidRPr="007B4BAB">
        <w:t xml:space="preserve">with the </w:t>
      </w:r>
      <w:r w:rsidR="003154C3" w:rsidRPr="007B4BAB">
        <w:t xml:space="preserve">clinical site placement </w:t>
      </w:r>
      <w:r w:rsidR="007B4BAB" w:rsidRPr="007B4BAB">
        <w:t>providing good preparation.</w:t>
      </w:r>
      <w:r w:rsidR="00590644" w:rsidRPr="007B4BAB">
        <w:t xml:space="preserve"> </w:t>
      </w:r>
      <w:r w:rsidR="007B4BAB" w:rsidRPr="007B4BAB">
        <w:t xml:space="preserve">None have opted to take the national </w:t>
      </w:r>
      <w:r w:rsidR="00166B8C" w:rsidRPr="007B4BAB">
        <w:t>certification</w:t>
      </w:r>
      <w:r w:rsidR="007B4BAB" w:rsidRPr="007B4BAB">
        <w:t xml:space="preserve"> </w:t>
      </w:r>
      <w:r w:rsidR="00590644" w:rsidRPr="007B4BAB">
        <w:t>exam. Most Oregon sites</w:t>
      </w:r>
      <w:r w:rsidR="003154C3" w:rsidRPr="007B4BAB">
        <w:t xml:space="preserve"> now </w:t>
      </w:r>
      <w:r w:rsidR="007B4BAB" w:rsidRPr="007B4BAB">
        <w:t>require certification within 6 months</w:t>
      </w:r>
      <w:r w:rsidR="003154C3" w:rsidRPr="007B4BAB">
        <w:t xml:space="preserve"> of hire. Am</w:t>
      </w:r>
      <w:r w:rsidR="00590644" w:rsidRPr="007B4BAB">
        <w:t>y shared some of the students’ suggestions for improvement: m</w:t>
      </w:r>
      <w:r w:rsidR="003154C3" w:rsidRPr="007B4BAB">
        <w:t>ore processing, more practice t</w:t>
      </w:r>
      <w:r w:rsidR="00590644" w:rsidRPr="007B4BAB">
        <w:t>ime and review of common tests performed.</w:t>
      </w:r>
    </w:p>
    <w:p w:rsidR="007B4BAB" w:rsidRPr="007B4BAB" w:rsidRDefault="007B4BAB" w:rsidP="007B4BAB">
      <w:pPr>
        <w:pStyle w:val="Subtitle"/>
      </w:pPr>
      <w:r w:rsidRPr="007B4BAB">
        <w:t>Test Q</w:t>
      </w:r>
      <w:r w:rsidR="003154C3" w:rsidRPr="007B4BAB">
        <w:t>uestions</w:t>
      </w:r>
      <w:r w:rsidRPr="007B4BAB">
        <w:t xml:space="preserve"> from Patients</w:t>
      </w:r>
      <w:r w:rsidR="00590644" w:rsidRPr="007B4BAB">
        <w:t xml:space="preserve">  </w:t>
      </w:r>
    </w:p>
    <w:p w:rsidR="007B4BAB" w:rsidRPr="007B4BAB" w:rsidRDefault="00590644" w:rsidP="007B4BAB">
      <w:pPr>
        <w:jc w:val="both"/>
      </w:pPr>
      <w:r w:rsidRPr="007B4BAB">
        <w:t>Amy showed</w:t>
      </w:r>
      <w:r w:rsidR="00902D92">
        <w:t xml:space="preserve"> an</w:t>
      </w:r>
      <w:r w:rsidRPr="007B4BAB">
        <w:t xml:space="preserve"> example of </w:t>
      </w:r>
      <w:r w:rsidR="00902D92">
        <w:t xml:space="preserve">the </w:t>
      </w:r>
      <w:r w:rsidRPr="007B4BAB">
        <w:t>test m</w:t>
      </w:r>
      <w:r w:rsidR="00944DA2" w:rsidRPr="007B4BAB">
        <w:t>emorization sheet</w:t>
      </w:r>
      <w:r w:rsidR="003154C3" w:rsidRPr="007B4BAB">
        <w:t xml:space="preserve"> </w:t>
      </w:r>
      <w:r w:rsidRPr="007B4BAB">
        <w:t xml:space="preserve">she provides students that </w:t>
      </w:r>
      <w:r w:rsidR="003154C3" w:rsidRPr="007B4BAB">
        <w:t xml:space="preserve">goes over five standards, </w:t>
      </w:r>
      <w:r w:rsidRPr="007B4BAB">
        <w:t>then students are asked to look up tests</w:t>
      </w:r>
      <w:r w:rsidR="003154C3" w:rsidRPr="007B4BAB">
        <w:t xml:space="preserve"> in book</w:t>
      </w:r>
      <w:r w:rsidR="00902D92">
        <w:t>s</w:t>
      </w:r>
      <w:r w:rsidRPr="007B4BAB">
        <w:t xml:space="preserve"> and various websites provided</w:t>
      </w:r>
      <w:r w:rsidR="003154C3" w:rsidRPr="007B4BAB">
        <w:t xml:space="preserve"> – different labs will have diffe</w:t>
      </w:r>
      <w:r w:rsidR="006E6395" w:rsidRPr="007B4BAB">
        <w:t xml:space="preserve">rent requirements. </w:t>
      </w:r>
      <w:r w:rsidR="007B4BAB" w:rsidRPr="007B4BAB">
        <w:t xml:space="preserve">The committee responded that it </w:t>
      </w:r>
      <w:r w:rsidR="00166B8C" w:rsidRPr="007B4BAB">
        <w:t>might</w:t>
      </w:r>
      <w:r w:rsidR="007B4BAB" w:rsidRPr="007B4BAB">
        <w:t xml:space="preserve"> be better to train students in what </w:t>
      </w:r>
      <w:r w:rsidR="007B4BAB" w:rsidRPr="00902D92">
        <w:rPr>
          <w:i/>
        </w:rPr>
        <w:t>not</w:t>
      </w:r>
      <w:r w:rsidR="007B4BAB" w:rsidRPr="007B4BAB">
        <w:t xml:space="preserve"> to say</w:t>
      </w:r>
      <w:r w:rsidR="00902D92">
        <w:t>,</w:t>
      </w:r>
      <w:r w:rsidR="007B4BAB" w:rsidRPr="007B4BAB">
        <w:t xml:space="preserve"> and the soft skills to have the ability to end conversations and manage </w:t>
      </w:r>
      <w:r w:rsidR="00166B8C" w:rsidRPr="007B4BAB">
        <w:t>dialogue</w:t>
      </w:r>
      <w:r w:rsidR="007B4BAB" w:rsidRPr="007B4BAB">
        <w:t xml:space="preserve"> more effectively.</w:t>
      </w:r>
    </w:p>
    <w:p w:rsidR="007B4BAB" w:rsidRPr="007B4BAB" w:rsidRDefault="007B4BAB" w:rsidP="007B4BAB">
      <w:pPr>
        <w:jc w:val="both"/>
      </w:pPr>
      <w:r w:rsidRPr="007B4BAB">
        <w:t>The meeting adjourned.</w:t>
      </w:r>
      <w:r w:rsidR="003154C3" w:rsidRPr="007B4BAB">
        <w:t xml:space="preserve"> </w:t>
      </w:r>
    </w:p>
    <w:p w:rsidR="007B4BAB" w:rsidRPr="007B4BAB" w:rsidRDefault="007B4BAB" w:rsidP="007B4BAB">
      <w:pPr>
        <w:jc w:val="right"/>
        <w:rPr>
          <w:sz w:val="18"/>
        </w:rPr>
      </w:pPr>
      <w:r w:rsidRPr="007B4BAB">
        <w:rPr>
          <w:sz w:val="18"/>
        </w:rPr>
        <w:t>Prepared by C Sherick/Nichola Farron</w:t>
      </w:r>
    </w:p>
    <w:p w:rsidR="00120E3C" w:rsidRDefault="00120E3C"/>
    <w:p w:rsidR="00120E3C" w:rsidRDefault="00120E3C"/>
    <w:p w:rsidR="00120E3C" w:rsidRDefault="00120E3C"/>
    <w:p w:rsidR="004C1AF9" w:rsidRDefault="004C1AF9"/>
    <w:sectPr w:rsidR="004C1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94"/>
    <w:rsid w:val="000C2B53"/>
    <w:rsid w:val="00120E3C"/>
    <w:rsid w:val="00162D43"/>
    <w:rsid w:val="00166B8C"/>
    <w:rsid w:val="001B5A31"/>
    <w:rsid w:val="002830C3"/>
    <w:rsid w:val="00301BD4"/>
    <w:rsid w:val="003060A3"/>
    <w:rsid w:val="003154C3"/>
    <w:rsid w:val="00403D36"/>
    <w:rsid w:val="004A6AF7"/>
    <w:rsid w:val="004C1AF9"/>
    <w:rsid w:val="004D2925"/>
    <w:rsid w:val="00590644"/>
    <w:rsid w:val="00627380"/>
    <w:rsid w:val="006A1FFF"/>
    <w:rsid w:val="006E6395"/>
    <w:rsid w:val="007129B9"/>
    <w:rsid w:val="0079757D"/>
    <w:rsid w:val="007B4BAB"/>
    <w:rsid w:val="00896494"/>
    <w:rsid w:val="008A13EC"/>
    <w:rsid w:val="008C1485"/>
    <w:rsid w:val="00902D92"/>
    <w:rsid w:val="00944DA2"/>
    <w:rsid w:val="00945E23"/>
    <w:rsid w:val="009B4B2D"/>
    <w:rsid w:val="00A47BC7"/>
    <w:rsid w:val="00B94FB6"/>
    <w:rsid w:val="00BF447D"/>
    <w:rsid w:val="00C02440"/>
    <w:rsid w:val="00D56802"/>
    <w:rsid w:val="00F165CC"/>
    <w:rsid w:val="00F33317"/>
    <w:rsid w:val="00F6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EADE"/>
  <w15:chartTrackingRefBased/>
  <w15:docId w15:val="{4BB912E9-68ED-4C85-AAEB-819D8AFB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A3"/>
    <w:pPr>
      <w:ind w:left="720"/>
      <w:contextualSpacing/>
    </w:pPr>
  </w:style>
  <w:style w:type="paragraph" w:styleId="Subtitle">
    <w:name w:val="Subtitle"/>
    <w:basedOn w:val="Normal"/>
    <w:next w:val="Normal"/>
    <w:link w:val="SubtitleChar"/>
    <w:uiPriority w:val="11"/>
    <w:qFormat/>
    <w:rsid w:val="007B4B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4BA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Sherick</dc:creator>
  <cp:keywords/>
  <dc:description/>
  <cp:lastModifiedBy>Farron, Nichola</cp:lastModifiedBy>
  <cp:revision>8</cp:revision>
  <dcterms:created xsi:type="dcterms:W3CDTF">2017-05-12T21:07:00Z</dcterms:created>
  <dcterms:modified xsi:type="dcterms:W3CDTF">2017-07-11T22:12:00Z</dcterms:modified>
</cp:coreProperties>
</file>