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28825" cy="803875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17EEC" w:rsidRDefault="009331F8" w:rsidP="009331F8">
      <w:pPr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Advisory Committee</w:t>
      </w:r>
    </w:p>
    <w:p w:rsidR="009331F8" w:rsidRPr="00617EEC" w:rsidRDefault="00315EC9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 Phlebotomy </w:t>
      </w:r>
      <w:r w:rsidR="009331F8" w:rsidRPr="00617EEC">
        <w:rPr>
          <w:b/>
          <w:sz w:val="24"/>
          <w:szCs w:val="24"/>
        </w:rPr>
        <w:t>Meeting Agenda</w:t>
      </w:r>
    </w:p>
    <w:p w:rsidR="009331F8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Date:  </w:t>
      </w:r>
      <w:r w:rsidR="00315EC9" w:rsidRPr="00617EEC">
        <w:rPr>
          <w:b/>
          <w:sz w:val="24"/>
          <w:szCs w:val="24"/>
        </w:rPr>
        <w:t>Wednesday, August 21, 2013</w:t>
      </w:r>
    </w:p>
    <w:p w:rsidR="0040565A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Time:  </w:t>
      </w:r>
      <w:r w:rsidR="00315EC9" w:rsidRPr="00617EEC">
        <w:rPr>
          <w:b/>
          <w:sz w:val="24"/>
          <w:szCs w:val="24"/>
        </w:rPr>
        <w:t>5—7 pm</w:t>
      </w:r>
    </w:p>
    <w:p w:rsidR="00606DEC" w:rsidRPr="00617EEC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Meeting Location</w:t>
      </w:r>
      <w:r w:rsidR="009331F8" w:rsidRPr="00617EEC">
        <w:rPr>
          <w:b/>
          <w:sz w:val="24"/>
          <w:szCs w:val="24"/>
        </w:rPr>
        <w:t xml:space="preserve">:  </w:t>
      </w:r>
      <w:r w:rsidR="00315EC9" w:rsidRPr="00617EEC">
        <w:rPr>
          <w:b/>
          <w:sz w:val="24"/>
          <w:szCs w:val="24"/>
        </w:rPr>
        <w:t>CCW 124 (WSU Campus)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  <w:r w:rsidRPr="00A3041C">
        <w:rPr>
          <w:rFonts w:ascii="Calibri" w:hAnsi="Calibri" w:cs="Consolas"/>
          <w:b/>
          <w:sz w:val="20"/>
          <w:szCs w:val="20"/>
        </w:rPr>
        <w:t>Phlebotomy Program Mission Statement: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sz w:val="20"/>
          <w:szCs w:val="20"/>
        </w:rPr>
      </w:pPr>
      <w:r w:rsidRPr="00A3041C">
        <w:rPr>
          <w:rFonts w:ascii="Calibri" w:hAnsi="Calibri" w:cs="Consolas"/>
          <w:sz w:val="20"/>
          <w:szCs w:val="20"/>
        </w:rPr>
        <w:t>The Clark College Phlebotomy Program is committed to providing students with a comprehensive professional and practical application of phlebotomy and its relevance to patient care through quality teaching and varied clinical settings.</w:t>
      </w: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5670"/>
        <w:gridCol w:w="3690"/>
        <w:gridCol w:w="1080"/>
      </w:tblGrid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Agenda Item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Expected Outcome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Time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Call Meeting to Order – Lisa Gonzalez, Committee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N/A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Welcome and Introductions – Lisa Gonzalez,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members/guests introduced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Approval of Minutes from Last Meeting -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Corrections indicated and/or approval of minutes as written.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Default="009224C9" w:rsidP="00617EEC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Office of Instruction Updat</w:t>
            </w:r>
            <w:r w:rsidR="00617EEC">
              <w:rPr>
                <w:rFonts w:ascii="Calibri" w:hAnsi="Calibri" w:cs="Consolas"/>
                <w:szCs w:val="21"/>
              </w:rPr>
              <w:t xml:space="preserve">es- Advisory Committee Business, </w:t>
            </w:r>
            <w:r w:rsidRPr="009224C9">
              <w:rPr>
                <w:rFonts w:ascii="Calibri" w:hAnsi="Calibri" w:cs="Consolas"/>
                <w:szCs w:val="21"/>
              </w:rPr>
              <w:t xml:space="preserve"> Dedra Daehn</w:t>
            </w:r>
            <w:r w:rsidR="00617EEC">
              <w:rPr>
                <w:rFonts w:ascii="Calibri" w:hAnsi="Calibri" w:cs="Consolas"/>
                <w:szCs w:val="21"/>
              </w:rPr>
              <w:t xml:space="preserve">, </w:t>
            </w:r>
            <w:r w:rsidR="00617EEC" w:rsidRPr="00617EEC">
              <w:rPr>
                <w:rFonts w:ascii="Calibri" w:hAnsi="Calibri" w:cs="Consolas"/>
                <w:szCs w:val="21"/>
              </w:rPr>
              <w:t>Director of Academic Services</w:t>
            </w:r>
          </w:p>
          <w:p w:rsidR="00A3041C" w:rsidRPr="00A3041C" w:rsidRDefault="00A3041C" w:rsidP="00A3041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onsolas"/>
                <w:szCs w:val="21"/>
              </w:rPr>
            </w:pPr>
            <w:r w:rsidRPr="00A3041C">
              <w:rPr>
                <w:rFonts w:ascii="Calibri" w:hAnsi="Calibri" w:cs="Consolas"/>
                <w:szCs w:val="21"/>
              </w:rPr>
              <w:t xml:space="preserve">Advisory Committee Chair training – Monday, Oct. 21, 2013 6-8 p.m.  </w:t>
            </w:r>
          </w:p>
          <w:p w:rsidR="00A3041C" w:rsidRPr="00A3041C" w:rsidRDefault="00A3041C" w:rsidP="00A3041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onsolas"/>
                <w:szCs w:val="21"/>
              </w:rPr>
            </w:pPr>
            <w:r w:rsidRPr="00A3041C">
              <w:rPr>
                <w:rFonts w:ascii="Calibri" w:hAnsi="Calibri" w:cs="Consolas"/>
                <w:szCs w:val="21"/>
              </w:rPr>
              <w:t>2013-14 Perkins</w:t>
            </w:r>
          </w:p>
          <w:p w:rsidR="00A3041C" w:rsidRPr="00A3041C" w:rsidRDefault="00A3041C" w:rsidP="00A3041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onsolas"/>
                <w:szCs w:val="21"/>
              </w:rPr>
            </w:pPr>
            <w:r w:rsidRPr="00A3041C">
              <w:rPr>
                <w:rFonts w:ascii="Calibri" w:hAnsi="Calibri" w:cs="Consolas"/>
                <w:szCs w:val="21"/>
              </w:rPr>
              <w:t>2013-14 Worker Retraining</w:t>
            </w:r>
          </w:p>
          <w:p w:rsidR="00A3041C" w:rsidRPr="00A3041C" w:rsidRDefault="00A3041C" w:rsidP="00A3041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onsolas"/>
                <w:szCs w:val="21"/>
              </w:rPr>
            </w:pPr>
            <w:r w:rsidRPr="00A3041C">
              <w:rPr>
                <w:rFonts w:ascii="Calibri" w:hAnsi="Calibri" w:cs="Consolas"/>
                <w:szCs w:val="21"/>
              </w:rPr>
              <w:t>Credit for Prior Learning</w:t>
            </w:r>
          </w:p>
          <w:p w:rsidR="00A3041C" w:rsidRPr="00A3041C" w:rsidRDefault="00A3041C" w:rsidP="00A3041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onsolas"/>
                <w:szCs w:val="21"/>
              </w:rPr>
            </w:pPr>
            <w:r w:rsidRPr="00A3041C">
              <w:rPr>
                <w:rFonts w:ascii="Calibri" w:hAnsi="Calibri" w:cs="Consolas"/>
                <w:szCs w:val="21"/>
              </w:rPr>
              <w:t>Other</w:t>
            </w:r>
          </w:p>
          <w:p w:rsidR="009224C9" w:rsidRPr="009224C9" w:rsidRDefault="009224C9" w:rsidP="005A128E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Review of committee membership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080" w:type="dxa"/>
          </w:tcPr>
          <w:p w:rsidR="009224C9" w:rsidRPr="009224C9" w:rsidRDefault="00617EEC" w:rsidP="009224C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10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Director Report – Debbie Ortiz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080" w:type="dxa"/>
          </w:tcPr>
          <w:p w:rsidR="009224C9" w:rsidRPr="009224C9" w:rsidRDefault="001A5869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10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Work Plan-Committee Chair and Program Lead</w:t>
            </w:r>
          </w:p>
          <w:p w:rsidR="009224C9" w:rsidRPr="009224C9" w:rsidRDefault="009224C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Student handbook – Stephanie</w:t>
            </w:r>
          </w:p>
          <w:p w:rsidR="009224C9" w:rsidRPr="009224C9" w:rsidRDefault="009224C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Clinical evaluation form and midterm progress report – Stephanie</w:t>
            </w:r>
          </w:p>
          <w:p w:rsidR="009224C9" w:rsidRPr="009224C9" w:rsidRDefault="009224C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Equipment update – Stephanie</w:t>
            </w:r>
            <w:r>
              <w:rPr>
                <w:rFonts w:ascii="Calibri" w:hAnsi="Calibri" w:cs="Consolas"/>
                <w:szCs w:val="21"/>
              </w:rPr>
              <w:t>/Debbie</w:t>
            </w:r>
          </w:p>
          <w:p w:rsidR="009224C9" w:rsidRDefault="009224C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Vision statement – Stephanie Robinson</w:t>
            </w:r>
          </w:p>
          <w:p w:rsidR="001A5869" w:rsidRPr="009224C9" w:rsidRDefault="001A5869" w:rsidP="009224C9">
            <w:pPr>
              <w:numPr>
                <w:ilvl w:val="0"/>
                <w:numId w:val="16"/>
              </w:numPr>
              <w:contextualSpacing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Develop 2013-14 work plan</w:t>
            </w:r>
            <w:r w:rsidR="005A128E">
              <w:rPr>
                <w:rFonts w:ascii="Calibri" w:hAnsi="Calibri" w:cs="Consolas"/>
                <w:szCs w:val="21"/>
              </w:rPr>
              <w:t xml:space="preserve"> - group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Implement strategies as outlined in work plan.  If necessary, identify work groups.</w:t>
            </w:r>
          </w:p>
        </w:tc>
        <w:tc>
          <w:tcPr>
            <w:tcW w:w="1080" w:type="dxa"/>
          </w:tcPr>
          <w:p w:rsidR="009224C9" w:rsidRPr="009224C9" w:rsidRDefault="009224C9" w:rsidP="001A586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3</w:t>
            </w:r>
            <w:r w:rsidR="001A5869">
              <w:rPr>
                <w:rFonts w:ascii="Calibri" w:hAnsi="Calibri" w:cs="Consolas"/>
                <w:szCs w:val="21"/>
              </w:rPr>
              <w:t>5</w:t>
            </w:r>
            <w:r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Old Business-Follow-up- Committee Chair</w:t>
            </w:r>
          </w:p>
          <w:p w:rsidR="009224C9" w:rsidRDefault="009224C9" w:rsidP="009224C9">
            <w:pPr>
              <w:numPr>
                <w:ilvl w:val="0"/>
                <w:numId w:val="6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State requirements  - members</w:t>
            </w:r>
          </w:p>
          <w:p w:rsidR="009224C9" w:rsidRDefault="009224C9" w:rsidP="009224C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Bar code scanner update</w:t>
            </w:r>
            <w:r w:rsidR="001A5869">
              <w:rPr>
                <w:rFonts w:ascii="Calibri" w:hAnsi="Calibri" w:cs="Consolas"/>
                <w:szCs w:val="21"/>
              </w:rPr>
              <w:t xml:space="preserve"> - Debbie</w:t>
            </w:r>
          </w:p>
          <w:p w:rsidR="009224C9" w:rsidRPr="009224C9" w:rsidRDefault="009224C9" w:rsidP="009224C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M</w:t>
            </w:r>
            <w:r w:rsidRPr="009224C9">
              <w:rPr>
                <w:rFonts w:ascii="Calibri" w:hAnsi="Calibri" w:cs="Consolas"/>
                <w:szCs w:val="21"/>
              </w:rPr>
              <w:t>ar</w:t>
            </w:r>
            <w:r>
              <w:rPr>
                <w:rFonts w:ascii="Calibri" w:hAnsi="Calibri" w:cs="Consolas"/>
                <w:szCs w:val="21"/>
              </w:rPr>
              <w:t xml:space="preserve">keting strategy &amp; video </w:t>
            </w:r>
            <w:r w:rsidR="001A5869">
              <w:rPr>
                <w:rFonts w:ascii="Calibri" w:hAnsi="Calibri" w:cs="Consolas"/>
                <w:szCs w:val="21"/>
              </w:rPr>
              <w:t>- Stephanie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080" w:type="dxa"/>
          </w:tcPr>
          <w:p w:rsidR="009224C9" w:rsidRPr="009224C9" w:rsidRDefault="00617EEC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25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Business-Committee Chair</w:t>
            </w:r>
          </w:p>
          <w:p w:rsidR="009224C9" w:rsidRDefault="009224C9" w:rsidP="009224C9">
            <w:pPr>
              <w:numPr>
                <w:ilvl w:val="0"/>
                <w:numId w:val="15"/>
              </w:numPr>
              <w:contextualSpacing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U</w:t>
            </w:r>
            <w:r w:rsidRPr="009224C9">
              <w:rPr>
                <w:rFonts w:ascii="Calibri" w:hAnsi="Calibri" w:cs="Consolas"/>
                <w:szCs w:val="21"/>
              </w:rPr>
              <w:t xml:space="preserve">pdate on </w:t>
            </w:r>
            <w:r>
              <w:rPr>
                <w:rFonts w:ascii="Calibri" w:hAnsi="Calibri" w:cs="Consolas"/>
                <w:szCs w:val="21"/>
              </w:rPr>
              <w:t>number of accepted students and students in the pipeline</w:t>
            </w:r>
          </w:p>
          <w:p w:rsidR="009224C9" w:rsidRPr="009224C9" w:rsidRDefault="009224C9" w:rsidP="009224C9">
            <w:pPr>
              <w:numPr>
                <w:ilvl w:val="0"/>
                <w:numId w:val="1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 xml:space="preserve"> NAACLS accreditation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 items are addressed by the committee.</w:t>
            </w:r>
          </w:p>
        </w:tc>
        <w:tc>
          <w:tcPr>
            <w:tcW w:w="1080" w:type="dxa"/>
          </w:tcPr>
          <w:p w:rsidR="009224C9" w:rsidRPr="009224C9" w:rsidRDefault="001A5869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15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Establish next meeting date (and day) – Committee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Meeting date established.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  <w:tr w:rsidR="009224C9" w:rsidRPr="009224C9" w:rsidTr="00A3041C">
        <w:tc>
          <w:tcPr>
            <w:tcW w:w="567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 items and adjournment – Committee Chair</w:t>
            </w:r>
          </w:p>
        </w:tc>
        <w:tc>
          <w:tcPr>
            <w:tcW w:w="369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actions communicated to the committee.</w:t>
            </w:r>
          </w:p>
        </w:tc>
        <w:tc>
          <w:tcPr>
            <w:tcW w:w="108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5 min.</w:t>
            </w:r>
          </w:p>
        </w:tc>
      </w:tr>
    </w:tbl>
    <w:p w:rsidR="00393C1E" w:rsidRPr="009331F8" w:rsidRDefault="00393C1E" w:rsidP="00617EEC"/>
    <w:sectPr w:rsidR="00393C1E" w:rsidRPr="009331F8" w:rsidSect="00617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A47"/>
    <w:multiLevelType w:val="hybridMultilevel"/>
    <w:tmpl w:val="0A30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9F7"/>
    <w:multiLevelType w:val="hybridMultilevel"/>
    <w:tmpl w:val="8314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A5869"/>
    <w:rsid w:val="001D135F"/>
    <w:rsid w:val="00264D90"/>
    <w:rsid w:val="00315EC9"/>
    <w:rsid w:val="00393C1E"/>
    <w:rsid w:val="003A428E"/>
    <w:rsid w:val="003B706A"/>
    <w:rsid w:val="0040565A"/>
    <w:rsid w:val="004C2D69"/>
    <w:rsid w:val="00502637"/>
    <w:rsid w:val="005A128E"/>
    <w:rsid w:val="00606DEC"/>
    <w:rsid w:val="00617EEC"/>
    <w:rsid w:val="006374F6"/>
    <w:rsid w:val="00726EEC"/>
    <w:rsid w:val="007623FF"/>
    <w:rsid w:val="008C0BA2"/>
    <w:rsid w:val="008D0DA8"/>
    <w:rsid w:val="009224C9"/>
    <w:rsid w:val="009331F8"/>
    <w:rsid w:val="00984F25"/>
    <w:rsid w:val="00A3041C"/>
    <w:rsid w:val="00D2421E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2013-07-25T23:45:00Z</cp:lastPrinted>
  <dcterms:created xsi:type="dcterms:W3CDTF">2013-08-08T15:25:00Z</dcterms:created>
  <dcterms:modified xsi:type="dcterms:W3CDTF">2013-08-08T15:25:00Z</dcterms:modified>
</cp:coreProperties>
</file>