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966ED8" w:rsidRDefault="008932F9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D8">
        <w:rPr>
          <w:rFonts w:ascii="Times New Roman" w:hAnsi="Times New Roman" w:cs="Times New Roman"/>
          <w:b/>
          <w:sz w:val="28"/>
          <w:szCs w:val="28"/>
        </w:rPr>
        <w:t>Phlebotomy</w:t>
      </w:r>
      <w:r w:rsidR="00B3029C" w:rsidRPr="00966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67" w:rsidRPr="00966ED8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Default="001157AA" w:rsidP="007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F9">
        <w:rPr>
          <w:rFonts w:ascii="Times New Roman" w:hAnsi="Times New Roman" w:cs="Times New Roman"/>
          <w:b/>
          <w:sz w:val="24"/>
          <w:szCs w:val="24"/>
        </w:rPr>
        <w:t>20</w:t>
      </w:r>
      <w:r w:rsidR="00F74A6D" w:rsidRPr="008932F9">
        <w:rPr>
          <w:rFonts w:ascii="Times New Roman" w:hAnsi="Times New Roman" w:cs="Times New Roman"/>
          <w:b/>
          <w:sz w:val="24"/>
          <w:szCs w:val="24"/>
        </w:rPr>
        <w:t>1</w:t>
      </w:r>
      <w:r w:rsidR="00BE2A55">
        <w:rPr>
          <w:rFonts w:ascii="Times New Roman" w:hAnsi="Times New Roman" w:cs="Times New Roman"/>
          <w:b/>
          <w:sz w:val="24"/>
          <w:szCs w:val="24"/>
        </w:rPr>
        <w:t>4</w:t>
      </w:r>
      <w:r w:rsidR="00F74A6D" w:rsidRPr="008932F9">
        <w:rPr>
          <w:rFonts w:ascii="Times New Roman" w:hAnsi="Times New Roman" w:cs="Times New Roman"/>
          <w:b/>
          <w:sz w:val="24"/>
          <w:szCs w:val="24"/>
        </w:rPr>
        <w:t>-201</w:t>
      </w:r>
      <w:r w:rsidR="00BE2A55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7"/>
        <w:gridCol w:w="4396"/>
        <w:gridCol w:w="1646"/>
        <w:gridCol w:w="2351"/>
      </w:tblGrid>
      <w:tr w:rsidR="007A2767" w:rsidRPr="008932F9" w:rsidTr="00BE2A55">
        <w:tc>
          <w:tcPr>
            <w:tcW w:w="4557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Annual Goal Area</w:t>
            </w:r>
          </w:p>
        </w:tc>
        <w:tc>
          <w:tcPr>
            <w:tcW w:w="4396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:rsidR="007A2767" w:rsidRPr="008932F9" w:rsidRDefault="007A2767" w:rsidP="00FC7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b/>
                <w:sz w:val="24"/>
                <w:szCs w:val="24"/>
              </w:rPr>
              <w:t>Advisory Committee Member Participation</w:t>
            </w:r>
          </w:p>
        </w:tc>
      </w:tr>
      <w:tr w:rsidR="00BB0494" w:rsidRPr="008932F9" w:rsidTr="00AE261F">
        <w:trPr>
          <w:trHeight w:val="584"/>
        </w:trPr>
        <w:tc>
          <w:tcPr>
            <w:tcW w:w="4557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Student selection process</w:t>
            </w:r>
          </w:p>
        </w:tc>
        <w:tc>
          <w:tcPr>
            <w:tcW w:w="4396" w:type="dxa"/>
          </w:tcPr>
          <w:p w:rsidR="00BB0494" w:rsidRPr="008932F9" w:rsidRDefault="008932F9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Review criteria</w:t>
            </w:r>
          </w:p>
        </w:tc>
        <w:tc>
          <w:tcPr>
            <w:tcW w:w="1646" w:type="dxa"/>
          </w:tcPr>
          <w:p w:rsidR="00BB0494" w:rsidRPr="008932F9" w:rsidRDefault="00BB0494" w:rsidP="002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Fall 2012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– 201</w:t>
            </w:r>
            <w:r w:rsidR="00E10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B0494" w:rsidRPr="008932F9" w:rsidTr="00BE2A55">
        <w:tc>
          <w:tcPr>
            <w:tcW w:w="4557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Review Clinical Evaluation Form</w:t>
            </w:r>
          </w:p>
        </w:tc>
        <w:tc>
          <w:tcPr>
            <w:tcW w:w="4396" w:type="dxa"/>
          </w:tcPr>
          <w:p w:rsidR="00BB0494" w:rsidRPr="008932F9" w:rsidRDefault="002516EA" w:rsidP="009D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61F">
              <w:rPr>
                <w:rFonts w:ascii="Times New Roman" w:hAnsi="Times New Roman" w:cs="Times New Roman"/>
                <w:sz w:val="24"/>
                <w:szCs w:val="24"/>
              </w:rPr>
              <w:t>Create PDF version</w:t>
            </w:r>
          </w:p>
        </w:tc>
        <w:tc>
          <w:tcPr>
            <w:tcW w:w="1646" w:type="dxa"/>
          </w:tcPr>
          <w:p w:rsidR="00BB0494" w:rsidRPr="008932F9" w:rsidRDefault="00BB0494" w:rsidP="00A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 xml:space="preserve">Spring </w:t>
            </w:r>
            <w:r w:rsidR="00AE261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51" w:type="dxa"/>
          </w:tcPr>
          <w:p w:rsidR="00BB0494" w:rsidRPr="008932F9" w:rsidRDefault="002516E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Stephanie, </w:t>
            </w:r>
            <w:r w:rsidR="008932F9" w:rsidRPr="008932F9">
              <w:rPr>
                <w:rFonts w:ascii="Times New Roman" w:hAnsi="Times New Roman" w:cs="Times New Roman"/>
                <w:sz w:val="24"/>
                <w:szCs w:val="24"/>
              </w:rPr>
              <w:t>Heather, Lisa P. Lori, Eva</w:t>
            </w:r>
          </w:p>
        </w:tc>
      </w:tr>
      <w:tr w:rsidR="00BB0494" w:rsidRPr="008932F9" w:rsidTr="00AE261F">
        <w:trPr>
          <w:trHeight w:val="422"/>
        </w:trPr>
        <w:tc>
          <w:tcPr>
            <w:tcW w:w="4557" w:type="dxa"/>
          </w:tcPr>
          <w:p w:rsidR="00BB0494" w:rsidRPr="008932F9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Equipment review</w:t>
            </w:r>
          </w:p>
        </w:tc>
        <w:tc>
          <w:tcPr>
            <w:tcW w:w="4396" w:type="dxa"/>
          </w:tcPr>
          <w:p w:rsidR="00BB0494" w:rsidRPr="008932F9" w:rsidRDefault="00E1002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 at CCW lab to review &amp; discuss</w:t>
            </w:r>
          </w:p>
        </w:tc>
        <w:tc>
          <w:tcPr>
            <w:tcW w:w="1646" w:type="dxa"/>
          </w:tcPr>
          <w:p w:rsidR="00BB0494" w:rsidRPr="008932F9" w:rsidRDefault="00AE261F" w:rsidP="0025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51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BB0494" w:rsidRPr="008932F9" w:rsidTr="00AE261F">
        <w:trPr>
          <w:trHeight w:val="620"/>
        </w:trPr>
        <w:tc>
          <w:tcPr>
            <w:tcW w:w="4557" w:type="dxa"/>
          </w:tcPr>
          <w:p w:rsidR="00BB0494" w:rsidRDefault="00BB0494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Vision 2020</w:t>
            </w:r>
          </w:p>
          <w:p w:rsidR="00AE261F" w:rsidRPr="008932F9" w:rsidRDefault="00AE261F" w:rsidP="00AE26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Academic Plan Update</w:t>
            </w:r>
          </w:p>
        </w:tc>
        <w:tc>
          <w:tcPr>
            <w:tcW w:w="4396" w:type="dxa"/>
          </w:tcPr>
          <w:p w:rsidR="00BB0494" w:rsidRPr="008932F9" w:rsidRDefault="00BB0494" w:rsidP="002F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Develop vision 2020 for the Phlebotomy program.</w:t>
            </w:r>
          </w:p>
        </w:tc>
        <w:tc>
          <w:tcPr>
            <w:tcW w:w="1646" w:type="dxa"/>
          </w:tcPr>
          <w:p w:rsidR="00BB0494" w:rsidRPr="008932F9" w:rsidRDefault="008932F9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BB0494" w:rsidRPr="008932F9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="00966ED8">
              <w:rPr>
                <w:rFonts w:ascii="Times New Roman" w:hAnsi="Times New Roman" w:cs="Times New Roman"/>
                <w:sz w:val="24"/>
                <w:szCs w:val="24"/>
              </w:rPr>
              <w:t xml:space="preserve"> – Spring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282" w:rsidRPr="005F5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BB0494" w:rsidRPr="008932F9" w:rsidRDefault="00BB0494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9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966ED8" w:rsidRPr="008932F9" w:rsidTr="00AE261F">
        <w:trPr>
          <w:trHeight w:val="530"/>
        </w:trPr>
        <w:tc>
          <w:tcPr>
            <w:tcW w:w="4557" w:type="dxa"/>
          </w:tcPr>
          <w:p w:rsidR="00966ED8" w:rsidRDefault="00966ED8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 health care team scenarios</w:t>
            </w:r>
          </w:p>
        </w:tc>
        <w:tc>
          <w:tcPr>
            <w:tcW w:w="4396" w:type="dxa"/>
          </w:tcPr>
          <w:p w:rsidR="00966ED8" w:rsidRDefault="00966ED8" w:rsidP="0096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 with nursing</w:t>
            </w:r>
          </w:p>
        </w:tc>
        <w:tc>
          <w:tcPr>
            <w:tcW w:w="1646" w:type="dxa"/>
          </w:tcPr>
          <w:p w:rsidR="00966ED8" w:rsidRDefault="00AE261F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2015</w:t>
            </w:r>
          </w:p>
        </w:tc>
        <w:tc>
          <w:tcPr>
            <w:tcW w:w="2351" w:type="dxa"/>
          </w:tcPr>
          <w:p w:rsidR="00966ED8" w:rsidRPr="008932F9" w:rsidRDefault="00966ED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966ED8" w:rsidRPr="008932F9" w:rsidTr="00BE2A55">
        <w:trPr>
          <w:trHeight w:val="377"/>
        </w:trPr>
        <w:tc>
          <w:tcPr>
            <w:tcW w:w="4557" w:type="dxa"/>
          </w:tcPr>
          <w:p w:rsidR="00966ED8" w:rsidRPr="008932F9" w:rsidRDefault="00966ED8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Review with Clinical Preceptors</w:t>
            </w:r>
          </w:p>
        </w:tc>
        <w:tc>
          <w:tcPr>
            <w:tcW w:w="4396" w:type="dxa"/>
          </w:tcPr>
          <w:p w:rsidR="00966ED8" w:rsidRPr="008932F9" w:rsidRDefault="00966ED8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Invite all Preceptors to </w:t>
            </w:r>
            <w:r w:rsidR="00453A1A">
              <w:rPr>
                <w:rFonts w:ascii="Times New Roman" w:hAnsi="Times New Roman" w:cs="Times New Roman"/>
                <w:sz w:val="24"/>
                <w:szCs w:val="24"/>
              </w:rPr>
              <w:t xml:space="preserve">Clark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a meeting to review program and clinical evaluation forms</w:t>
            </w:r>
          </w:p>
        </w:tc>
        <w:tc>
          <w:tcPr>
            <w:tcW w:w="1646" w:type="dxa"/>
          </w:tcPr>
          <w:p w:rsidR="00966ED8" w:rsidRDefault="00AE261F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2015</w:t>
            </w:r>
          </w:p>
        </w:tc>
        <w:tc>
          <w:tcPr>
            <w:tcW w:w="2351" w:type="dxa"/>
          </w:tcPr>
          <w:p w:rsidR="00966ED8" w:rsidRPr="008932F9" w:rsidRDefault="00966ED8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453A1A" w:rsidRPr="008932F9" w:rsidTr="00BE2A55">
        <w:trPr>
          <w:trHeight w:val="377"/>
        </w:trPr>
        <w:tc>
          <w:tcPr>
            <w:tcW w:w="4557" w:type="dxa"/>
          </w:tcPr>
          <w:p w:rsidR="00453A1A" w:rsidRDefault="00453A1A" w:rsidP="00BB04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pathways</w:t>
            </w:r>
          </w:p>
        </w:tc>
        <w:tc>
          <w:tcPr>
            <w:tcW w:w="4396" w:type="dxa"/>
          </w:tcPr>
          <w:p w:rsidR="00453A1A" w:rsidRDefault="00453A1A" w:rsidP="0096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options for a possible Associates degree</w:t>
            </w:r>
          </w:p>
        </w:tc>
        <w:tc>
          <w:tcPr>
            <w:tcW w:w="1646" w:type="dxa"/>
          </w:tcPr>
          <w:p w:rsidR="00453A1A" w:rsidRDefault="00453A1A" w:rsidP="004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Winter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– Spring </w:t>
            </w:r>
            <w:r w:rsidR="0025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1" w:type="dxa"/>
          </w:tcPr>
          <w:p w:rsidR="00453A1A" w:rsidRDefault="00453A1A" w:rsidP="00FC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576A0E" w:rsidRPr="004712A2" w:rsidRDefault="004712A2" w:rsidP="004712A2">
      <w:pPr>
        <w:jc w:val="right"/>
        <w:rPr>
          <w:sz w:val="20"/>
          <w:szCs w:val="20"/>
        </w:rPr>
      </w:pPr>
      <w:r w:rsidRPr="004712A2">
        <w:rPr>
          <w:rFonts w:ascii="Times New Roman" w:hAnsi="Times New Roman" w:cs="Times New Roman"/>
          <w:b/>
          <w:sz w:val="20"/>
          <w:szCs w:val="20"/>
        </w:rPr>
        <w:t xml:space="preserve">Updated </w:t>
      </w:r>
      <w:r w:rsidR="00AE261F">
        <w:rPr>
          <w:rFonts w:ascii="Times New Roman" w:hAnsi="Times New Roman" w:cs="Times New Roman"/>
          <w:b/>
          <w:sz w:val="20"/>
          <w:szCs w:val="20"/>
        </w:rPr>
        <w:t>10-24-14</w:t>
      </w:r>
    </w:p>
    <w:sectPr w:rsidR="00576A0E" w:rsidRPr="004712A2" w:rsidSect="007A2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4C" w:rsidRDefault="00624D4C" w:rsidP="00624D4C">
      <w:pPr>
        <w:spacing w:after="0" w:line="240" w:lineRule="auto"/>
      </w:pPr>
      <w:r>
        <w:separator/>
      </w:r>
    </w:p>
  </w:endnote>
  <w:endnote w:type="continuationSeparator" w:id="0">
    <w:p w:rsidR="00624D4C" w:rsidRDefault="00624D4C" w:rsidP="0062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4C" w:rsidRDefault="00624D4C" w:rsidP="00624D4C">
      <w:pPr>
        <w:spacing w:after="0" w:line="240" w:lineRule="auto"/>
      </w:pPr>
      <w:r>
        <w:separator/>
      </w:r>
    </w:p>
  </w:footnote>
  <w:footnote w:type="continuationSeparator" w:id="0">
    <w:p w:rsidR="00624D4C" w:rsidRDefault="00624D4C" w:rsidP="0062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456419"/>
      <w:docPartObj>
        <w:docPartGallery w:val="Watermarks"/>
        <w:docPartUnique/>
      </w:docPartObj>
    </w:sdtPr>
    <w:sdtEndPr/>
    <w:sdtContent>
      <w:p w:rsidR="00624D4C" w:rsidRDefault="00AE261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252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4C" w:rsidRDefault="00624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7101"/>
    <w:multiLevelType w:val="hybridMultilevel"/>
    <w:tmpl w:val="6354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4774"/>
    <w:multiLevelType w:val="hybridMultilevel"/>
    <w:tmpl w:val="ED5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F2308"/>
    <w:multiLevelType w:val="hybridMultilevel"/>
    <w:tmpl w:val="608649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C26426"/>
    <w:multiLevelType w:val="hybridMultilevel"/>
    <w:tmpl w:val="9F2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C74F0"/>
    <w:multiLevelType w:val="hybridMultilevel"/>
    <w:tmpl w:val="8FA060E6"/>
    <w:lvl w:ilvl="0" w:tplc="DA14D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5278D"/>
    <w:rsid w:val="001157AA"/>
    <w:rsid w:val="001508CC"/>
    <w:rsid w:val="00195359"/>
    <w:rsid w:val="002516EA"/>
    <w:rsid w:val="002F7DB1"/>
    <w:rsid w:val="0031404B"/>
    <w:rsid w:val="003C31BE"/>
    <w:rsid w:val="003E537B"/>
    <w:rsid w:val="00453A1A"/>
    <w:rsid w:val="004712A2"/>
    <w:rsid w:val="004D768A"/>
    <w:rsid w:val="00576A0E"/>
    <w:rsid w:val="005A4EAD"/>
    <w:rsid w:val="005D1035"/>
    <w:rsid w:val="005F13F2"/>
    <w:rsid w:val="005F5282"/>
    <w:rsid w:val="00624D4C"/>
    <w:rsid w:val="00643913"/>
    <w:rsid w:val="00644092"/>
    <w:rsid w:val="007A2767"/>
    <w:rsid w:val="007F04EA"/>
    <w:rsid w:val="007F48F1"/>
    <w:rsid w:val="00836A26"/>
    <w:rsid w:val="008710A7"/>
    <w:rsid w:val="008932F9"/>
    <w:rsid w:val="00952CF4"/>
    <w:rsid w:val="00966ED8"/>
    <w:rsid w:val="00981422"/>
    <w:rsid w:val="009D5002"/>
    <w:rsid w:val="009D7A12"/>
    <w:rsid w:val="00A54073"/>
    <w:rsid w:val="00AB4A01"/>
    <w:rsid w:val="00AE261F"/>
    <w:rsid w:val="00B3029C"/>
    <w:rsid w:val="00BB0494"/>
    <w:rsid w:val="00BE2A55"/>
    <w:rsid w:val="00C23DB6"/>
    <w:rsid w:val="00CE312E"/>
    <w:rsid w:val="00D028E0"/>
    <w:rsid w:val="00D73C7E"/>
    <w:rsid w:val="00D965E6"/>
    <w:rsid w:val="00E1002A"/>
    <w:rsid w:val="00ED09F9"/>
    <w:rsid w:val="00F47810"/>
    <w:rsid w:val="00F67950"/>
    <w:rsid w:val="00F74A6D"/>
    <w:rsid w:val="00F8327F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docId w15:val="{7F8AC165-5782-4F81-9EC1-04DC9AB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4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4C"/>
  </w:style>
  <w:style w:type="paragraph" w:styleId="Footer">
    <w:name w:val="footer"/>
    <w:basedOn w:val="Normal"/>
    <w:link w:val="FooterChar"/>
    <w:uiPriority w:val="99"/>
    <w:unhideWhenUsed/>
    <w:rsid w:val="00624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4C"/>
  </w:style>
  <w:style w:type="paragraph" w:styleId="BalloonText">
    <w:name w:val="Balloon Text"/>
    <w:basedOn w:val="Normal"/>
    <w:link w:val="BalloonTextChar"/>
    <w:uiPriority w:val="99"/>
    <w:semiHidden/>
    <w:unhideWhenUsed/>
    <w:rsid w:val="0025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2014-09-09T18:50:00Z</cp:lastPrinted>
  <dcterms:created xsi:type="dcterms:W3CDTF">2014-10-24T17:18:00Z</dcterms:created>
  <dcterms:modified xsi:type="dcterms:W3CDTF">2014-10-24T17:21:00Z</dcterms:modified>
</cp:coreProperties>
</file>