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D7" w:rsidRDefault="009943D7" w:rsidP="009943D7">
      <w:pPr>
        <w:jc w:val="center"/>
      </w:pPr>
      <w:r>
        <w:rPr>
          <w:noProof/>
        </w:rPr>
        <w:drawing>
          <wp:inline distT="0" distB="0" distL="0" distR="0" wp14:anchorId="79DCAABC" wp14:editId="218EE789">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9943D7" w:rsidRPr="00DB5FC8" w:rsidRDefault="008225D5" w:rsidP="00DB5FC8">
      <w:pPr>
        <w:spacing w:after="0" w:line="240" w:lineRule="auto"/>
        <w:jc w:val="center"/>
        <w:rPr>
          <w:rFonts w:ascii="Garamond" w:hAnsi="Garamond"/>
          <w:b/>
          <w:sz w:val="24"/>
          <w:szCs w:val="24"/>
        </w:rPr>
      </w:pPr>
      <w:r>
        <w:rPr>
          <w:rFonts w:ascii="Garamond" w:hAnsi="Garamond"/>
          <w:b/>
          <w:sz w:val="28"/>
        </w:rPr>
        <w:t xml:space="preserve"> </w:t>
      </w:r>
    </w:p>
    <w:p w:rsidR="009943D7" w:rsidRPr="00DB5FC8" w:rsidRDefault="009943D7" w:rsidP="00DB5FC8">
      <w:pPr>
        <w:spacing w:after="0" w:line="240" w:lineRule="auto"/>
        <w:jc w:val="center"/>
        <w:rPr>
          <w:rFonts w:ascii="Garamond" w:hAnsi="Garamond"/>
          <w:sz w:val="24"/>
          <w:szCs w:val="24"/>
        </w:rPr>
      </w:pPr>
    </w:p>
    <w:p w:rsidR="00DB5FC8" w:rsidRDefault="009943D7" w:rsidP="00DB5FC8">
      <w:pPr>
        <w:spacing w:after="0" w:line="240" w:lineRule="auto"/>
        <w:jc w:val="both"/>
        <w:rPr>
          <w:rFonts w:ascii="Garamond" w:hAnsi="Garamond"/>
          <w:sz w:val="24"/>
          <w:szCs w:val="24"/>
        </w:rPr>
      </w:pPr>
      <w:r w:rsidRPr="00DB5FC8">
        <w:rPr>
          <w:rFonts w:ascii="Garamond" w:hAnsi="Garamond"/>
          <w:b/>
          <w:sz w:val="24"/>
          <w:szCs w:val="24"/>
        </w:rPr>
        <w:t>Members Present:</w:t>
      </w:r>
      <w:r w:rsidRPr="00DB5FC8">
        <w:rPr>
          <w:rFonts w:ascii="Garamond" w:hAnsi="Garamond"/>
          <w:sz w:val="24"/>
          <w:szCs w:val="24"/>
        </w:rPr>
        <w:t xml:space="preserve"> Lisa Parkman (Committee Chair), </w:t>
      </w:r>
      <w:proofErr w:type="gramStart"/>
      <w:r w:rsidRPr="00DB5FC8">
        <w:rPr>
          <w:rFonts w:ascii="Garamond" w:hAnsi="Garamond"/>
          <w:sz w:val="24"/>
          <w:szCs w:val="24"/>
        </w:rPr>
        <w:t>The</w:t>
      </w:r>
      <w:proofErr w:type="gramEnd"/>
      <w:r w:rsidRPr="00DB5FC8">
        <w:rPr>
          <w:rFonts w:ascii="Garamond" w:hAnsi="Garamond"/>
          <w:sz w:val="24"/>
          <w:szCs w:val="24"/>
        </w:rPr>
        <w:t xml:space="preserve"> Vancouver Clinic; Robin Conomos, (Vice Chair</w:t>
      </w:r>
      <w:r w:rsidR="003C0056" w:rsidRPr="00DB5FC8">
        <w:rPr>
          <w:rFonts w:ascii="Garamond" w:hAnsi="Garamond"/>
          <w:sz w:val="24"/>
          <w:szCs w:val="24"/>
        </w:rPr>
        <w:t>) PeaceHealth</w:t>
      </w:r>
      <w:r w:rsidR="004A0048">
        <w:rPr>
          <w:rFonts w:ascii="Garamond" w:hAnsi="Garamond"/>
          <w:sz w:val="24"/>
          <w:szCs w:val="24"/>
        </w:rPr>
        <w:t xml:space="preserve"> SW Medical Center;</w:t>
      </w:r>
      <w:r w:rsidRPr="00DB5FC8">
        <w:rPr>
          <w:rFonts w:ascii="Garamond" w:hAnsi="Garamond"/>
          <w:sz w:val="24"/>
          <w:szCs w:val="24"/>
        </w:rPr>
        <w:t xml:space="preserve"> </w:t>
      </w:r>
      <w:r w:rsidR="0060188A" w:rsidRPr="00DB5FC8">
        <w:rPr>
          <w:rFonts w:ascii="Garamond" w:hAnsi="Garamond"/>
          <w:sz w:val="24"/>
          <w:szCs w:val="24"/>
        </w:rPr>
        <w:t>Theetea Fell, OHSU</w:t>
      </w:r>
      <w:r w:rsidR="0060188A">
        <w:rPr>
          <w:rFonts w:ascii="Garamond" w:hAnsi="Garamond"/>
          <w:sz w:val="24"/>
          <w:szCs w:val="24"/>
        </w:rPr>
        <w:t>;</w:t>
      </w:r>
      <w:r w:rsidR="0060188A" w:rsidRPr="00DB5FC8">
        <w:rPr>
          <w:rFonts w:ascii="Garamond" w:hAnsi="Garamond"/>
          <w:sz w:val="24"/>
          <w:szCs w:val="24"/>
        </w:rPr>
        <w:t xml:space="preserve"> Heather Harris, Legacy Salmon Creek</w:t>
      </w:r>
      <w:r w:rsidR="0060188A">
        <w:rPr>
          <w:rFonts w:ascii="Garamond" w:hAnsi="Garamond"/>
          <w:sz w:val="24"/>
          <w:szCs w:val="24"/>
        </w:rPr>
        <w:t xml:space="preserve"> Michael Pitts, OHSU</w:t>
      </w:r>
    </w:p>
    <w:p w:rsidR="004A0048" w:rsidRPr="00DB5FC8" w:rsidRDefault="004A0048" w:rsidP="00DB5FC8">
      <w:pPr>
        <w:spacing w:after="0" w:line="240" w:lineRule="auto"/>
        <w:jc w:val="both"/>
        <w:rPr>
          <w:rFonts w:ascii="Garamond" w:hAnsi="Garamond"/>
          <w:sz w:val="24"/>
          <w:szCs w:val="24"/>
        </w:rPr>
      </w:pPr>
    </w:p>
    <w:p w:rsidR="00DB5FC8" w:rsidRDefault="009943D7" w:rsidP="0060188A">
      <w:pPr>
        <w:spacing w:after="0" w:line="240" w:lineRule="auto"/>
        <w:jc w:val="both"/>
        <w:rPr>
          <w:rFonts w:ascii="Garamond" w:hAnsi="Garamond"/>
          <w:b/>
          <w:sz w:val="24"/>
          <w:szCs w:val="24"/>
        </w:rPr>
      </w:pPr>
      <w:r w:rsidRPr="00DB5FC8">
        <w:rPr>
          <w:rFonts w:ascii="Garamond" w:hAnsi="Garamond"/>
          <w:b/>
          <w:sz w:val="24"/>
          <w:szCs w:val="24"/>
        </w:rPr>
        <w:t xml:space="preserve">Members Absent: </w:t>
      </w:r>
      <w:r w:rsidR="0060188A" w:rsidRPr="00DB5FC8">
        <w:rPr>
          <w:rFonts w:ascii="Garamond" w:hAnsi="Garamond"/>
          <w:sz w:val="24"/>
          <w:szCs w:val="24"/>
        </w:rPr>
        <w:t>Hollie Foltz, Legacy Salmon Creek</w:t>
      </w:r>
      <w:r w:rsidR="0060188A">
        <w:rPr>
          <w:rFonts w:ascii="Garamond" w:hAnsi="Garamond"/>
          <w:sz w:val="24"/>
          <w:szCs w:val="24"/>
        </w:rPr>
        <w:t>;</w:t>
      </w:r>
      <w:r w:rsidR="0060188A">
        <w:rPr>
          <w:rFonts w:ascii="Garamond" w:hAnsi="Garamond"/>
          <w:sz w:val="24"/>
          <w:szCs w:val="24"/>
        </w:rPr>
        <w:t xml:space="preserve"> </w:t>
      </w:r>
      <w:r w:rsidR="0060188A" w:rsidRPr="00DB5FC8">
        <w:rPr>
          <w:rFonts w:ascii="Garamond" w:hAnsi="Garamond"/>
          <w:sz w:val="24"/>
          <w:szCs w:val="24"/>
        </w:rPr>
        <w:t>Svetlana Senchuk, Prov</w:t>
      </w:r>
      <w:r w:rsidR="0060188A">
        <w:rPr>
          <w:rFonts w:ascii="Garamond" w:hAnsi="Garamond"/>
          <w:sz w:val="24"/>
          <w:szCs w:val="24"/>
        </w:rPr>
        <w:t>idence Medical Center Milwaukee</w:t>
      </w:r>
    </w:p>
    <w:p w:rsidR="007636E8" w:rsidRDefault="007636E8" w:rsidP="00DB5FC8">
      <w:pPr>
        <w:spacing w:after="0" w:line="240" w:lineRule="auto"/>
        <w:jc w:val="both"/>
        <w:rPr>
          <w:rFonts w:ascii="Garamond" w:hAnsi="Garamond"/>
          <w:b/>
          <w:sz w:val="24"/>
          <w:szCs w:val="24"/>
        </w:rPr>
      </w:pPr>
    </w:p>
    <w:p w:rsidR="009943D7" w:rsidRPr="00DB5FC8" w:rsidRDefault="009943D7" w:rsidP="00DB5FC8">
      <w:pPr>
        <w:spacing w:after="0" w:line="240" w:lineRule="auto"/>
        <w:jc w:val="both"/>
        <w:rPr>
          <w:rFonts w:ascii="Garamond" w:hAnsi="Garamond"/>
          <w:sz w:val="24"/>
          <w:szCs w:val="24"/>
        </w:rPr>
      </w:pPr>
      <w:r w:rsidRPr="00DB5FC8">
        <w:rPr>
          <w:rFonts w:ascii="Garamond" w:hAnsi="Garamond"/>
          <w:b/>
          <w:sz w:val="24"/>
          <w:szCs w:val="24"/>
        </w:rPr>
        <w:t>Guests:</w:t>
      </w:r>
      <w:r w:rsidRPr="00DB5FC8">
        <w:rPr>
          <w:rFonts w:ascii="Garamond" w:hAnsi="Garamond"/>
          <w:sz w:val="24"/>
          <w:szCs w:val="24"/>
        </w:rPr>
        <w:t xml:space="preserve"> </w:t>
      </w:r>
      <w:r w:rsidR="0060188A">
        <w:rPr>
          <w:rFonts w:ascii="Garamond" w:hAnsi="Garamond"/>
          <w:sz w:val="24"/>
          <w:szCs w:val="24"/>
        </w:rPr>
        <w:t xml:space="preserve">Heather Savage, Savannah Nichols, Kayla Thornton, Sheila Steffen – Students </w:t>
      </w:r>
    </w:p>
    <w:p w:rsidR="00DB5FC8" w:rsidRDefault="00DB5FC8" w:rsidP="00DB5FC8">
      <w:pPr>
        <w:pBdr>
          <w:bottom w:val="single" w:sz="12" w:space="1" w:color="auto"/>
        </w:pBdr>
        <w:spacing w:after="0" w:line="240" w:lineRule="auto"/>
        <w:jc w:val="both"/>
        <w:rPr>
          <w:rFonts w:ascii="Garamond" w:hAnsi="Garamond"/>
          <w:b/>
          <w:sz w:val="24"/>
          <w:szCs w:val="24"/>
        </w:rPr>
      </w:pPr>
    </w:p>
    <w:p w:rsidR="009943D7" w:rsidRDefault="009943D7" w:rsidP="00DB5FC8">
      <w:pPr>
        <w:pBdr>
          <w:bottom w:val="single" w:sz="12" w:space="1" w:color="auto"/>
        </w:pBdr>
        <w:spacing w:after="0" w:line="240" w:lineRule="auto"/>
        <w:jc w:val="both"/>
        <w:rPr>
          <w:rFonts w:ascii="Garamond" w:hAnsi="Garamond"/>
          <w:sz w:val="24"/>
          <w:szCs w:val="24"/>
        </w:rPr>
      </w:pPr>
      <w:r w:rsidRPr="00DB5FC8">
        <w:rPr>
          <w:rFonts w:ascii="Garamond" w:hAnsi="Garamond"/>
          <w:b/>
          <w:sz w:val="24"/>
          <w:szCs w:val="24"/>
        </w:rPr>
        <w:t>Clark College:</w:t>
      </w:r>
      <w:r w:rsidRPr="00DB5FC8">
        <w:rPr>
          <w:rFonts w:ascii="Garamond" w:hAnsi="Garamond"/>
          <w:sz w:val="24"/>
          <w:szCs w:val="24"/>
        </w:rPr>
        <w:t xml:space="preserve"> </w:t>
      </w:r>
      <w:r w:rsidR="00552C04" w:rsidRPr="00DB5FC8">
        <w:rPr>
          <w:rFonts w:ascii="Garamond" w:hAnsi="Garamond"/>
          <w:sz w:val="24"/>
          <w:szCs w:val="24"/>
        </w:rPr>
        <w:t xml:space="preserve">Dr. </w:t>
      </w:r>
      <w:r w:rsidRPr="00DB5FC8">
        <w:rPr>
          <w:rFonts w:ascii="Garamond" w:hAnsi="Garamond"/>
          <w:sz w:val="24"/>
          <w:szCs w:val="24"/>
        </w:rPr>
        <w:t xml:space="preserve">Amy Castellano, Lead Phlebotomy Instructor; </w:t>
      </w:r>
      <w:r w:rsidR="0060188A">
        <w:rPr>
          <w:rFonts w:ascii="Garamond" w:hAnsi="Garamond"/>
          <w:sz w:val="24"/>
          <w:szCs w:val="24"/>
        </w:rPr>
        <w:t xml:space="preserve">Lori Anderson, Instructor; Brenda Walstead, Dean – Health Sciences; </w:t>
      </w:r>
      <w:r w:rsidR="000C74A8" w:rsidRPr="00DB5FC8">
        <w:rPr>
          <w:rFonts w:ascii="Garamond" w:hAnsi="Garamond"/>
          <w:sz w:val="24"/>
          <w:szCs w:val="24"/>
        </w:rPr>
        <w:t>Jennifer Obbard</w:t>
      </w:r>
      <w:r w:rsidR="007636E8">
        <w:rPr>
          <w:rFonts w:ascii="Garamond" w:hAnsi="Garamond"/>
          <w:sz w:val="24"/>
          <w:szCs w:val="24"/>
        </w:rPr>
        <w:t>, Assoc. Dean of Health Sciences</w:t>
      </w:r>
      <w:r w:rsidRPr="00DB5FC8">
        <w:rPr>
          <w:rFonts w:ascii="Garamond" w:hAnsi="Garamond"/>
          <w:sz w:val="24"/>
          <w:szCs w:val="24"/>
        </w:rPr>
        <w:t xml:space="preserve">; </w:t>
      </w:r>
      <w:r w:rsidR="007636E8">
        <w:rPr>
          <w:rFonts w:ascii="Garamond" w:hAnsi="Garamond"/>
          <w:sz w:val="24"/>
          <w:szCs w:val="24"/>
        </w:rPr>
        <w:t xml:space="preserve">Carmen Roman, Educational Planner – HEOC; </w:t>
      </w:r>
      <w:proofErr w:type="spellStart"/>
      <w:r w:rsidR="007636E8">
        <w:rPr>
          <w:rFonts w:ascii="Garamond" w:hAnsi="Garamond"/>
          <w:sz w:val="24"/>
          <w:szCs w:val="24"/>
        </w:rPr>
        <w:t>SueAnn</w:t>
      </w:r>
      <w:proofErr w:type="spellEnd"/>
      <w:r w:rsidR="007636E8">
        <w:rPr>
          <w:rFonts w:ascii="Garamond" w:hAnsi="Garamond"/>
          <w:sz w:val="24"/>
          <w:szCs w:val="24"/>
        </w:rPr>
        <w:t xml:space="preserve"> McWatters, Program Specialist – Advisory Committees </w:t>
      </w:r>
    </w:p>
    <w:p w:rsidR="00DB5FC8" w:rsidRPr="00DB5FC8" w:rsidRDefault="00DB5FC8" w:rsidP="00DB5FC8">
      <w:pPr>
        <w:pBdr>
          <w:bottom w:val="single" w:sz="12" w:space="1" w:color="auto"/>
        </w:pBdr>
        <w:spacing w:after="0" w:line="240" w:lineRule="auto"/>
        <w:jc w:val="both"/>
        <w:rPr>
          <w:rFonts w:ascii="Garamond" w:hAnsi="Garamond"/>
          <w:sz w:val="24"/>
          <w:szCs w:val="24"/>
        </w:rPr>
      </w:pPr>
    </w:p>
    <w:p w:rsidR="00DB5FC8" w:rsidRDefault="00DB5FC8" w:rsidP="00DB5FC8">
      <w:pPr>
        <w:spacing w:after="0" w:line="240" w:lineRule="auto"/>
        <w:jc w:val="both"/>
        <w:rPr>
          <w:rFonts w:ascii="Garamond" w:hAnsi="Garamond"/>
          <w:sz w:val="24"/>
          <w:szCs w:val="24"/>
        </w:rPr>
      </w:pPr>
    </w:p>
    <w:p w:rsidR="00C54572" w:rsidRPr="00DB5FC8" w:rsidRDefault="000C74A8" w:rsidP="00DB5FC8">
      <w:pPr>
        <w:spacing w:after="0" w:line="240" w:lineRule="auto"/>
        <w:jc w:val="both"/>
        <w:rPr>
          <w:rFonts w:ascii="Garamond" w:hAnsi="Garamond"/>
          <w:sz w:val="24"/>
          <w:szCs w:val="24"/>
        </w:rPr>
      </w:pPr>
      <w:r w:rsidRPr="00DB5FC8">
        <w:rPr>
          <w:rFonts w:ascii="Garamond" w:hAnsi="Garamond"/>
          <w:sz w:val="24"/>
          <w:szCs w:val="24"/>
        </w:rPr>
        <w:t>Committee Chair Lisa Parkman called the m</w:t>
      </w:r>
      <w:r w:rsidR="002071F4" w:rsidRPr="00DB5FC8">
        <w:rPr>
          <w:rFonts w:ascii="Garamond" w:hAnsi="Garamond"/>
          <w:sz w:val="24"/>
          <w:szCs w:val="24"/>
        </w:rPr>
        <w:t>e</w:t>
      </w:r>
      <w:r w:rsidR="00786287">
        <w:rPr>
          <w:rFonts w:ascii="Garamond" w:hAnsi="Garamond"/>
          <w:sz w:val="24"/>
          <w:szCs w:val="24"/>
        </w:rPr>
        <w:t>eting to order at 5.44</w:t>
      </w:r>
      <w:r w:rsidR="002071F4" w:rsidRPr="00DB5FC8">
        <w:rPr>
          <w:rFonts w:ascii="Garamond" w:hAnsi="Garamond"/>
          <w:sz w:val="24"/>
          <w:szCs w:val="24"/>
        </w:rPr>
        <w:t>pm and introductions were made</w:t>
      </w:r>
      <w:r w:rsidR="00CD3ADB">
        <w:rPr>
          <w:rFonts w:ascii="Garamond" w:hAnsi="Garamond"/>
          <w:sz w:val="24"/>
          <w:szCs w:val="24"/>
        </w:rPr>
        <w:t>.</w:t>
      </w:r>
    </w:p>
    <w:p w:rsidR="00DB5FC8" w:rsidRDefault="00DB5FC8" w:rsidP="00DB5FC8">
      <w:pPr>
        <w:pStyle w:val="Subtitle"/>
        <w:spacing w:after="0" w:line="240" w:lineRule="auto"/>
        <w:rPr>
          <w:rFonts w:ascii="Garamond" w:hAnsi="Garamond"/>
          <w:sz w:val="24"/>
          <w:szCs w:val="24"/>
        </w:rPr>
      </w:pPr>
    </w:p>
    <w:p w:rsidR="000C74A8"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MINUTES OF PREVIOUS MEETING</w:t>
      </w:r>
    </w:p>
    <w:p w:rsidR="00DB5FC8" w:rsidRDefault="00DB5FC8" w:rsidP="00DB5FC8">
      <w:pPr>
        <w:spacing w:after="0" w:line="240" w:lineRule="auto"/>
        <w:jc w:val="both"/>
        <w:rPr>
          <w:rFonts w:ascii="Garamond" w:hAnsi="Garamond"/>
          <w:i/>
          <w:sz w:val="24"/>
          <w:szCs w:val="24"/>
        </w:rPr>
      </w:pPr>
    </w:p>
    <w:p w:rsidR="000C74A8" w:rsidRPr="00DB5FC8" w:rsidRDefault="000C74A8" w:rsidP="00DB5FC8">
      <w:pPr>
        <w:spacing w:after="0" w:line="240" w:lineRule="auto"/>
        <w:jc w:val="both"/>
        <w:rPr>
          <w:rFonts w:ascii="Garamond" w:hAnsi="Garamond"/>
          <w:i/>
          <w:sz w:val="24"/>
          <w:szCs w:val="24"/>
        </w:rPr>
      </w:pPr>
      <w:r w:rsidRPr="00DB5FC8">
        <w:rPr>
          <w:rFonts w:ascii="Garamond" w:hAnsi="Garamond"/>
          <w:i/>
          <w:sz w:val="24"/>
          <w:szCs w:val="24"/>
        </w:rPr>
        <w:t xml:space="preserve">The minutes of </w:t>
      </w:r>
      <w:r w:rsidR="005D37F0">
        <w:rPr>
          <w:rFonts w:ascii="Garamond" w:hAnsi="Garamond"/>
          <w:i/>
          <w:sz w:val="24"/>
          <w:szCs w:val="24"/>
        </w:rPr>
        <w:t>May 16, 2018</w:t>
      </w:r>
      <w:r w:rsidRPr="00DB5FC8">
        <w:rPr>
          <w:rFonts w:ascii="Garamond" w:hAnsi="Garamond"/>
          <w:i/>
          <w:sz w:val="24"/>
          <w:szCs w:val="24"/>
        </w:rPr>
        <w:t xml:space="preserve"> </w:t>
      </w:r>
      <w:r w:rsidR="003C0056" w:rsidRPr="00DB5FC8">
        <w:rPr>
          <w:rFonts w:ascii="Garamond" w:hAnsi="Garamond"/>
          <w:i/>
          <w:sz w:val="24"/>
          <w:szCs w:val="24"/>
        </w:rPr>
        <w:t>were</w:t>
      </w:r>
      <w:r w:rsidRPr="00DB5FC8">
        <w:rPr>
          <w:rFonts w:ascii="Garamond" w:hAnsi="Garamond"/>
          <w:i/>
          <w:sz w:val="24"/>
          <w:szCs w:val="24"/>
        </w:rPr>
        <w:t xml:space="preserve"> presented: </w:t>
      </w:r>
      <w:r w:rsidR="00664815">
        <w:rPr>
          <w:rFonts w:ascii="Garamond" w:hAnsi="Garamond"/>
          <w:i/>
          <w:sz w:val="24"/>
          <w:szCs w:val="24"/>
        </w:rPr>
        <w:t xml:space="preserve">Michael </w:t>
      </w:r>
      <w:r w:rsidRPr="00DB5FC8">
        <w:rPr>
          <w:rFonts w:ascii="Garamond" w:hAnsi="Garamond"/>
          <w:i/>
          <w:sz w:val="24"/>
          <w:szCs w:val="24"/>
        </w:rPr>
        <w:t xml:space="preserve">made a motion to approve which was seconded </w:t>
      </w:r>
      <w:r w:rsidR="003C0056" w:rsidRPr="00DB5FC8">
        <w:rPr>
          <w:rFonts w:ascii="Garamond" w:hAnsi="Garamond"/>
          <w:i/>
          <w:sz w:val="24"/>
          <w:szCs w:val="24"/>
        </w:rPr>
        <w:t xml:space="preserve">by </w:t>
      </w:r>
      <w:r w:rsidR="00786287">
        <w:rPr>
          <w:rFonts w:ascii="Garamond" w:hAnsi="Garamond"/>
          <w:i/>
          <w:sz w:val="24"/>
          <w:szCs w:val="24"/>
        </w:rPr>
        <w:t>Heather</w:t>
      </w:r>
      <w:r w:rsidRPr="00DB5FC8">
        <w:rPr>
          <w:rFonts w:ascii="Garamond" w:hAnsi="Garamond"/>
          <w:i/>
          <w:sz w:val="24"/>
          <w:szCs w:val="24"/>
        </w:rPr>
        <w:t xml:space="preserve"> and </w:t>
      </w:r>
      <w:r w:rsidR="00664815">
        <w:rPr>
          <w:rFonts w:ascii="Garamond" w:hAnsi="Garamond"/>
          <w:i/>
          <w:sz w:val="24"/>
          <w:szCs w:val="24"/>
        </w:rPr>
        <w:t xml:space="preserve">was </w:t>
      </w:r>
      <w:r w:rsidRPr="00DB5FC8">
        <w:rPr>
          <w:rFonts w:ascii="Garamond" w:hAnsi="Garamond"/>
          <w:i/>
          <w:sz w:val="24"/>
          <w:szCs w:val="24"/>
        </w:rPr>
        <w:t>approved by the committee.</w:t>
      </w:r>
    </w:p>
    <w:p w:rsidR="00DB5FC8" w:rsidRDefault="00DB5FC8" w:rsidP="00DB5FC8">
      <w:pPr>
        <w:pStyle w:val="Subtitle"/>
        <w:spacing w:after="0" w:line="240" w:lineRule="auto"/>
        <w:rPr>
          <w:rFonts w:ascii="Garamond" w:hAnsi="Garamond"/>
          <w:sz w:val="24"/>
          <w:szCs w:val="24"/>
        </w:rPr>
      </w:pPr>
    </w:p>
    <w:p w:rsidR="000C74A8"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NEXT MEETING DATE</w:t>
      </w:r>
    </w:p>
    <w:p w:rsidR="00DB5FC8" w:rsidRDefault="00DB5FC8" w:rsidP="00DB5FC8">
      <w:pPr>
        <w:spacing w:after="0" w:line="240" w:lineRule="auto"/>
        <w:jc w:val="both"/>
        <w:rPr>
          <w:rFonts w:ascii="Garamond" w:hAnsi="Garamond"/>
          <w:sz w:val="24"/>
          <w:szCs w:val="24"/>
        </w:rPr>
      </w:pPr>
    </w:p>
    <w:p w:rsidR="002071F4" w:rsidRPr="00455446" w:rsidRDefault="000C74A8" w:rsidP="00455446">
      <w:pPr>
        <w:spacing w:after="0" w:line="240" w:lineRule="auto"/>
        <w:rPr>
          <w:rFonts w:ascii="Garamond" w:hAnsi="Garamond"/>
          <w:b/>
          <w:sz w:val="24"/>
          <w:szCs w:val="24"/>
        </w:rPr>
      </w:pPr>
      <w:r w:rsidRPr="00DB5FC8">
        <w:rPr>
          <w:rFonts w:ascii="Garamond" w:hAnsi="Garamond"/>
          <w:sz w:val="24"/>
          <w:szCs w:val="24"/>
        </w:rPr>
        <w:t xml:space="preserve">The committee will next meet on </w:t>
      </w:r>
      <w:r w:rsidR="0060188A">
        <w:rPr>
          <w:rFonts w:ascii="Garamond" w:hAnsi="Garamond"/>
          <w:b/>
          <w:sz w:val="24"/>
          <w:szCs w:val="24"/>
        </w:rPr>
        <w:t>Wednesday, April 24</w:t>
      </w:r>
      <w:r w:rsidR="0060188A" w:rsidRPr="0060188A">
        <w:rPr>
          <w:rFonts w:ascii="Garamond" w:hAnsi="Garamond"/>
          <w:b/>
          <w:sz w:val="24"/>
          <w:szCs w:val="24"/>
          <w:vertAlign w:val="superscript"/>
        </w:rPr>
        <w:t>th</w:t>
      </w:r>
      <w:r w:rsidR="0060188A">
        <w:rPr>
          <w:rFonts w:ascii="Garamond" w:hAnsi="Garamond"/>
          <w:b/>
          <w:sz w:val="24"/>
          <w:szCs w:val="24"/>
        </w:rPr>
        <w:t xml:space="preserve">, 2019 at 5:30pm. </w:t>
      </w:r>
      <w:r w:rsidR="005B6DF0">
        <w:rPr>
          <w:rFonts w:ascii="Garamond" w:hAnsi="Garamond"/>
          <w:b/>
          <w:sz w:val="24"/>
          <w:szCs w:val="24"/>
        </w:rPr>
        <w:t xml:space="preserve"> </w:t>
      </w:r>
    </w:p>
    <w:p w:rsidR="00DB5FC8" w:rsidRDefault="00DB5FC8" w:rsidP="00DB5FC8">
      <w:pPr>
        <w:pStyle w:val="Subtitle"/>
        <w:spacing w:after="0" w:line="240" w:lineRule="auto"/>
        <w:rPr>
          <w:rFonts w:ascii="Garamond" w:hAnsi="Garamond"/>
          <w:sz w:val="24"/>
          <w:szCs w:val="24"/>
        </w:rPr>
      </w:pPr>
    </w:p>
    <w:p w:rsidR="005D37F0" w:rsidRPr="00DB5FC8" w:rsidRDefault="005D37F0" w:rsidP="005D37F0">
      <w:pPr>
        <w:pStyle w:val="Subtitle"/>
        <w:spacing w:after="0" w:line="240" w:lineRule="auto"/>
        <w:rPr>
          <w:rFonts w:ascii="Garamond" w:hAnsi="Garamond"/>
          <w:b/>
          <w:sz w:val="24"/>
          <w:szCs w:val="24"/>
        </w:rPr>
      </w:pPr>
      <w:r>
        <w:rPr>
          <w:rFonts w:ascii="Garamond" w:hAnsi="Garamond"/>
          <w:b/>
          <w:sz w:val="24"/>
          <w:szCs w:val="24"/>
        </w:rPr>
        <w:t>COMMITTEE ELECTIONS FOR CHAIR/VICE CHAIR</w:t>
      </w:r>
    </w:p>
    <w:p w:rsidR="005D37F0" w:rsidRDefault="005D37F0" w:rsidP="005D37F0">
      <w:pPr>
        <w:spacing w:after="0" w:line="240" w:lineRule="auto"/>
        <w:rPr>
          <w:rFonts w:ascii="Garamond" w:hAnsi="Garamond"/>
          <w:sz w:val="24"/>
          <w:szCs w:val="24"/>
        </w:rPr>
      </w:pPr>
    </w:p>
    <w:p w:rsidR="005B6DF0" w:rsidRDefault="005B6DF0" w:rsidP="005D37F0">
      <w:pPr>
        <w:spacing w:after="0" w:line="240" w:lineRule="auto"/>
        <w:rPr>
          <w:rFonts w:ascii="Garamond" w:hAnsi="Garamond"/>
          <w:sz w:val="24"/>
          <w:szCs w:val="24"/>
        </w:rPr>
      </w:pPr>
      <w:r>
        <w:rPr>
          <w:rFonts w:ascii="Garamond" w:hAnsi="Garamond"/>
          <w:sz w:val="24"/>
          <w:szCs w:val="24"/>
        </w:rPr>
        <w:t>Heather motioned for Lisa</w:t>
      </w:r>
      <w:r w:rsidR="0060188A">
        <w:rPr>
          <w:rFonts w:ascii="Garamond" w:hAnsi="Garamond"/>
          <w:sz w:val="24"/>
          <w:szCs w:val="24"/>
        </w:rPr>
        <w:t xml:space="preserve"> Parkman as Chair, Robin Conomos </w:t>
      </w:r>
      <w:r>
        <w:rPr>
          <w:rFonts w:ascii="Garamond" w:hAnsi="Garamond"/>
          <w:sz w:val="24"/>
          <w:szCs w:val="24"/>
        </w:rPr>
        <w:t xml:space="preserve">seconded, and </w:t>
      </w:r>
      <w:r w:rsidR="0060188A">
        <w:rPr>
          <w:rFonts w:ascii="Garamond" w:hAnsi="Garamond"/>
          <w:sz w:val="24"/>
          <w:szCs w:val="24"/>
        </w:rPr>
        <w:t xml:space="preserve">was </w:t>
      </w:r>
      <w:r>
        <w:rPr>
          <w:rFonts w:ascii="Garamond" w:hAnsi="Garamond"/>
          <w:sz w:val="24"/>
          <w:szCs w:val="24"/>
        </w:rPr>
        <w:t xml:space="preserve">unanimously approved. </w:t>
      </w:r>
    </w:p>
    <w:p w:rsidR="005B6DF0" w:rsidRDefault="005B6DF0" w:rsidP="005D37F0">
      <w:pPr>
        <w:spacing w:after="0" w:line="240" w:lineRule="auto"/>
        <w:rPr>
          <w:rFonts w:ascii="Garamond" w:hAnsi="Garamond"/>
          <w:sz w:val="24"/>
          <w:szCs w:val="24"/>
        </w:rPr>
      </w:pPr>
    </w:p>
    <w:p w:rsidR="005B6DF0" w:rsidRDefault="005B6DF0" w:rsidP="005D37F0">
      <w:pPr>
        <w:spacing w:after="0" w:line="240" w:lineRule="auto"/>
        <w:rPr>
          <w:rFonts w:ascii="Garamond" w:hAnsi="Garamond"/>
          <w:sz w:val="24"/>
          <w:szCs w:val="24"/>
        </w:rPr>
      </w:pPr>
      <w:r>
        <w:rPr>
          <w:rFonts w:ascii="Garamond" w:hAnsi="Garamond"/>
          <w:sz w:val="24"/>
          <w:szCs w:val="24"/>
        </w:rPr>
        <w:t>Heather motioned for Robin</w:t>
      </w:r>
      <w:r w:rsidR="0060188A">
        <w:rPr>
          <w:rFonts w:ascii="Garamond" w:hAnsi="Garamond"/>
          <w:sz w:val="24"/>
          <w:szCs w:val="24"/>
        </w:rPr>
        <w:t xml:space="preserve"> Conomos as Vice Chair</w:t>
      </w:r>
      <w:r>
        <w:rPr>
          <w:rFonts w:ascii="Garamond" w:hAnsi="Garamond"/>
          <w:sz w:val="24"/>
          <w:szCs w:val="24"/>
        </w:rPr>
        <w:t xml:space="preserve">, </w:t>
      </w:r>
      <w:r w:rsidR="0060188A">
        <w:rPr>
          <w:rFonts w:ascii="Garamond" w:hAnsi="Garamond"/>
          <w:sz w:val="24"/>
          <w:szCs w:val="24"/>
        </w:rPr>
        <w:t>Michael Pitts seconded</w:t>
      </w:r>
      <w:r>
        <w:rPr>
          <w:rFonts w:ascii="Garamond" w:hAnsi="Garamond"/>
          <w:sz w:val="24"/>
          <w:szCs w:val="24"/>
        </w:rPr>
        <w:t>, and</w:t>
      </w:r>
      <w:r w:rsidR="0060188A">
        <w:rPr>
          <w:rFonts w:ascii="Garamond" w:hAnsi="Garamond"/>
          <w:sz w:val="24"/>
          <w:szCs w:val="24"/>
        </w:rPr>
        <w:t xml:space="preserve"> was </w:t>
      </w:r>
      <w:r>
        <w:rPr>
          <w:rFonts w:ascii="Garamond" w:hAnsi="Garamond"/>
          <w:sz w:val="24"/>
          <w:szCs w:val="24"/>
        </w:rPr>
        <w:t>unanimously approved</w:t>
      </w:r>
    </w:p>
    <w:p w:rsidR="005B6DF0" w:rsidRPr="005D37F0" w:rsidRDefault="005B6DF0" w:rsidP="005D37F0">
      <w:pPr>
        <w:spacing w:after="0" w:line="240" w:lineRule="auto"/>
        <w:rPr>
          <w:rFonts w:ascii="Garamond" w:hAnsi="Garamond"/>
          <w:sz w:val="24"/>
          <w:szCs w:val="24"/>
        </w:rPr>
      </w:pPr>
    </w:p>
    <w:p w:rsidR="00DC60A4"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DB5FC8" w:rsidRPr="005D37F0" w:rsidRDefault="00DB5FC8" w:rsidP="005D37F0">
      <w:pPr>
        <w:spacing w:after="0" w:line="240" w:lineRule="auto"/>
        <w:jc w:val="both"/>
        <w:rPr>
          <w:rFonts w:ascii="Garamond" w:hAnsi="Garamond"/>
          <w:sz w:val="24"/>
          <w:szCs w:val="24"/>
        </w:rPr>
      </w:pPr>
    </w:p>
    <w:p w:rsidR="00DC60A4" w:rsidRPr="005D37F0" w:rsidRDefault="00DC60A4" w:rsidP="005D37F0">
      <w:pPr>
        <w:spacing w:after="0" w:line="240" w:lineRule="auto"/>
        <w:jc w:val="both"/>
        <w:rPr>
          <w:rFonts w:ascii="Garamond" w:hAnsi="Garamond"/>
          <w:sz w:val="24"/>
          <w:szCs w:val="24"/>
        </w:rPr>
      </w:pPr>
      <w:r w:rsidRPr="005D37F0">
        <w:rPr>
          <w:rFonts w:ascii="Garamond" w:hAnsi="Garamond"/>
          <w:sz w:val="24"/>
          <w:szCs w:val="24"/>
        </w:rPr>
        <w:t>Cathy Sherick made the following announcements</w:t>
      </w:r>
      <w:r w:rsidR="000C74A8" w:rsidRPr="005D37F0">
        <w:rPr>
          <w:rFonts w:ascii="Garamond" w:hAnsi="Garamond"/>
          <w:sz w:val="24"/>
          <w:szCs w:val="24"/>
        </w:rPr>
        <w:t>:</w:t>
      </w:r>
    </w:p>
    <w:p w:rsidR="00DB5FC8" w:rsidRPr="005D37F0" w:rsidRDefault="00DB5FC8" w:rsidP="005D37F0">
      <w:pPr>
        <w:spacing w:after="0" w:line="240" w:lineRule="auto"/>
        <w:jc w:val="both"/>
        <w:rPr>
          <w:rFonts w:ascii="Garamond" w:hAnsi="Garamond"/>
          <w:b/>
          <w:sz w:val="24"/>
          <w:szCs w:val="24"/>
        </w:rPr>
      </w:pPr>
    </w:p>
    <w:p w:rsidR="005D37F0" w:rsidRPr="005D37F0" w:rsidRDefault="005D37F0" w:rsidP="005D37F0">
      <w:pPr>
        <w:spacing w:after="0" w:line="240" w:lineRule="auto"/>
        <w:jc w:val="both"/>
        <w:rPr>
          <w:rFonts w:ascii="Garamond" w:hAnsi="Garamond"/>
          <w:sz w:val="24"/>
          <w:szCs w:val="24"/>
        </w:rPr>
      </w:pPr>
      <w:r w:rsidRPr="005D37F0">
        <w:rPr>
          <w:rFonts w:ascii="Garamond" w:hAnsi="Garamond"/>
          <w:sz w:val="24"/>
          <w:szCs w:val="24"/>
        </w:rPr>
        <w:t xml:space="preserve">Welcome back to 2018-19 Academic year, Advisory Committees will continue to see how they fit in to the implementation work of </w:t>
      </w:r>
      <w:r w:rsidRPr="005D37F0">
        <w:rPr>
          <w:rFonts w:ascii="Garamond" w:hAnsi="Garamond"/>
          <w:b/>
          <w:sz w:val="24"/>
          <w:szCs w:val="24"/>
        </w:rPr>
        <w:t>Pathways at Clark.</w:t>
      </w:r>
      <w:r w:rsidRPr="005D37F0">
        <w:rPr>
          <w:rFonts w:ascii="Garamond" w:hAnsi="Garamond"/>
          <w:sz w:val="24"/>
          <w:szCs w:val="24"/>
        </w:rPr>
        <w:t xml:space="preserve"> The goal is to improve rates of completion, </w:t>
      </w:r>
      <w:r w:rsidRPr="005D37F0">
        <w:rPr>
          <w:rFonts w:ascii="Garamond" w:hAnsi="Garamond"/>
          <w:sz w:val="24"/>
          <w:szCs w:val="24"/>
        </w:rPr>
        <w:lastRenderedPageBreak/>
        <w:t>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5D37F0" w:rsidRDefault="005D37F0" w:rsidP="005D37F0">
      <w:pPr>
        <w:spacing w:after="0" w:line="240" w:lineRule="auto"/>
        <w:jc w:val="both"/>
        <w:rPr>
          <w:rFonts w:ascii="Garamond" w:hAnsi="Garamond"/>
          <w:sz w:val="24"/>
          <w:szCs w:val="24"/>
        </w:rPr>
      </w:pPr>
    </w:p>
    <w:p w:rsidR="005D37F0" w:rsidRPr="005D37F0" w:rsidRDefault="005D37F0" w:rsidP="005D37F0">
      <w:pPr>
        <w:spacing w:after="0" w:line="240" w:lineRule="auto"/>
        <w:jc w:val="both"/>
        <w:rPr>
          <w:rFonts w:ascii="Garamond" w:hAnsi="Garamond"/>
          <w:sz w:val="24"/>
          <w:szCs w:val="24"/>
        </w:rPr>
      </w:pPr>
      <w:r w:rsidRPr="005D37F0">
        <w:rPr>
          <w:rFonts w:ascii="Garamond" w:hAnsi="Garamond"/>
          <w:sz w:val="24"/>
          <w:szCs w:val="24"/>
        </w:rPr>
        <w:t xml:space="preserve">To that end, Clark will be producing the </w:t>
      </w:r>
      <w:r w:rsidRPr="005D37F0">
        <w:rPr>
          <w:rFonts w:ascii="Garamond" w:hAnsi="Garamond"/>
          <w:b/>
          <w:sz w:val="24"/>
          <w:szCs w:val="24"/>
        </w:rPr>
        <w:t>Career and Technical Education Insert</w:t>
      </w:r>
      <w:r w:rsidRPr="005D37F0">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5D37F0" w:rsidRDefault="005D37F0" w:rsidP="005D37F0">
      <w:pPr>
        <w:spacing w:after="0" w:line="240" w:lineRule="auto"/>
        <w:jc w:val="both"/>
        <w:rPr>
          <w:rFonts w:ascii="Garamond" w:hAnsi="Garamond"/>
          <w:sz w:val="24"/>
          <w:szCs w:val="24"/>
        </w:rPr>
      </w:pPr>
    </w:p>
    <w:p w:rsidR="005D37F0" w:rsidRPr="005D37F0" w:rsidRDefault="005D37F0" w:rsidP="005D37F0">
      <w:pPr>
        <w:spacing w:after="0" w:line="240" w:lineRule="auto"/>
        <w:jc w:val="both"/>
        <w:rPr>
          <w:rFonts w:ascii="Garamond" w:hAnsi="Garamond"/>
          <w:sz w:val="24"/>
          <w:szCs w:val="24"/>
        </w:rPr>
      </w:pPr>
      <w:r w:rsidRPr="005D37F0">
        <w:rPr>
          <w:rFonts w:ascii="Garamond" w:hAnsi="Garamond"/>
          <w:sz w:val="24"/>
          <w:szCs w:val="24"/>
        </w:rPr>
        <w:t xml:space="preserve">Clark is always opening the invitation to more </w:t>
      </w:r>
      <w:r w:rsidRPr="005D37F0">
        <w:rPr>
          <w:rFonts w:ascii="Garamond" w:hAnsi="Garamond"/>
          <w:b/>
          <w:sz w:val="24"/>
          <w:szCs w:val="24"/>
        </w:rPr>
        <w:t>Advisory volunteers</w:t>
      </w:r>
      <w:r w:rsidRPr="005D37F0">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5D37F0">
        <w:rPr>
          <w:rFonts w:ascii="Garamond" w:hAnsi="Garamond"/>
          <w:b/>
          <w:sz w:val="24"/>
          <w:szCs w:val="24"/>
        </w:rPr>
        <w:t xml:space="preserve">Master Advisory Committee </w:t>
      </w:r>
      <w:r w:rsidRPr="005D37F0">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5D37F0" w:rsidRDefault="005D37F0" w:rsidP="005D37F0">
      <w:pPr>
        <w:spacing w:after="0" w:line="240" w:lineRule="auto"/>
        <w:jc w:val="both"/>
        <w:rPr>
          <w:rFonts w:ascii="Garamond" w:hAnsi="Garamond"/>
          <w:sz w:val="24"/>
          <w:szCs w:val="24"/>
        </w:rPr>
      </w:pPr>
    </w:p>
    <w:p w:rsidR="005D37F0" w:rsidRPr="005D37F0" w:rsidRDefault="005D37F0" w:rsidP="005D37F0">
      <w:pPr>
        <w:spacing w:after="0" w:line="240" w:lineRule="auto"/>
        <w:jc w:val="both"/>
        <w:rPr>
          <w:rFonts w:ascii="Garamond" w:hAnsi="Garamond"/>
          <w:sz w:val="24"/>
          <w:szCs w:val="24"/>
        </w:rPr>
      </w:pPr>
      <w:r w:rsidRPr="005D37F0">
        <w:rPr>
          <w:rFonts w:ascii="Garamond" w:hAnsi="Garamond"/>
          <w:sz w:val="24"/>
          <w:szCs w:val="24"/>
        </w:rPr>
        <w:t xml:space="preserve">The energy is heating up around the development of the new </w:t>
      </w:r>
      <w:r w:rsidRPr="005D37F0">
        <w:rPr>
          <w:rFonts w:ascii="Garamond" w:hAnsi="Garamond"/>
          <w:b/>
          <w:sz w:val="24"/>
          <w:szCs w:val="24"/>
        </w:rPr>
        <w:t>Advanced Manufacturing Center</w:t>
      </w:r>
      <w:r w:rsidRPr="005D37F0">
        <w:rPr>
          <w:rFonts w:ascii="Garamond" w:hAnsi="Garamond"/>
          <w:sz w:val="24"/>
          <w:szCs w:val="24"/>
        </w:rPr>
        <w:t xml:space="preserve"> planned for the North Campus at </w:t>
      </w:r>
      <w:proofErr w:type="spellStart"/>
      <w:r w:rsidRPr="005D37F0">
        <w:rPr>
          <w:rFonts w:ascii="Garamond" w:hAnsi="Garamond"/>
          <w:sz w:val="24"/>
          <w:szCs w:val="24"/>
        </w:rPr>
        <w:t>Boschma</w:t>
      </w:r>
      <w:proofErr w:type="spellEnd"/>
      <w:r w:rsidRPr="005D37F0">
        <w:rPr>
          <w:rFonts w:ascii="Garamond" w:hAnsi="Garamond"/>
          <w:sz w:val="24"/>
          <w:szCs w:val="24"/>
        </w:rPr>
        <w:t xml:space="preserve"> farms. Contact Dean Genevieve Howard for details on this amazing new building and the advanced manufacturing programs that will be located there.</w:t>
      </w:r>
    </w:p>
    <w:p w:rsidR="005D37F0" w:rsidRDefault="005D37F0" w:rsidP="005D37F0">
      <w:pPr>
        <w:spacing w:after="0" w:line="240" w:lineRule="auto"/>
        <w:jc w:val="both"/>
        <w:rPr>
          <w:rFonts w:ascii="Garamond" w:hAnsi="Garamond"/>
          <w:sz w:val="24"/>
          <w:szCs w:val="24"/>
        </w:rPr>
      </w:pPr>
      <w:r w:rsidRPr="005D37F0">
        <w:rPr>
          <w:rFonts w:ascii="Garamond" w:hAnsi="Garamond"/>
          <w:sz w:val="24"/>
          <w:szCs w:val="24"/>
        </w:rPr>
        <w:t>October 9</w:t>
      </w:r>
      <w:r w:rsidRPr="005D37F0">
        <w:rPr>
          <w:rFonts w:ascii="Garamond" w:hAnsi="Garamond"/>
          <w:sz w:val="24"/>
          <w:szCs w:val="24"/>
          <w:vertAlign w:val="superscript"/>
        </w:rPr>
        <w:t>th</w:t>
      </w:r>
      <w:r w:rsidRPr="005D37F0">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5D37F0">
        <w:rPr>
          <w:rFonts w:ascii="Garamond" w:hAnsi="Garamond"/>
          <w:sz w:val="24"/>
          <w:szCs w:val="24"/>
        </w:rPr>
        <w:t>BagCraft</w:t>
      </w:r>
      <w:proofErr w:type="spellEnd"/>
      <w:r w:rsidRPr="005D37F0">
        <w:rPr>
          <w:rFonts w:ascii="Garamond" w:hAnsi="Garamond"/>
          <w:sz w:val="24"/>
          <w:szCs w:val="24"/>
        </w:rPr>
        <w:t xml:space="preserve"> for providing activity stations.</w:t>
      </w:r>
    </w:p>
    <w:p w:rsidR="005D37F0" w:rsidRDefault="005D37F0" w:rsidP="00A42453">
      <w:pPr>
        <w:spacing w:after="0" w:line="240" w:lineRule="auto"/>
        <w:jc w:val="both"/>
        <w:rPr>
          <w:sz w:val="24"/>
          <w:szCs w:val="24"/>
        </w:rPr>
      </w:pPr>
    </w:p>
    <w:p w:rsidR="0060188A" w:rsidRDefault="005B6DF0" w:rsidP="00A42453">
      <w:pPr>
        <w:spacing w:after="0" w:line="240" w:lineRule="auto"/>
        <w:rPr>
          <w:rFonts w:ascii="Garamond" w:hAnsi="Garamond"/>
          <w:sz w:val="24"/>
          <w:szCs w:val="24"/>
        </w:rPr>
      </w:pPr>
      <w:r>
        <w:rPr>
          <w:rFonts w:ascii="Garamond" w:hAnsi="Garamond"/>
          <w:sz w:val="24"/>
          <w:szCs w:val="24"/>
        </w:rPr>
        <w:t xml:space="preserve">Amy </w:t>
      </w:r>
      <w:r w:rsidR="0060188A">
        <w:rPr>
          <w:rFonts w:ascii="Garamond" w:hAnsi="Garamond"/>
          <w:sz w:val="24"/>
          <w:szCs w:val="24"/>
        </w:rPr>
        <w:t>stated that they are moving</w:t>
      </w:r>
      <w:r>
        <w:rPr>
          <w:rFonts w:ascii="Garamond" w:hAnsi="Garamond"/>
          <w:sz w:val="24"/>
          <w:szCs w:val="24"/>
        </w:rPr>
        <w:t xml:space="preserve"> forward with adding Biology. </w:t>
      </w:r>
    </w:p>
    <w:p w:rsidR="00A42453" w:rsidRDefault="00A42453" w:rsidP="00A42453">
      <w:pPr>
        <w:spacing w:after="0" w:line="240" w:lineRule="auto"/>
        <w:rPr>
          <w:rFonts w:ascii="Garamond" w:hAnsi="Garamond"/>
          <w:sz w:val="24"/>
          <w:szCs w:val="24"/>
        </w:rPr>
      </w:pPr>
    </w:p>
    <w:p w:rsidR="00A42453" w:rsidRDefault="00A42453" w:rsidP="00A42453">
      <w:pPr>
        <w:spacing w:after="0" w:line="240" w:lineRule="auto"/>
        <w:rPr>
          <w:rFonts w:ascii="Garamond" w:hAnsi="Garamond"/>
          <w:sz w:val="24"/>
          <w:szCs w:val="24"/>
        </w:rPr>
      </w:pPr>
      <w:r>
        <w:rPr>
          <w:rFonts w:ascii="Garamond" w:hAnsi="Garamond"/>
          <w:sz w:val="24"/>
          <w:szCs w:val="24"/>
        </w:rPr>
        <w:t xml:space="preserve">The American Society for Clinical Pathology (ASCP) is the </w:t>
      </w:r>
      <w:r w:rsidR="005B6DF0">
        <w:rPr>
          <w:rFonts w:ascii="Garamond" w:hAnsi="Garamond"/>
          <w:sz w:val="24"/>
          <w:szCs w:val="24"/>
        </w:rPr>
        <w:t>nati</w:t>
      </w:r>
      <w:r>
        <w:rPr>
          <w:rFonts w:ascii="Garamond" w:hAnsi="Garamond"/>
          <w:sz w:val="24"/>
          <w:szCs w:val="24"/>
        </w:rPr>
        <w:t xml:space="preserve">onal board exam in phlebotomy, which is what the program prepares the students for. Students have been taking it much more frequently in the past few years. The program receives yearly reports on how many students are taking the exam, how many passed, and how the students are doing in particular studies. The exams are updated and changed once every 2-3 years. </w:t>
      </w:r>
    </w:p>
    <w:p w:rsidR="00A42453" w:rsidRDefault="00A42453" w:rsidP="00A42453">
      <w:pPr>
        <w:spacing w:after="0" w:line="240" w:lineRule="auto"/>
        <w:rPr>
          <w:rFonts w:ascii="Garamond" w:hAnsi="Garamond"/>
          <w:sz w:val="24"/>
          <w:szCs w:val="24"/>
        </w:rPr>
      </w:pPr>
    </w:p>
    <w:p w:rsidR="00A42453" w:rsidRDefault="00A42453" w:rsidP="00A42453">
      <w:pPr>
        <w:spacing w:after="0" w:line="240" w:lineRule="auto"/>
        <w:rPr>
          <w:rFonts w:ascii="Garamond" w:hAnsi="Garamond"/>
          <w:sz w:val="24"/>
          <w:szCs w:val="24"/>
        </w:rPr>
      </w:pPr>
      <w:r>
        <w:rPr>
          <w:rFonts w:ascii="Garamond" w:hAnsi="Garamond"/>
          <w:sz w:val="24"/>
          <w:szCs w:val="24"/>
        </w:rPr>
        <w:t xml:space="preserve">Amy mentioned that there is a new clinical site in Vancouver called NW Medical Associates. Lori Caldwell reached out for a student reference and seemed very interested. The student would be trained in specimen processing and venipuncture. Lori and Amy will set up a meeting very soon. </w:t>
      </w:r>
    </w:p>
    <w:p w:rsidR="00A42453" w:rsidRDefault="00A42453" w:rsidP="00A42453">
      <w:pPr>
        <w:spacing w:after="0" w:line="240" w:lineRule="auto"/>
        <w:rPr>
          <w:rFonts w:ascii="Garamond" w:hAnsi="Garamond"/>
          <w:sz w:val="24"/>
          <w:szCs w:val="24"/>
        </w:rPr>
      </w:pPr>
    </w:p>
    <w:p w:rsidR="00A42453" w:rsidRDefault="00A42453" w:rsidP="00A42453">
      <w:pPr>
        <w:spacing w:after="0" w:line="240" w:lineRule="auto"/>
        <w:rPr>
          <w:rFonts w:ascii="Garamond" w:hAnsi="Garamond"/>
          <w:sz w:val="24"/>
          <w:szCs w:val="24"/>
        </w:rPr>
      </w:pPr>
      <w:r>
        <w:rPr>
          <w:rFonts w:ascii="Garamond" w:hAnsi="Garamond"/>
          <w:sz w:val="24"/>
          <w:szCs w:val="24"/>
        </w:rPr>
        <w:t xml:space="preserve">Lori and Amy have continued on site visits. The Kaiser facility has mass production. It is very streamlined and economic friendly. </w:t>
      </w:r>
      <w:r w:rsidR="00C020D3">
        <w:rPr>
          <w:rFonts w:ascii="Garamond" w:hAnsi="Garamond"/>
          <w:sz w:val="24"/>
          <w:szCs w:val="24"/>
        </w:rPr>
        <w:t xml:space="preserve">One of the students set a record. </w:t>
      </w:r>
    </w:p>
    <w:p w:rsidR="00C020D3" w:rsidRDefault="00C020D3" w:rsidP="00A42453">
      <w:pPr>
        <w:spacing w:after="0" w:line="240" w:lineRule="auto"/>
        <w:rPr>
          <w:rFonts w:ascii="Garamond" w:hAnsi="Garamond"/>
          <w:sz w:val="24"/>
          <w:szCs w:val="24"/>
        </w:rPr>
      </w:pPr>
    </w:p>
    <w:p w:rsidR="00C020D3" w:rsidRDefault="00C020D3" w:rsidP="00A42453">
      <w:pPr>
        <w:spacing w:after="0" w:line="240" w:lineRule="auto"/>
        <w:rPr>
          <w:rFonts w:ascii="Garamond" w:hAnsi="Garamond"/>
          <w:sz w:val="24"/>
          <w:szCs w:val="24"/>
        </w:rPr>
      </w:pPr>
      <w:r>
        <w:rPr>
          <w:rFonts w:ascii="Garamond" w:hAnsi="Garamond"/>
          <w:sz w:val="24"/>
          <w:szCs w:val="24"/>
        </w:rPr>
        <w:t xml:space="preserve">The committee discussed the hosting students for both inpatient and outpatient needs. There are two different cross codes. </w:t>
      </w:r>
    </w:p>
    <w:p w:rsidR="005B6DF0" w:rsidRDefault="005B6DF0" w:rsidP="00C020D3">
      <w:pPr>
        <w:pStyle w:val="Subtitle"/>
        <w:spacing w:after="0" w:line="240" w:lineRule="auto"/>
        <w:rPr>
          <w:rFonts w:ascii="Garamond" w:hAnsi="Garamond"/>
          <w:b/>
          <w:sz w:val="24"/>
          <w:szCs w:val="24"/>
        </w:rPr>
      </w:pPr>
    </w:p>
    <w:p w:rsidR="00756599" w:rsidRPr="00DB5FC8" w:rsidRDefault="005D37F0" w:rsidP="00C020D3">
      <w:pPr>
        <w:pStyle w:val="Subtitle"/>
        <w:spacing w:after="0" w:line="240" w:lineRule="auto"/>
        <w:rPr>
          <w:rFonts w:ascii="Garamond" w:hAnsi="Garamond"/>
          <w:b/>
          <w:sz w:val="24"/>
          <w:szCs w:val="24"/>
        </w:rPr>
      </w:pPr>
      <w:r>
        <w:rPr>
          <w:rFonts w:ascii="Garamond" w:hAnsi="Garamond"/>
          <w:b/>
          <w:sz w:val="24"/>
          <w:szCs w:val="24"/>
        </w:rPr>
        <w:t>ENROLLMENT UPDATE</w:t>
      </w:r>
    </w:p>
    <w:p w:rsidR="00756599" w:rsidRDefault="00756599" w:rsidP="00756599">
      <w:pPr>
        <w:spacing w:after="0" w:line="240" w:lineRule="auto"/>
        <w:rPr>
          <w:rFonts w:ascii="Garamond" w:hAnsi="Garamond"/>
          <w:sz w:val="24"/>
          <w:szCs w:val="24"/>
        </w:rPr>
      </w:pPr>
    </w:p>
    <w:p w:rsidR="005D37F0" w:rsidRDefault="00C020D3" w:rsidP="00756599">
      <w:pPr>
        <w:spacing w:after="0" w:line="240" w:lineRule="auto"/>
        <w:rPr>
          <w:rFonts w:ascii="Garamond" w:hAnsi="Garamond"/>
          <w:sz w:val="24"/>
          <w:szCs w:val="24"/>
        </w:rPr>
      </w:pPr>
      <w:r>
        <w:rPr>
          <w:rFonts w:ascii="Garamond" w:hAnsi="Garamond"/>
          <w:sz w:val="24"/>
          <w:szCs w:val="24"/>
        </w:rPr>
        <w:lastRenderedPageBreak/>
        <w:t>Carmen stated that there are quite a few applicants. There are currently 37 active files, depending</w:t>
      </w:r>
      <w:r w:rsidR="002349A3">
        <w:rPr>
          <w:rFonts w:ascii="Garamond" w:hAnsi="Garamond"/>
          <w:sz w:val="24"/>
          <w:szCs w:val="24"/>
        </w:rPr>
        <w:t xml:space="preserve"> on student progress for fall and into winter. </w:t>
      </w:r>
      <w:r>
        <w:rPr>
          <w:rFonts w:ascii="Garamond" w:hAnsi="Garamond"/>
          <w:sz w:val="24"/>
          <w:szCs w:val="24"/>
        </w:rPr>
        <w:t xml:space="preserve">The enrollment has been fluctuating. A big obstacle for students to enroll is the financial aid. This has been an out of pocket cost for the students that want to participate in the program. </w:t>
      </w:r>
    </w:p>
    <w:p w:rsidR="00DB5FC8" w:rsidRPr="00DB5FC8" w:rsidRDefault="00DB5FC8" w:rsidP="00DB5FC8">
      <w:pPr>
        <w:pStyle w:val="Subtitle"/>
        <w:spacing w:after="0" w:line="240" w:lineRule="auto"/>
        <w:rPr>
          <w:rFonts w:ascii="Garamond" w:hAnsi="Garamond"/>
          <w:sz w:val="24"/>
          <w:szCs w:val="24"/>
        </w:rPr>
      </w:pPr>
    </w:p>
    <w:p w:rsidR="00636E4C"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 xml:space="preserve">UPDATE ON FINANCIAL AID PATHWAYS IN MA </w:t>
      </w:r>
    </w:p>
    <w:p w:rsidR="002349A3" w:rsidRDefault="002349A3" w:rsidP="009D21C2">
      <w:pPr>
        <w:spacing w:after="0" w:line="240" w:lineRule="auto"/>
        <w:rPr>
          <w:rFonts w:ascii="Garamond" w:hAnsi="Garamond"/>
          <w:sz w:val="24"/>
          <w:szCs w:val="24"/>
        </w:rPr>
      </w:pPr>
    </w:p>
    <w:p w:rsidR="002349A3" w:rsidRDefault="00C020D3" w:rsidP="009D21C2">
      <w:pPr>
        <w:spacing w:after="0" w:line="240" w:lineRule="auto"/>
        <w:rPr>
          <w:rFonts w:ascii="Garamond" w:hAnsi="Garamond"/>
          <w:sz w:val="24"/>
          <w:szCs w:val="24"/>
        </w:rPr>
      </w:pPr>
      <w:r>
        <w:rPr>
          <w:rFonts w:ascii="Garamond" w:hAnsi="Garamond"/>
          <w:sz w:val="24"/>
          <w:szCs w:val="24"/>
        </w:rPr>
        <w:t xml:space="preserve">Brenda explained the potential for an Associate’s degree for Medical Assisting. This would allow phlebotomy students to receive financial aid. Students could choose to take phlebotomy as a standalone or go all the way through the medical assisting program. Medical Assisting normally has about 30 students. The certificate is a shorter program, but these students won’t go into the phlebotomy program. The program decreased the cap to make it safer for the students to have more oversight. There would be a max of eight people for labs. </w:t>
      </w:r>
      <w:r w:rsidR="002349A3">
        <w:rPr>
          <w:rFonts w:ascii="Garamond" w:hAnsi="Garamond"/>
          <w:sz w:val="24"/>
          <w:szCs w:val="24"/>
        </w:rPr>
        <w:t xml:space="preserve"> </w:t>
      </w:r>
      <w:r>
        <w:rPr>
          <w:rFonts w:ascii="Garamond" w:hAnsi="Garamond"/>
          <w:sz w:val="24"/>
          <w:szCs w:val="24"/>
        </w:rPr>
        <w:t xml:space="preserve">The mix of MA and phlebotomy will also help with enrollment. Many of the students continue through the AA because it is only a few credits different from the certificate. Medical Assistants could come back to college to further their education in phlebotomy. Sheila Steffen stated that MA’s do back and front office work with many responsibilities, but phlebotomy is focused on the blood drawing. The combination will definitely make students more marketable to clinics as an MA but then can also be very proficient in the phlebotomy procedures. It is rare to find an MA that can do phlebotomist work. This would also include a 150 hours internship. </w:t>
      </w:r>
    </w:p>
    <w:p w:rsidR="0045508F" w:rsidRDefault="0045508F" w:rsidP="009D21C2">
      <w:pPr>
        <w:spacing w:after="0" w:line="240" w:lineRule="auto"/>
        <w:rPr>
          <w:rFonts w:ascii="Garamond" w:hAnsi="Garamond"/>
          <w:sz w:val="24"/>
          <w:szCs w:val="24"/>
        </w:rPr>
      </w:pPr>
    </w:p>
    <w:p w:rsidR="0045508F" w:rsidRDefault="0045508F" w:rsidP="009D21C2">
      <w:pPr>
        <w:spacing w:after="0" w:line="240" w:lineRule="auto"/>
        <w:rPr>
          <w:rFonts w:ascii="Garamond" w:hAnsi="Garamond"/>
          <w:sz w:val="24"/>
          <w:szCs w:val="24"/>
        </w:rPr>
      </w:pPr>
      <w:r>
        <w:rPr>
          <w:rFonts w:ascii="Garamond" w:hAnsi="Garamond"/>
          <w:sz w:val="24"/>
          <w:szCs w:val="24"/>
        </w:rPr>
        <w:t xml:space="preserve">Heather Savage mentioned that she received her AA but was waitlisted for phlebotomy. She agreed that it would have been nice to have been able to do an AA toward the proper pathway for MA. She would have still had to pay for the phlebotomy program, but it would have been easier to receive financial aid if that pathway was available. </w:t>
      </w:r>
    </w:p>
    <w:p w:rsidR="0045508F" w:rsidRDefault="0045508F" w:rsidP="009D21C2">
      <w:pPr>
        <w:spacing w:after="0" w:line="240" w:lineRule="auto"/>
        <w:rPr>
          <w:rFonts w:ascii="Garamond" w:hAnsi="Garamond"/>
          <w:sz w:val="24"/>
          <w:szCs w:val="24"/>
        </w:rPr>
      </w:pPr>
    </w:p>
    <w:p w:rsidR="0045508F" w:rsidRDefault="0045508F" w:rsidP="009D21C2">
      <w:pPr>
        <w:spacing w:after="0" w:line="240" w:lineRule="auto"/>
        <w:rPr>
          <w:rFonts w:ascii="Garamond" w:hAnsi="Garamond"/>
          <w:sz w:val="24"/>
          <w:szCs w:val="24"/>
        </w:rPr>
      </w:pPr>
      <w:r>
        <w:rPr>
          <w:rFonts w:ascii="Garamond" w:hAnsi="Garamond"/>
          <w:sz w:val="24"/>
          <w:szCs w:val="24"/>
        </w:rPr>
        <w:t xml:space="preserve">Carmen stated that the MA program will be completely restricted. The courses are currently up to date and redundancies are removed so that there is no unnecessary overlap between the two programs.  </w:t>
      </w:r>
    </w:p>
    <w:p w:rsidR="00BC6908" w:rsidRDefault="00BC6908" w:rsidP="009D21C2">
      <w:pPr>
        <w:spacing w:after="0" w:line="240" w:lineRule="auto"/>
        <w:rPr>
          <w:rFonts w:ascii="Garamond" w:hAnsi="Garamond"/>
          <w:sz w:val="24"/>
          <w:szCs w:val="24"/>
        </w:rPr>
      </w:pPr>
    </w:p>
    <w:p w:rsidR="00BC6908" w:rsidRDefault="0045508F" w:rsidP="009D21C2">
      <w:pPr>
        <w:spacing w:after="0" w:line="240" w:lineRule="auto"/>
        <w:rPr>
          <w:rFonts w:ascii="Garamond" w:hAnsi="Garamond"/>
          <w:sz w:val="24"/>
          <w:szCs w:val="24"/>
        </w:rPr>
      </w:pPr>
      <w:r>
        <w:rPr>
          <w:rFonts w:ascii="Garamond" w:hAnsi="Garamond"/>
          <w:sz w:val="24"/>
          <w:szCs w:val="24"/>
        </w:rPr>
        <w:t xml:space="preserve">This integration will hopefully happen in </w:t>
      </w:r>
      <w:proofErr w:type="gramStart"/>
      <w:r>
        <w:rPr>
          <w:rFonts w:ascii="Garamond" w:hAnsi="Garamond"/>
          <w:sz w:val="24"/>
          <w:szCs w:val="24"/>
        </w:rPr>
        <w:t>Fall</w:t>
      </w:r>
      <w:proofErr w:type="gramEnd"/>
      <w:r>
        <w:rPr>
          <w:rFonts w:ascii="Garamond" w:hAnsi="Garamond"/>
          <w:sz w:val="24"/>
          <w:szCs w:val="24"/>
        </w:rPr>
        <w:t xml:space="preserve"> of 2020. </w:t>
      </w:r>
    </w:p>
    <w:p w:rsidR="005D37F0" w:rsidRPr="009D21C2" w:rsidRDefault="005D37F0" w:rsidP="009D21C2">
      <w:pPr>
        <w:spacing w:after="0" w:line="240" w:lineRule="auto"/>
        <w:rPr>
          <w:rFonts w:ascii="Garamond" w:hAnsi="Garamond"/>
          <w:sz w:val="24"/>
          <w:szCs w:val="24"/>
        </w:rPr>
      </w:pPr>
    </w:p>
    <w:p w:rsidR="000D46F2"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CLINICAL EVALUATION FORMS</w:t>
      </w:r>
    </w:p>
    <w:p w:rsidR="00333881" w:rsidRDefault="00333881" w:rsidP="00DB5FC8">
      <w:pPr>
        <w:spacing w:after="0" w:line="240" w:lineRule="auto"/>
        <w:jc w:val="both"/>
        <w:rPr>
          <w:rFonts w:ascii="Garamond" w:hAnsi="Garamond"/>
          <w:sz w:val="24"/>
          <w:szCs w:val="24"/>
        </w:rPr>
      </w:pPr>
    </w:p>
    <w:p w:rsidR="006544BD" w:rsidRPr="006544BD" w:rsidRDefault="00333881" w:rsidP="00DB5FC8">
      <w:pPr>
        <w:spacing w:after="0" w:line="240" w:lineRule="auto"/>
        <w:jc w:val="both"/>
        <w:rPr>
          <w:rFonts w:ascii="Garamond" w:hAnsi="Garamond"/>
          <w:b/>
          <w:sz w:val="24"/>
          <w:szCs w:val="24"/>
        </w:rPr>
      </w:pPr>
      <w:r w:rsidRPr="006544BD">
        <w:rPr>
          <w:rFonts w:ascii="Garamond" w:hAnsi="Garamond"/>
          <w:b/>
          <w:sz w:val="24"/>
          <w:szCs w:val="24"/>
        </w:rPr>
        <w:t xml:space="preserve">Slide 2: </w:t>
      </w:r>
      <w:r w:rsidR="006544BD" w:rsidRPr="006544BD">
        <w:rPr>
          <w:rFonts w:ascii="Garamond" w:hAnsi="Garamond"/>
          <w:b/>
          <w:sz w:val="24"/>
          <w:szCs w:val="24"/>
        </w:rPr>
        <w:t>Sites of the Internships</w:t>
      </w:r>
    </w:p>
    <w:p w:rsidR="006544BD" w:rsidRDefault="006544BD" w:rsidP="006544BD">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The facilities have good intentions but then something happens; employees might leave or budget cuts. It is a huge challenge with placements because we can’t get 100% commitment. </w:t>
      </w:r>
    </w:p>
    <w:p w:rsidR="00333881" w:rsidRDefault="00333881" w:rsidP="00DB5FC8">
      <w:pPr>
        <w:spacing w:after="0" w:line="240" w:lineRule="auto"/>
        <w:jc w:val="both"/>
        <w:rPr>
          <w:rFonts w:ascii="Garamond" w:hAnsi="Garamond"/>
          <w:sz w:val="24"/>
          <w:szCs w:val="24"/>
        </w:rPr>
      </w:pPr>
    </w:p>
    <w:p w:rsidR="00333881" w:rsidRPr="006544BD" w:rsidRDefault="006544BD" w:rsidP="00DB5FC8">
      <w:pPr>
        <w:spacing w:after="0" w:line="240" w:lineRule="auto"/>
        <w:jc w:val="both"/>
        <w:rPr>
          <w:rFonts w:ascii="Garamond" w:hAnsi="Garamond"/>
          <w:b/>
          <w:sz w:val="24"/>
          <w:szCs w:val="24"/>
        </w:rPr>
      </w:pPr>
      <w:r w:rsidRPr="006544BD">
        <w:rPr>
          <w:rFonts w:ascii="Garamond" w:hAnsi="Garamond"/>
          <w:b/>
          <w:sz w:val="24"/>
          <w:szCs w:val="24"/>
        </w:rPr>
        <w:t>Slide 3: Winter I</w:t>
      </w:r>
      <w:r w:rsidR="00333881" w:rsidRPr="006544BD">
        <w:rPr>
          <w:rFonts w:ascii="Garamond" w:hAnsi="Garamond"/>
          <w:b/>
          <w:sz w:val="24"/>
          <w:szCs w:val="24"/>
        </w:rPr>
        <w:t xml:space="preserve">nternships </w:t>
      </w:r>
    </w:p>
    <w:p w:rsidR="00333881" w:rsidRDefault="00333881" w:rsidP="006544BD">
      <w:pPr>
        <w:pStyle w:val="ListParagraph"/>
        <w:numPr>
          <w:ilvl w:val="0"/>
          <w:numId w:val="7"/>
        </w:numPr>
        <w:spacing w:after="0" w:line="240" w:lineRule="auto"/>
        <w:ind w:left="360"/>
        <w:jc w:val="both"/>
        <w:rPr>
          <w:rFonts w:ascii="Garamond" w:hAnsi="Garamond"/>
          <w:sz w:val="24"/>
          <w:szCs w:val="24"/>
        </w:rPr>
      </w:pPr>
      <w:r w:rsidRPr="006544BD">
        <w:rPr>
          <w:rFonts w:ascii="Garamond" w:hAnsi="Garamond"/>
          <w:sz w:val="24"/>
          <w:szCs w:val="24"/>
        </w:rPr>
        <w:t xml:space="preserve">Students need to be representing the organization and college. </w:t>
      </w:r>
      <w:r w:rsidR="006544BD" w:rsidRPr="006544BD">
        <w:rPr>
          <w:rFonts w:ascii="Garamond" w:hAnsi="Garamond"/>
          <w:sz w:val="24"/>
          <w:szCs w:val="24"/>
        </w:rPr>
        <w:t xml:space="preserve">The program meets with students to try and coach them, but sometimes the behaviors just don’t fit. </w:t>
      </w:r>
    </w:p>
    <w:p w:rsidR="006544BD" w:rsidRPr="006544BD" w:rsidRDefault="006544BD" w:rsidP="006544BD">
      <w:pPr>
        <w:spacing w:after="0" w:line="240" w:lineRule="auto"/>
        <w:jc w:val="both"/>
        <w:rPr>
          <w:rFonts w:ascii="Garamond" w:hAnsi="Garamond"/>
          <w:sz w:val="24"/>
          <w:szCs w:val="24"/>
        </w:rPr>
      </w:pPr>
    </w:p>
    <w:p w:rsidR="006544BD" w:rsidRDefault="00333881" w:rsidP="00DB5FC8">
      <w:pPr>
        <w:spacing w:after="0" w:line="240" w:lineRule="auto"/>
        <w:jc w:val="both"/>
        <w:rPr>
          <w:rFonts w:ascii="Garamond" w:hAnsi="Garamond"/>
          <w:b/>
          <w:sz w:val="24"/>
          <w:szCs w:val="24"/>
        </w:rPr>
      </w:pPr>
      <w:r w:rsidRPr="006544BD">
        <w:rPr>
          <w:rFonts w:ascii="Garamond" w:hAnsi="Garamond"/>
          <w:b/>
          <w:sz w:val="24"/>
          <w:szCs w:val="24"/>
        </w:rPr>
        <w:t>S</w:t>
      </w:r>
      <w:r w:rsidR="006544BD">
        <w:rPr>
          <w:rFonts w:ascii="Garamond" w:hAnsi="Garamond"/>
          <w:b/>
          <w:sz w:val="24"/>
          <w:szCs w:val="24"/>
        </w:rPr>
        <w:t>lide 4: Data</w:t>
      </w:r>
    </w:p>
    <w:p w:rsidR="00664A07" w:rsidRPr="006544BD" w:rsidRDefault="006544BD" w:rsidP="00DB5FC8">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The </w:t>
      </w:r>
      <w:r w:rsidR="00333881" w:rsidRPr="006544BD">
        <w:rPr>
          <w:rFonts w:ascii="Garamond" w:hAnsi="Garamond"/>
          <w:sz w:val="24"/>
          <w:szCs w:val="24"/>
        </w:rPr>
        <w:t>blue lines represent the venous punctures. The high o</w:t>
      </w:r>
      <w:r>
        <w:rPr>
          <w:rFonts w:ascii="Garamond" w:hAnsi="Garamond"/>
          <w:sz w:val="24"/>
          <w:szCs w:val="24"/>
        </w:rPr>
        <w:t>nes (427) are at The Vancouver Clinic. The data is from the student</w:t>
      </w:r>
      <w:r w:rsidR="00333881" w:rsidRPr="006544BD">
        <w:rPr>
          <w:rFonts w:ascii="Garamond" w:hAnsi="Garamond"/>
          <w:sz w:val="24"/>
          <w:szCs w:val="24"/>
        </w:rPr>
        <w:t xml:space="preserve"> clinic venous punctur</w:t>
      </w:r>
      <w:r>
        <w:rPr>
          <w:rFonts w:ascii="Garamond" w:hAnsi="Garamond"/>
          <w:sz w:val="24"/>
          <w:szCs w:val="24"/>
        </w:rPr>
        <w:t xml:space="preserve">es from the classroom setting because </w:t>
      </w:r>
      <w:r w:rsidR="00333881" w:rsidRPr="006544BD">
        <w:rPr>
          <w:rFonts w:ascii="Garamond" w:hAnsi="Garamond"/>
          <w:sz w:val="24"/>
          <w:szCs w:val="24"/>
        </w:rPr>
        <w:t xml:space="preserve">micro collections are hard </w:t>
      </w:r>
      <w:r>
        <w:rPr>
          <w:rFonts w:ascii="Garamond" w:hAnsi="Garamond"/>
          <w:sz w:val="24"/>
          <w:szCs w:val="24"/>
        </w:rPr>
        <w:t>as</w:t>
      </w:r>
      <w:r w:rsidR="00333881" w:rsidRPr="006544BD">
        <w:rPr>
          <w:rFonts w:ascii="Garamond" w:hAnsi="Garamond"/>
          <w:sz w:val="24"/>
          <w:szCs w:val="24"/>
        </w:rPr>
        <w:t xml:space="preserve"> not all clinics do the</w:t>
      </w:r>
      <w:r>
        <w:rPr>
          <w:rFonts w:ascii="Garamond" w:hAnsi="Garamond"/>
          <w:sz w:val="24"/>
          <w:szCs w:val="24"/>
        </w:rPr>
        <w:t xml:space="preserve">m. Students want to go on to do the </w:t>
      </w:r>
      <w:r w:rsidR="00333881" w:rsidRPr="006544BD">
        <w:rPr>
          <w:rFonts w:ascii="Garamond" w:hAnsi="Garamond"/>
          <w:sz w:val="24"/>
          <w:szCs w:val="24"/>
        </w:rPr>
        <w:t xml:space="preserve">ASCP exam, </w:t>
      </w:r>
      <w:r>
        <w:rPr>
          <w:rFonts w:ascii="Garamond" w:hAnsi="Garamond"/>
          <w:sz w:val="24"/>
          <w:szCs w:val="24"/>
        </w:rPr>
        <w:t>but need to have five</w:t>
      </w:r>
      <w:r w:rsidR="00333881" w:rsidRPr="006544BD">
        <w:rPr>
          <w:rFonts w:ascii="Garamond" w:hAnsi="Garamond"/>
          <w:sz w:val="24"/>
          <w:szCs w:val="24"/>
        </w:rPr>
        <w:t xml:space="preserve"> to be competent for certificat</w:t>
      </w:r>
      <w:r>
        <w:rPr>
          <w:rFonts w:ascii="Garamond" w:hAnsi="Garamond"/>
          <w:sz w:val="24"/>
          <w:szCs w:val="24"/>
        </w:rPr>
        <w:t>ion. It also h</w:t>
      </w:r>
      <w:r w:rsidR="00333881" w:rsidRPr="006544BD">
        <w:rPr>
          <w:rFonts w:ascii="Garamond" w:hAnsi="Garamond"/>
          <w:sz w:val="24"/>
          <w:szCs w:val="24"/>
        </w:rPr>
        <w:t xml:space="preserve">as to be performed under the umbrella of the testing facility or internship. </w:t>
      </w:r>
    </w:p>
    <w:p w:rsidR="00664A07" w:rsidRDefault="00664A07" w:rsidP="00DB5FC8">
      <w:pPr>
        <w:spacing w:after="0" w:line="240" w:lineRule="auto"/>
        <w:jc w:val="both"/>
        <w:rPr>
          <w:rFonts w:ascii="Garamond" w:hAnsi="Garamond"/>
          <w:sz w:val="24"/>
          <w:szCs w:val="24"/>
        </w:rPr>
      </w:pPr>
    </w:p>
    <w:p w:rsidR="00664A07" w:rsidRPr="006544BD" w:rsidRDefault="006544BD" w:rsidP="00DB5FC8">
      <w:pPr>
        <w:spacing w:after="0" w:line="240" w:lineRule="auto"/>
        <w:jc w:val="both"/>
        <w:rPr>
          <w:rFonts w:ascii="Garamond" w:hAnsi="Garamond"/>
          <w:b/>
          <w:sz w:val="24"/>
          <w:szCs w:val="24"/>
        </w:rPr>
      </w:pPr>
      <w:r>
        <w:rPr>
          <w:rFonts w:ascii="Garamond" w:hAnsi="Garamond"/>
          <w:b/>
          <w:sz w:val="24"/>
          <w:szCs w:val="24"/>
        </w:rPr>
        <w:t>Slide 6: Summer I</w:t>
      </w:r>
      <w:r w:rsidR="00664A07" w:rsidRPr="006544BD">
        <w:rPr>
          <w:rFonts w:ascii="Garamond" w:hAnsi="Garamond"/>
          <w:b/>
          <w:sz w:val="24"/>
          <w:szCs w:val="24"/>
        </w:rPr>
        <w:t xml:space="preserve">nternships </w:t>
      </w:r>
    </w:p>
    <w:p w:rsidR="00664A07" w:rsidRPr="006544BD" w:rsidRDefault="00664A07" w:rsidP="006544BD">
      <w:pPr>
        <w:pStyle w:val="ListParagraph"/>
        <w:numPr>
          <w:ilvl w:val="0"/>
          <w:numId w:val="7"/>
        </w:numPr>
        <w:spacing w:after="0" w:line="240" w:lineRule="auto"/>
        <w:ind w:left="360"/>
        <w:jc w:val="both"/>
        <w:rPr>
          <w:rFonts w:ascii="Garamond" w:hAnsi="Garamond"/>
          <w:sz w:val="24"/>
          <w:szCs w:val="24"/>
        </w:rPr>
      </w:pPr>
      <w:r w:rsidRPr="006544BD">
        <w:rPr>
          <w:rFonts w:ascii="Garamond" w:hAnsi="Garamond"/>
          <w:sz w:val="24"/>
          <w:szCs w:val="24"/>
        </w:rPr>
        <w:t xml:space="preserve">Students had great feedback about their orientation training. </w:t>
      </w:r>
    </w:p>
    <w:p w:rsidR="00664A07" w:rsidRDefault="00664A07" w:rsidP="00DB5FC8">
      <w:pPr>
        <w:spacing w:after="0" w:line="240" w:lineRule="auto"/>
        <w:jc w:val="both"/>
        <w:rPr>
          <w:rFonts w:ascii="Garamond" w:hAnsi="Garamond"/>
          <w:sz w:val="24"/>
          <w:szCs w:val="24"/>
        </w:rPr>
      </w:pPr>
    </w:p>
    <w:p w:rsidR="00664A07" w:rsidRPr="006544BD" w:rsidRDefault="00664A07" w:rsidP="00DB5FC8">
      <w:pPr>
        <w:spacing w:after="0" w:line="240" w:lineRule="auto"/>
        <w:jc w:val="both"/>
        <w:rPr>
          <w:rFonts w:ascii="Garamond" w:hAnsi="Garamond"/>
          <w:b/>
          <w:sz w:val="24"/>
          <w:szCs w:val="24"/>
        </w:rPr>
      </w:pPr>
      <w:r w:rsidRPr="006544BD">
        <w:rPr>
          <w:rFonts w:ascii="Garamond" w:hAnsi="Garamond"/>
          <w:b/>
          <w:sz w:val="24"/>
          <w:szCs w:val="24"/>
        </w:rPr>
        <w:t xml:space="preserve">Slide 7: </w:t>
      </w:r>
      <w:r w:rsidR="006544BD">
        <w:rPr>
          <w:rFonts w:ascii="Garamond" w:hAnsi="Garamond"/>
          <w:b/>
          <w:sz w:val="24"/>
          <w:szCs w:val="24"/>
        </w:rPr>
        <w:t>Sumer 2018 Internships</w:t>
      </w:r>
    </w:p>
    <w:p w:rsidR="00664A07" w:rsidRPr="006544BD" w:rsidRDefault="006544BD" w:rsidP="00AB40A8">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This is a lot about networking. </w:t>
      </w:r>
    </w:p>
    <w:p w:rsidR="00664A07" w:rsidRDefault="00664A07" w:rsidP="00DB5FC8">
      <w:pPr>
        <w:spacing w:after="0" w:line="240" w:lineRule="auto"/>
        <w:jc w:val="both"/>
        <w:rPr>
          <w:rFonts w:ascii="Garamond" w:hAnsi="Garamond"/>
          <w:sz w:val="24"/>
          <w:szCs w:val="24"/>
        </w:rPr>
      </w:pPr>
    </w:p>
    <w:p w:rsidR="006544BD" w:rsidRDefault="006544BD" w:rsidP="00DB5FC8">
      <w:pPr>
        <w:spacing w:after="0" w:line="240" w:lineRule="auto"/>
        <w:jc w:val="both"/>
        <w:rPr>
          <w:rFonts w:ascii="Garamond" w:hAnsi="Garamond"/>
          <w:sz w:val="24"/>
          <w:szCs w:val="24"/>
        </w:rPr>
      </w:pPr>
      <w:r>
        <w:rPr>
          <w:rFonts w:ascii="Garamond" w:hAnsi="Garamond"/>
          <w:b/>
          <w:sz w:val="24"/>
          <w:szCs w:val="24"/>
        </w:rPr>
        <w:t xml:space="preserve">Slide 8: Data </w:t>
      </w:r>
    </w:p>
    <w:p w:rsidR="00664A07" w:rsidRPr="006544BD" w:rsidRDefault="00664A07" w:rsidP="006544BD">
      <w:pPr>
        <w:pStyle w:val="ListParagraph"/>
        <w:numPr>
          <w:ilvl w:val="0"/>
          <w:numId w:val="7"/>
        </w:numPr>
        <w:spacing w:after="0" w:line="240" w:lineRule="auto"/>
        <w:ind w:left="360"/>
        <w:jc w:val="both"/>
        <w:rPr>
          <w:rFonts w:ascii="Garamond" w:hAnsi="Garamond"/>
          <w:sz w:val="24"/>
          <w:szCs w:val="24"/>
        </w:rPr>
      </w:pPr>
      <w:r w:rsidRPr="006544BD">
        <w:rPr>
          <w:rFonts w:ascii="Garamond" w:hAnsi="Garamond"/>
          <w:sz w:val="24"/>
          <w:szCs w:val="24"/>
        </w:rPr>
        <w:t>767</w:t>
      </w:r>
      <w:r w:rsidR="006544BD">
        <w:rPr>
          <w:rFonts w:ascii="Garamond" w:hAnsi="Garamond"/>
          <w:sz w:val="24"/>
          <w:szCs w:val="24"/>
        </w:rPr>
        <w:t xml:space="preserve"> were done at Interstate over 19 days. The s</w:t>
      </w:r>
      <w:r w:rsidRPr="006544BD">
        <w:rPr>
          <w:rFonts w:ascii="Garamond" w:hAnsi="Garamond"/>
          <w:sz w:val="24"/>
          <w:szCs w:val="24"/>
        </w:rPr>
        <w:t xml:space="preserve">tudent did a great job and was trained </w:t>
      </w:r>
      <w:r w:rsidR="006544BD">
        <w:rPr>
          <w:rFonts w:ascii="Garamond" w:hAnsi="Garamond"/>
          <w:sz w:val="24"/>
          <w:szCs w:val="24"/>
        </w:rPr>
        <w:t xml:space="preserve">by a previous student as well. There were 640-650 </w:t>
      </w:r>
      <w:r w:rsidRPr="006544BD">
        <w:rPr>
          <w:rFonts w:ascii="Garamond" w:hAnsi="Garamond"/>
          <w:sz w:val="24"/>
          <w:szCs w:val="24"/>
        </w:rPr>
        <w:t>from Kaiser.</w:t>
      </w:r>
      <w:r w:rsidR="006544BD">
        <w:rPr>
          <w:rFonts w:ascii="Garamond" w:hAnsi="Garamond"/>
          <w:sz w:val="24"/>
          <w:szCs w:val="24"/>
        </w:rPr>
        <w:t xml:space="preserve"> Providence had about</w:t>
      </w:r>
      <w:r w:rsidRPr="006544BD">
        <w:rPr>
          <w:rFonts w:ascii="Garamond" w:hAnsi="Garamond"/>
          <w:sz w:val="24"/>
          <w:szCs w:val="24"/>
        </w:rPr>
        <w:t xml:space="preserve"> 177</w:t>
      </w:r>
      <w:r w:rsidR="006544BD">
        <w:rPr>
          <w:rFonts w:ascii="Garamond" w:hAnsi="Garamond"/>
          <w:sz w:val="24"/>
          <w:szCs w:val="24"/>
        </w:rPr>
        <w:t>, which</w:t>
      </w:r>
      <w:r w:rsidRPr="006544BD">
        <w:rPr>
          <w:rFonts w:ascii="Garamond" w:hAnsi="Garamond"/>
          <w:sz w:val="24"/>
          <w:szCs w:val="24"/>
        </w:rPr>
        <w:t xml:space="preserve"> wa</w:t>
      </w:r>
      <w:r w:rsidR="006544BD">
        <w:rPr>
          <w:rFonts w:ascii="Garamond" w:hAnsi="Garamond"/>
          <w:sz w:val="24"/>
          <w:szCs w:val="24"/>
        </w:rPr>
        <w:t>sn’t due to lack of performance;</w:t>
      </w:r>
      <w:r w:rsidRPr="006544BD">
        <w:rPr>
          <w:rFonts w:ascii="Garamond" w:hAnsi="Garamond"/>
          <w:sz w:val="24"/>
          <w:szCs w:val="24"/>
        </w:rPr>
        <w:t xml:space="preserve"> the volume wasn’t there.</w:t>
      </w:r>
      <w:r w:rsidR="006544BD">
        <w:rPr>
          <w:rFonts w:ascii="Garamond" w:hAnsi="Garamond"/>
          <w:sz w:val="24"/>
          <w:szCs w:val="24"/>
        </w:rPr>
        <w:t xml:space="preserve"> They are</w:t>
      </w:r>
      <w:r w:rsidRPr="006544BD">
        <w:rPr>
          <w:rFonts w:ascii="Garamond" w:hAnsi="Garamond"/>
          <w:sz w:val="24"/>
          <w:szCs w:val="24"/>
        </w:rPr>
        <w:t xml:space="preserve"> also trying to accommodate PCC and OIT. </w:t>
      </w:r>
    </w:p>
    <w:p w:rsidR="00874358" w:rsidRDefault="00874358" w:rsidP="00DB5FC8">
      <w:pPr>
        <w:spacing w:after="0" w:line="240" w:lineRule="auto"/>
        <w:jc w:val="both"/>
        <w:rPr>
          <w:rFonts w:ascii="Garamond" w:hAnsi="Garamond"/>
          <w:sz w:val="24"/>
          <w:szCs w:val="24"/>
        </w:rPr>
      </w:pPr>
    </w:p>
    <w:p w:rsidR="005604AB" w:rsidRDefault="005604AB" w:rsidP="00DB5FC8">
      <w:pPr>
        <w:spacing w:after="0" w:line="240" w:lineRule="auto"/>
        <w:jc w:val="both"/>
        <w:rPr>
          <w:rFonts w:ascii="Garamond" w:hAnsi="Garamond"/>
          <w:sz w:val="24"/>
          <w:szCs w:val="24"/>
        </w:rPr>
      </w:pPr>
      <w:r w:rsidRPr="005604AB">
        <w:rPr>
          <w:rFonts w:ascii="Garamond" w:hAnsi="Garamond"/>
          <w:b/>
          <w:sz w:val="24"/>
          <w:szCs w:val="24"/>
        </w:rPr>
        <w:t xml:space="preserve">Slide 9: </w:t>
      </w:r>
      <w:r>
        <w:rPr>
          <w:rFonts w:ascii="Garamond" w:hAnsi="Garamond"/>
          <w:b/>
          <w:sz w:val="24"/>
          <w:szCs w:val="24"/>
        </w:rPr>
        <w:t xml:space="preserve">Phlebotomy Clinic Internships </w:t>
      </w:r>
      <w:r w:rsidR="00874358" w:rsidRPr="005604AB">
        <w:rPr>
          <w:rFonts w:ascii="Garamond" w:hAnsi="Garamond"/>
          <w:b/>
          <w:sz w:val="24"/>
          <w:szCs w:val="24"/>
        </w:rPr>
        <w:t>2018</w:t>
      </w:r>
      <w:r w:rsidR="00874358">
        <w:rPr>
          <w:rFonts w:ascii="Garamond" w:hAnsi="Garamond"/>
          <w:sz w:val="24"/>
          <w:szCs w:val="24"/>
        </w:rPr>
        <w:t xml:space="preserve"> </w:t>
      </w:r>
    </w:p>
    <w:p w:rsidR="00037F01" w:rsidRPr="005604AB" w:rsidRDefault="005604AB" w:rsidP="00AB40A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Shows a </w:t>
      </w:r>
      <w:r w:rsidR="00874358" w:rsidRPr="005604AB">
        <w:rPr>
          <w:rFonts w:ascii="Garamond" w:hAnsi="Garamond"/>
          <w:sz w:val="24"/>
          <w:szCs w:val="24"/>
        </w:rPr>
        <w:t xml:space="preserve">list of sites with </w:t>
      </w:r>
      <w:r>
        <w:rPr>
          <w:rFonts w:ascii="Garamond" w:hAnsi="Garamond"/>
          <w:sz w:val="24"/>
          <w:szCs w:val="24"/>
        </w:rPr>
        <w:t xml:space="preserve">approximate start times with a form that includes their information </w:t>
      </w:r>
    </w:p>
    <w:p w:rsidR="00874358" w:rsidRPr="00037F01" w:rsidRDefault="005604AB" w:rsidP="00AB40A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Students can go as far as C</w:t>
      </w:r>
      <w:r w:rsidRPr="00037F01">
        <w:rPr>
          <w:rFonts w:ascii="Garamond" w:hAnsi="Garamond"/>
          <w:sz w:val="24"/>
          <w:szCs w:val="24"/>
        </w:rPr>
        <w:t>entralia</w:t>
      </w:r>
      <w:r w:rsidR="00874358" w:rsidRPr="00037F01">
        <w:rPr>
          <w:rFonts w:ascii="Garamond" w:hAnsi="Garamond"/>
          <w:sz w:val="24"/>
          <w:szCs w:val="24"/>
        </w:rPr>
        <w:t xml:space="preserve"> </w:t>
      </w:r>
      <w:r>
        <w:rPr>
          <w:rFonts w:ascii="Garamond" w:hAnsi="Garamond"/>
          <w:sz w:val="24"/>
          <w:szCs w:val="24"/>
        </w:rPr>
        <w:t>or Hood River</w:t>
      </w:r>
    </w:p>
    <w:p w:rsidR="00874358" w:rsidRPr="00CD5AAE" w:rsidRDefault="00874358" w:rsidP="00CD5AAE">
      <w:pPr>
        <w:spacing w:after="0" w:line="240" w:lineRule="auto"/>
        <w:jc w:val="both"/>
        <w:rPr>
          <w:rFonts w:ascii="Garamond" w:hAnsi="Garamond"/>
          <w:b/>
          <w:sz w:val="24"/>
          <w:szCs w:val="24"/>
        </w:rPr>
      </w:pPr>
    </w:p>
    <w:p w:rsidR="00CD5AAE" w:rsidRPr="00CD5AAE" w:rsidRDefault="00CD5AAE" w:rsidP="00CD5AAE">
      <w:pPr>
        <w:pStyle w:val="Subtitle"/>
        <w:spacing w:after="0" w:line="240" w:lineRule="auto"/>
        <w:rPr>
          <w:rFonts w:ascii="Garamond" w:hAnsi="Garamond"/>
          <w:b/>
          <w:sz w:val="24"/>
          <w:szCs w:val="24"/>
        </w:rPr>
      </w:pPr>
      <w:r w:rsidRPr="00CD5AAE">
        <w:rPr>
          <w:rFonts w:ascii="Garamond" w:hAnsi="Garamond"/>
          <w:b/>
          <w:sz w:val="24"/>
          <w:szCs w:val="24"/>
        </w:rPr>
        <w:t>FEEDBACK AND SUGGESTIONS</w:t>
      </w:r>
    </w:p>
    <w:p w:rsidR="00CD5AAE" w:rsidRPr="00CD5AAE" w:rsidRDefault="00CD5AAE" w:rsidP="00CD5AAE">
      <w:pPr>
        <w:spacing w:after="0" w:line="240" w:lineRule="auto"/>
        <w:jc w:val="both"/>
        <w:rPr>
          <w:rFonts w:ascii="Garamond" w:hAnsi="Garamond"/>
          <w:b/>
          <w:sz w:val="24"/>
          <w:szCs w:val="24"/>
        </w:rPr>
      </w:pPr>
    </w:p>
    <w:p w:rsidR="00874358" w:rsidRPr="00BE3E0E" w:rsidRDefault="00874358" w:rsidP="00DB5FC8">
      <w:pPr>
        <w:spacing w:after="0" w:line="240" w:lineRule="auto"/>
        <w:jc w:val="both"/>
        <w:rPr>
          <w:rFonts w:ascii="Garamond" w:hAnsi="Garamond"/>
          <w:i/>
          <w:sz w:val="24"/>
          <w:szCs w:val="24"/>
        </w:rPr>
      </w:pPr>
      <w:r w:rsidRPr="00BE3E0E">
        <w:rPr>
          <w:rFonts w:ascii="Garamond" w:hAnsi="Garamond"/>
          <w:i/>
          <w:sz w:val="24"/>
          <w:szCs w:val="24"/>
        </w:rPr>
        <w:t xml:space="preserve">PHLE&amp;197 Preceptor Guide </w:t>
      </w:r>
    </w:p>
    <w:p w:rsidR="00874358" w:rsidRDefault="00AB40A8" w:rsidP="00AB40A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Changed the ratings </w:t>
      </w:r>
    </w:p>
    <w:p w:rsidR="00037F01" w:rsidRDefault="00AB40A8" w:rsidP="00AB40A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Shows what they need to do and what it is expected</w:t>
      </w:r>
    </w:p>
    <w:p w:rsidR="00037F01" w:rsidRDefault="00AB40A8" w:rsidP="00AB40A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The trainer needs to be honest with the student </w:t>
      </w:r>
    </w:p>
    <w:p w:rsidR="00037F01" w:rsidRDefault="00AB40A8" w:rsidP="00AB40A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They</w:t>
      </w:r>
      <w:r w:rsidR="00037F01">
        <w:rPr>
          <w:rFonts w:ascii="Garamond" w:hAnsi="Garamond"/>
          <w:sz w:val="24"/>
          <w:szCs w:val="24"/>
        </w:rPr>
        <w:t xml:space="preserve"> have trouble rating each other because they don’t want to have conflict </w:t>
      </w:r>
    </w:p>
    <w:p w:rsidR="00037F01" w:rsidRDefault="00AB40A8" w:rsidP="00AB40A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There is a</w:t>
      </w:r>
      <w:r w:rsidR="00037F01">
        <w:rPr>
          <w:rFonts w:ascii="Garamond" w:hAnsi="Garamond"/>
          <w:sz w:val="24"/>
          <w:szCs w:val="24"/>
        </w:rPr>
        <w:t xml:space="preserve">lways room for improvement but be honest </w:t>
      </w:r>
    </w:p>
    <w:p w:rsidR="00037F01" w:rsidRDefault="00037F01" w:rsidP="00037F01">
      <w:pPr>
        <w:spacing w:after="0" w:line="240" w:lineRule="auto"/>
        <w:jc w:val="both"/>
        <w:rPr>
          <w:rFonts w:ascii="Garamond" w:hAnsi="Garamond"/>
          <w:sz w:val="24"/>
          <w:szCs w:val="24"/>
        </w:rPr>
      </w:pPr>
    </w:p>
    <w:p w:rsidR="00037F01" w:rsidRPr="00BE3E0E" w:rsidRDefault="00037F01" w:rsidP="00037F01">
      <w:pPr>
        <w:spacing w:after="0" w:line="240" w:lineRule="auto"/>
        <w:jc w:val="both"/>
        <w:rPr>
          <w:rFonts w:ascii="Garamond" w:hAnsi="Garamond"/>
          <w:i/>
          <w:sz w:val="24"/>
          <w:szCs w:val="24"/>
        </w:rPr>
      </w:pPr>
      <w:r w:rsidRPr="00BE3E0E">
        <w:rPr>
          <w:rFonts w:ascii="Garamond" w:hAnsi="Garamond"/>
          <w:i/>
          <w:sz w:val="24"/>
          <w:szCs w:val="24"/>
        </w:rPr>
        <w:t xml:space="preserve">Syllabus </w:t>
      </w:r>
    </w:p>
    <w:p w:rsidR="00037F01" w:rsidRPr="00367385" w:rsidRDefault="00BE3E0E" w:rsidP="00CD5AAE">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Add in the timesheet </w:t>
      </w:r>
    </w:p>
    <w:p w:rsidR="00037F01" w:rsidRDefault="00037F01" w:rsidP="00037F01">
      <w:pPr>
        <w:spacing w:after="0" w:line="240" w:lineRule="auto"/>
        <w:jc w:val="both"/>
        <w:rPr>
          <w:rFonts w:ascii="Garamond" w:hAnsi="Garamond"/>
          <w:sz w:val="24"/>
          <w:szCs w:val="24"/>
        </w:rPr>
      </w:pPr>
    </w:p>
    <w:p w:rsidR="00037F01" w:rsidRPr="00CD5AAE" w:rsidRDefault="00037F01" w:rsidP="00037F01">
      <w:pPr>
        <w:spacing w:after="0" w:line="240" w:lineRule="auto"/>
        <w:jc w:val="both"/>
        <w:rPr>
          <w:rFonts w:ascii="Garamond" w:hAnsi="Garamond"/>
          <w:i/>
          <w:sz w:val="24"/>
          <w:szCs w:val="24"/>
        </w:rPr>
      </w:pPr>
      <w:r w:rsidRPr="00CD5AAE">
        <w:rPr>
          <w:rFonts w:ascii="Garamond" w:hAnsi="Garamond"/>
          <w:i/>
          <w:sz w:val="24"/>
          <w:szCs w:val="24"/>
        </w:rPr>
        <w:t xml:space="preserve">Clinical Site Orientation Verification </w:t>
      </w:r>
    </w:p>
    <w:p w:rsidR="00037F01" w:rsidRDefault="00CD5AAE" w:rsidP="00CD5AAE">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S</w:t>
      </w:r>
      <w:r w:rsidR="00037F01">
        <w:rPr>
          <w:rFonts w:ascii="Garamond" w:hAnsi="Garamond"/>
          <w:sz w:val="24"/>
          <w:szCs w:val="24"/>
        </w:rPr>
        <w:t>tudents know what to do in case there is an emergency</w:t>
      </w:r>
    </w:p>
    <w:p w:rsidR="00037F01" w:rsidRDefault="00CD5AAE" w:rsidP="00CD5AAE">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This needs to be</w:t>
      </w:r>
      <w:r w:rsidR="00037F01">
        <w:rPr>
          <w:rFonts w:ascii="Garamond" w:hAnsi="Garamond"/>
          <w:sz w:val="24"/>
          <w:szCs w:val="24"/>
        </w:rPr>
        <w:t xml:space="preserve"> completed within </w:t>
      </w:r>
      <w:r>
        <w:rPr>
          <w:rFonts w:ascii="Garamond" w:hAnsi="Garamond"/>
          <w:sz w:val="24"/>
          <w:szCs w:val="24"/>
        </w:rPr>
        <w:t>the first 2-3 days at the site.</w:t>
      </w:r>
      <w:r w:rsidR="00037F01">
        <w:rPr>
          <w:rFonts w:ascii="Garamond" w:hAnsi="Garamond"/>
          <w:sz w:val="24"/>
          <w:szCs w:val="24"/>
        </w:rPr>
        <w:t xml:space="preserve"> </w:t>
      </w:r>
      <w:r>
        <w:rPr>
          <w:rFonts w:ascii="Garamond" w:hAnsi="Garamond"/>
          <w:sz w:val="24"/>
          <w:szCs w:val="24"/>
        </w:rPr>
        <w:t xml:space="preserve">This will be sent ahead of time. </w:t>
      </w:r>
    </w:p>
    <w:p w:rsidR="00037F01" w:rsidRDefault="00037F01" w:rsidP="00037F01">
      <w:pPr>
        <w:spacing w:after="0" w:line="240" w:lineRule="auto"/>
        <w:jc w:val="both"/>
        <w:rPr>
          <w:rFonts w:ascii="Garamond" w:hAnsi="Garamond"/>
          <w:sz w:val="24"/>
          <w:szCs w:val="24"/>
        </w:rPr>
      </w:pPr>
    </w:p>
    <w:p w:rsidR="00037F01" w:rsidRPr="00CD5AAE" w:rsidRDefault="00CD5AAE" w:rsidP="00037F01">
      <w:pPr>
        <w:spacing w:after="0" w:line="240" w:lineRule="auto"/>
        <w:jc w:val="both"/>
        <w:rPr>
          <w:rFonts w:ascii="Garamond" w:hAnsi="Garamond"/>
          <w:i/>
          <w:sz w:val="24"/>
          <w:szCs w:val="24"/>
        </w:rPr>
      </w:pPr>
      <w:r>
        <w:rPr>
          <w:rFonts w:ascii="Garamond" w:hAnsi="Garamond"/>
          <w:i/>
          <w:sz w:val="24"/>
          <w:szCs w:val="24"/>
        </w:rPr>
        <w:t>Time S</w:t>
      </w:r>
      <w:r w:rsidR="00037F01" w:rsidRPr="00CD5AAE">
        <w:rPr>
          <w:rFonts w:ascii="Garamond" w:hAnsi="Garamond"/>
          <w:i/>
          <w:sz w:val="24"/>
          <w:szCs w:val="24"/>
        </w:rPr>
        <w:t xml:space="preserve">heet </w:t>
      </w:r>
    </w:p>
    <w:p w:rsidR="00037F01" w:rsidRDefault="00CD5AAE" w:rsidP="00CD5AAE">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Students need to do 150 hours </w:t>
      </w:r>
    </w:p>
    <w:p w:rsidR="00037F01" w:rsidRDefault="00037F01" w:rsidP="00CD5AAE">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3</w:t>
      </w:r>
      <w:r w:rsidR="00CD5AAE">
        <w:rPr>
          <w:rFonts w:ascii="Garamond" w:hAnsi="Garamond"/>
          <w:sz w:val="24"/>
          <w:szCs w:val="24"/>
        </w:rPr>
        <w:t>:00pm</w:t>
      </w:r>
      <w:r>
        <w:rPr>
          <w:rFonts w:ascii="Garamond" w:hAnsi="Garamond"/>
          <w:sz w:val="24"/>
          <w:szCs w:val="24"/>
        </w:rPr>
        <w:t>-11</w:t>
      </w:r>
      <w:r w:rsidR="00CD5AAE">
        <w:rPr>
          <w:rFonts w:ascii="Garamond" w:hAnsi="Garamond"/>
          <w:sz w:val="24"/>
          <w:szCs w:val="24"/>
        </w:rPr>
        <w:t>:</w:t>
      </w:r>
      <w:r>
        <w:rPr>
          <w:rFonts w:ascii="Garamond" w:hAnsi="Garamond"/>
          <w:sz w:val="24"/>
          <w:szCs w:val="24"/>
        </w:rPr>
        <w:t>30</w:t>
      </w:r>
      <w:r w:rsidR="00CD5AAE">
        <w:rPr>
          <w:rFonts w:ascii="Garamond" w:hAnsi="Garamond"/>
          <w:sz w:val="24"/>
          <w:szCs w:val="24"/>
        </w:rPr>
        <w:t>pm</w:t>
      </w:r>
      <w:r>
        <w:rPr>
          <w:rFonts w:ascii="Garamond" w:hAnsi="Garamond"/>
          <w:sz w:val="24"/>
          <w:szCs w:val="24"/>
        </w:rPr>
        <w:t xml:space="preserve"> is not </w:t>
      </w:r>
      <w:r w:rsidR="00CD5AAE">
        <w:rPr>
          <w:rFonts w:ascii="Garamond" w:hAnsi="Garamond"/>
          <w:sz w:val="24"/>
          <w:szCs w:val="24"/>
        </w:rPr>
        <w:t xml:space="preserve">considered </w:t>
      </w:r>
      <w:r>
        <w:rPr>
          <w:rFonts w:ascii="Garamond" w:hAnsi="Garamond"/>
          <w:sz w:val="24"/>
          <w:szCs w:val="24"/>
        </w:rPr>
        <w:t>8.5</w:t>
      </w:r>
      <w:r w:rsidR="00CD5AAE">
        <w:rPr>
          <w:rFonts w:ascii="Garamond" w:hAnsi="Garamond"/>
          <w:sz w:val="24"/>
          <w:szCs w:val="24"/>
        </w:rPr>
        <w:t xml:space="preserve">0 hours but 8.00 hours as lunches do not count. </w:t>
      </w:r>
      <w:r>
        <w:rPr>
          <w:rFonts w:ascii="Garamond" w:hAnsi="Garamond"/>
          <w:sz w:val="24"/>
          <w:szCs w:val="24"/>
        </w:rPr>
        <w:t xml:space="preserve"> </w:t>
      </w:r>
    </w:p>
    <w:p w:rsidR="00037F01" w:rsidRDefault="00CD5AAE" w:rsidP="00CD5AAE">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The s</w:t>
      </w:r>
      <w:r w:rsidR="00037F01">
        <w:rPr>
          <w:rFonts w:ascii="Garamond" w:hAnsi="Garamond"/>
          <w:sz w:val="24"/>
          <w:szCs w:val="24"/>
        </w:rPr>
        <w:t xml:space="preserve">tudent needs to sign the form </w:t>
      </w:r>
      <w:r>
        <w:rPr>
          <w:rFonts w:ascii="Garamond" w:hAnsi="Garamond"/>
          <w:sz w:val="24"/>
          <w:szCs w:val="24"/>
        </w:rPr>
        <w:t>as well as</w:t>
      </w:r>
      <w:r w:rsidR="00037F01">
        <w:rPr>
          <w:rFonts w:ascii="Garamond" w:hAnsi="Garamond"/>
          <w:sz w:val="24"/>
          <w:szCs w:val="24"/>
        </w:rPr>
        <w:t xml:space="preserve"> someone that is approving that time </w:t>
      </w:r>
    </w:p>
    <w:p w:rsidR="00037F01" w:rsidRDefault="00CD5AAE" w:rsidP="00CD5AAE">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They m</w:t>
      </w:r>
      <w:r w:rsidR="00037F01">
        <w:rPr>
          <w:rFonts w:ascii="Garamond" w:hAnsi="Garamond"/>
          <w:sz w:val="24"/>
          <w:szCs w:val="24"/>
        </w:rPr>
        <w:t xml:space="preserve">ight have to go to a different facility to finish their hours </w:t>
      </w:r>
    </w:p>
    <w:p w:rsidR="00333881" w:rsidRPr="00367385" w:rsidRDefault="00CD5AAE" w:rsidP="00CD5AAE">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Have</w:t>
      </w:r>
      <w:r w:rsidR="00037F01" w:rsidRPr="00367385">
        <w:rPr>
          <w:rFonts w:ascii="Garamond" w:hAnsi="Garamond"/>
          <w:color w:val="5B9BD5" w:themeColor="accent1"/>
          <w:sz w:val="24"/>
          <w:szCs w:val="24"/>
        </w:rPr>
        <w:t xml:space="preserve"> the mentor sign off on each shift. Add a column where they can initial or sign off. </w:t>
      </w:r>
    </w:p>
    <w:p w:rsidR="00037F01" w:rsidRDefault="00037F01" w:rsidP="00037F01">
      <w:pPr>
        <w:spacing w:after="0" w:line="240" w:lineRule="auto"/>
        <w:jc w:val="both"/>
        <w:rPr>
          <w:rFonts w:ascii="Garamond" w:hAnsi="Garamond"/>
          <w:sz w:val="24"/>
          <w:szCs w:val="24"/>
        </w:rPr>
      </w:pPr>
    </w:p>
    <w:p w:rsidR="00CD5AAE" w:rsidRDefault="00C71375" w:rsidP="00C71375">
      <w:pPr>
        <w:spacing w:after="0" w:line="240" w:lineRule="auto"/>
        <w:jc w:val="both"/>
        <w:rPr>
          <w:rFonts w:ascii="Garamond" w:hAnsi="Garamond"/>
          <w:sz w:val="24"/>
          <w:szCs w:val="24"/>
        </w:rPr>
      </w:pPr>
      <w:r>
        <w:rPr>
          <w:rFonts w:ascii="Garamond" w:hAnsi="Garamond"/>
          <w:sz w:val="24"/>
          <w:szCs w:val="24"/>
        </w:rPr>
        <w:t>The student will have one for the midterm evaluation and the final evaluation. After about the 9</w:t>
      </w:r>
      <w:r w:rsidRPr="00037F01">
        <w:rPr>
          <w:rFonts w:ascii="Garamond" w:hAnsi="Garamond"/>
          <w:sz w:val="24"/>
          <w:szCs w:val="24"/>
          <w:vertAlign w:val="superscript"/>
        </w:rPr>
        <w:t>th</w:t>
      </w:r>
      <w:r>
        <w:rPr>
          <w:rFonts w:ascii="Garamond" w:hAnsi="Garamond"/>
          <w:sz w:val="24"/>
          <w:szCs w:val="24"/>
        </w:rPr>
        <w:t xml:space="preserve"> day, </w:t>
      </w:r>
      <w:r w:rsidR="00CD5AAE">
        <w:rPr>
          <w:rFonts w:ascii="Garamond" w:hAnsi="Garamond"/>
          <w:sz w:val="24"/>
          <w:szCs w:val="24"/>
        </w:rPr>
        <w:t>there will be some small coaching</w:t>
      </w:r>
      <w:r>
        <w:rPr>
          <w:rFonts w:ascii="Garamond" w:hAnsi="Garamond"/>
          <w:sz w:val="24"/>
          <w:szCs w:val="24"/>
        </w:rPr>
        <w:t xml:space="preserve">. </w:t>
      </w:r>
    </w:p>
    <w:p w:rsidR="00CD5AAE" w:rsidRDefault="00C71375" w:rsidP="00CD5AAE">
      <w:pPr>
        <w:pStyle w:val="ListParagraph"/>
        <w:numPr>
          <w:ilvl w:val="0"/>
          <w:numId w:val="6"/>
        </w:numPr>
        <w:spacing w:after="0" w:line="240" w:lineRule="auto"/>
        <w:ind w:left="360"/>
        <w:jc w:val="both"/>
        <w:rPr>
          <w:rFonts w:ascii="Garamond" w:hAnsi="Garamond"/>
          <w:sz w:val="24"/>
          <w:szCs w:val="24"/>
        </w:rPr>
      </w:pPr>
      <w:r w:rsidRPr="00CD5AAE">
        <w:rPr>
          <w:rFonts w:ascii="Garamond" w:hAnsi="Garamond"/>
          <w:sz w:val="24"/>
          <w:szCs w:val="24"/>
        </w:rPr>
        <w:t xml:space="preserve">How are you doing? </w:t>
      </w:r>
    </w:p>
    <w:p w:rsidR="00CD5AAE" w:rsidRDefault="00C71375" w:rsidP="00CD5AAE">
      <w:pPr>
        <w:pStyle w:val="ListParagraph"/>
        <w:numPr>
          <w:ilvl w:val="0"/>
          <w:numId w:val="6"/>
        </w:numPr>
        <w:spacing w:after="0" w:line="240" w:lineRule="auto"/>
        <w:ind w:left="360"/>
        <w:jc w:val="both"/>
        <w:rPr>
          <w:rFonts w:ascii="Garamond" w:hAnsi="Garamond"/>
          <w:sz w:val="24"/>
          <w:szCs w:val="24"/>
        </w:rPr>
      </w:pPr>
      <w:r w:rsidRPr="00CD5AAE">
        <w:rPr>
          <w:rFonts w:ascii="Garamond" w:hAnsi="Garamond"/>
          <w:sz w:val="24"/>
          <w:szCs w:val="24"/>
        </w:rPr>
        <w:t xml:space="preserve">Are you comfortable? </w:t>
      </w:r>
    </w:p>
    <w:p w:rsidR="00CD5AAE" w:rsidRDefault="00C71375" w:rsidP="00CD5AAE">
      <w:pPr>
        <w:pStyle w:val="ListParagraph"/>
        <w:numPr>
          <w:ilvl w:val="0"/>
          <w:numId w:val="6"/>
        </w:numPr>
        <w:spacing w:after="0" w:line="240" w:lineRule="auto"/>
        <w:ind w:left="360"/>
        <w:jc w:val="both"/>
        <w:rPr>
          <w:rFonts w:ascii="Garamond" w:hAnsi="Garamond"/>
          <w:sz w:val="24"/>
          <w:szCs w:val="24"/>
        </w:rPr>
      </w:pPr>
      <w:r w:rsidRPr="00CD5AAE">
        <w:rPr>
          <w:rFonts w:ascii="Garamond" w:hAnsi="Garamond"/>
          <w:sz w:val="24"/>
          <w:szCs w:val="24"/>
        </w:rPr>
        <w:t xml:space="preserve">Is there anything you need? </w:t>
      </w:r>
    </w:p>
    <w:p w:rsidR="00C71375" w:rsidRPr="00CD5AAE" w:rsidRDefault="00C71375" w:rsidP="00CD5AAE">
      <w:pPr>
        <w:pStyle w:val="ListParagraph"/>
        <w:numPr>
          <w:ilvl w:val="0"/>
          <w:numId w:val="6"/>
        </w:numPr>
        <w:spacing w:after="0" w:line="240" w:lineRule="auto"/>
        <w:ind w:left="360"/>
        <w:jc w:val="both"/>
        <w:rPr>
          <w:rFonts w:ascii="Garamond" w:hAnsi="Garamond"/>
          <w:sz w:val="24"/>
          <w:szCs w:val="24"/>
        </w:rPr>
      </w:pPr>
      <w:r w:rsidRPr="00CD5AAE">
        <w:rPr>
          <w:rFonts w:ascii="Garamond" w:hAnsi="Garamond"/>
          <w:sz w:val="24"/>
          <w:szCs w:val="24"/>
        </w:rPr>
        <w:t xml:space="preserve">Keep the communication open so the students know what they need to work on. </w:t>
      </w:r>
    </w:p>
    <w:p w:rsidR="00037F01" w:rsidRDefault="00037F01" w:rsidP="00037F01">
      <w:pPr>
        <w:spacing w:after="0" w:line="240" w:lineRule="auto"/>
        <w:jc w:val="both"/>
        <w:rPr>
          <w:rFonts w:ascii="Garamond" w:hAnsi="Garamond"/>
          <w:sz w:val="24"/>
          <w:szCs w:val="24"/>
        </w:rPr>
      </w:pPr>
    </w:p>
    <w:p w:rsidR="00037F01" w:rsidRPr="00037F01" w:rsidRDefault="00037F01" w:rsidP="00037F01">
      <w:pPr>
        <w:spacing w:after="0" w:line="240" w:lineRule="auto"/>
        <w:jc w:val="both"/>
        <w:rPr>
          <w:rFonts w:ascii="Garamond" w:hAnsi="Garamond"/>
          <w:sz w:val="24"/>
          <w:szCs w:val="24"/>
        </w:rPr>
      </w:pPr>
    </w:p>
    <w:p w:rsidR="00DB5FC8" w:rsidRDefault="000C17F3" w:rsidP="00DB5FC8">
      <w:pPr>
        <w:spacing w:after="0" w:line="240" w:lineRule="auto"/>
        <w:jc w:val="both"/>
        <w:rPr>
          <w:rFonts w:ascii="Garamond" w:hAnsi="Garamond"/>
          <w:sz w:val="24"/>
          <w:szCs w:val="24"/>
        </w:rPr>
      </w:pPr>
      <w:r>
        <w:rPr>
          <w:rFonts w:ascii="Garamond" w:hAnsi="Garamond"/>
          <w:i/>
          <w:sz w:val="24"/>
          <w:szCs w:val="24"/>
        </w:rPr>
        <w:lastRenderedPageBreak/>
        <w:t>Clinical Internship Site Evaluation of Student</w:t>
      </w:r>
    </w:p>
    <w:p w:rsidR="000C17F3" w:rsidRDefault="000C17F3" w:rsidP="00DB5FC8">
      <w:pPr>
        <w:spacing w:after="0" w:line="240" w:lineRule="auto"/>
        <w:jc w:val="both"/>
        <w:rPr>
          <w:rFonts w:ascii="Garamond" w:hAnsi="Garamond"/>
          <w:sz w:val="24"/>
          <w:szCs w:val="24"/>
        </w:rPr>
      </w:pPr>
    </w:p>
    <w:p w:rsidR="002828BD" w:rsidRDefault="002828BD" w:rsidP="00DB5FC8">
      <w:pPr>
        <w:spacing w:after="0" w:line="240" w:lineRule="auto"/>
        <w:jc w:val="both"/>
        <w:rPr>
          <w:rFonts w:ascii="Garamond" w:hAnsi="Garamond"/>
          <w:sz w:val="24"/>
          <w:szCs w:val="24"/>
        </w:rPr>
      </w:pPr>
      <w:r>
        <w:rPr>
          <w:rFonts w:ascii="Garamond" w:hAnsi="Garamond"/>
          <w:sz w:val="24"/>
          <w:szCs w:val="24"/>
        </w:rPr>
        <w:t xml:space="preserve">There will be two copies; one in the middle and one at the end. The scale has been changed from 1-5 to 1-3. </w:t>
      </w:r>
    </w:p>
    <w:p w:rsidR="002828BD" w:rsidRDefault="002828BD" w:rsidP="00DB5FC8">
      <w:pPr>
        <w:spacing w:after="0" w:line="240" w:lineRule="auto"/>
        <w:jc w:val="both"/>
        <w:rPr>
          <w:rFonts w:ascii="Garamond" w:hAnsi="Garamond"/>
          <w:sz w:val="24"/>
          <w:szCs w:val="24"/>
        </w:rPr>
      </w:pPr>
    </w:p>
    <w:p w:rsidR="002828BD" w:rsidRDefault="002828BD" w:rsidP="00DB5FC8">
      <w:pPr>
        <w:spacing w:after="0" w:line="240" w:lineRule="auto"/>
        <w:jc w:val="both"/>
        <w:rPr>
          <w:rFonts w:ascii="Garamond" w:hAnsi="Garamond"/>
          <w:sz w:val="24"/>
          <w:szCs w:val="24"/>
        </w:rPr>
      </w:pPr>
      <w:r>
        <w:rPr>
          <w:rFonts w:ascii="Garamond" w:hAnsi="Garamond"/>
          <w:sz w:val="24"/>
          <w:szCs w:val="24"/>
        </w:rPr>
        <w:t>Some suggestions to</w:t>
      </w:r>
      <w:r w:rsidR="00ED6CB1">
        <w:rPr>
          <w:rFonts w:ascii="Garamond" w:hAnsi="Garamond"/>
          <w:sz w:val="24"/>
          <w:szCs w:val="24"/>
        </w:rPr>
        <w:t xml:space="preserve"> the</w:t>
      </w:r>
      <w:bookmarkStart w:id="0" w:name="_GoBack"/>
      <w:bookmarkEnd w:id="0"/>
      <w:r>
        <w:rPr>
          <w:rFonts w:ascii="Garamond" w:hAnsi="Garamond"/>
          <w:sz w:val="24"/>
          <w:szCs w:val="24"/>
        </w:rPr>
        <w:t xml:space="preserve"> </w:t>
      </w:r>
      <w:r w:rsidR="00367385">
        <w:rPr>
          <w:rFonts w:ascii="Garamond" w:hAnsi="Garamond"/>
          <w:sz w:val="24"/>
          <w:szCs w:val="24"/>
        </w:rPr>
        <w:t>form</w:t>
      </w:r>
      <w:r>
        <w:rPr>
          <w:rFonts w:ascii="Garamond" w:hAnsi="Garamond"/>
          <w:sz w:val="24"/>
          <w:szCs w:val="24"/>
        </w:rPr>
        <w:t xml:space="preserve">: </w:t>
      </w:r>
    </w:p>
    <w:p w:rsidR="002828BD" w:rsidRPr="00367385" w:rsidRDefault="002828BD" w:rsidP="002828BD">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P/D/N (Proficient, Developing, Needs Improvement) in place of the numbered scale </w:t>
      </w:r>
    </w:p>
    <w:p w:rsidR="002828BD" w:rsidRPr="00367385" w:rsidRDefault="002828BD" w:rsidP="002828BD">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Change the terminology from “accepts constructive criticism” to “accepts constructive feedback” </w:t>
      </w:r>
    </w:p>
    <w:p w:rsidR="002828BD" w:rsidRPr="00367385" w:rsidRDefault="002828BD" w:rsidP="002828BD">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Add in a comments line </w:t>
      </w:r>
    </w:p>
    <w:p w:rsidR="002828BD" w:rsidRPr="00367385" w:rsidRDefault="002828BD" w:rsidP="002828BD">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Add a column for NA (Not Available)/No Opportunity/Not Demonstrated </w:t>
      </w:r>
    </w:p>
    <w:p w:rsidR="002828BD" w:rsidRPr="00367385" w:rsidRDefault="002828BD" w:rsidP="002828BD">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Clarify certain terms </w:t>
      </w:r>
    </w:p>
    <w:p w:rsidR="002828BD" w:rsidRPr="00367385" w:rsidRDefault="002828BD" w:rsidP="002828BD">
      <w:pPr>
        <w:pStyle w:val="ListParagraph"/>
        <w:numPr>
          <w:ilvl w:val="1"/>
          <w:numId w:val="6"/>
        </w:numPr>
        <w:spacing w:after="0" w:line="240" w:lineRule="auto"/>
        <w:ind w:left="720"/>
        <w:jc w:val="both"/>
        <w:rPr>
          <w:rFonts w:ascii="Garamond" w:hAnsi="Garamond"/>
          <w:color w:val="5B9BD5" w:themeColor="accent1"/>
          <w:sz w:val="24"/>
          <w:szCs w:val="24"/>
        </w:rPr>
      </w:pPr>
      <w:r w:rsidRPr="00367385">
        <w:rPr>
          <w:rFonts w:ascii="Garamond" w:hAnsi="Garamond"/>
          <w:color w:val="5B9BD5" w:themeColor="accent1"/>
          <w:sz w:val="24"/>
          <w:szCs w:val="24"/>
        </w:rPr>
        <w:t xml:space="preserve">Troubleshooting = “able to adjust the needle safely” </w:t>
      </w:r>
    </w:p>
    <w:p w:rsidR="002828BD" w:rsidRPr="00367385" w:rsidRDefault="002828BD" w:rsidP="002828BD">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“Communicates effectively (verbally/nonverbally) across all diverse populations” </w:t>
      </w:r>
    </w:p>
    <w:p w:rsidR="002828BD" w:rsidRPr="00367385" w:rsidRDefault="002828BD" w:rsidP="002828BD">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“Demonstrates a willingness to learn” rather than “general attitude towards the internship” </w:t>
      </w:r>
    </w:p>
    <w:p w:rsidR="002828BD" w:rsidRPr="00367385" w:rsidRDefault="002828BD" w:rsidP="002828BD">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Take out “meeting the objectives of the department” </w:t>
      </w:r>
    </w:p>
    <w:p w:rsidR="002828BD" w:rsidRPr="00367385" w:rsidRDefault="002828BD" w:rsidP="002828BD">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Take out “quality of work performed” </w:t>
      </w:r>
    </w:p>
    <w:p w:rsidR="007F484F" w:rsidRPr="00367385" w:rsidRDefault="002828BD" w:rsidP="00DB5FC8">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Take out “quantity of work performed” </w:t>
      </w:r>
    </w:p>
    <w:p w:rsidR="007F484F" w:rsidRPr="00367385" w:rsidRDefault="002828BD" w:rsidP="00DB5FC8">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The last section stays the same/no change </w:t>
      </w:r>
    </w:p>
    <w:p w:rsidR="00C71375" w:rsidRDefault="00C71375" w:rsidP="00DB5FC8">
      <w:pPr>
        <w:spacing w:after="0" w:line="240" w:lineRule="auto"/>
        <w:jc w:val="both"/>
        <w:rPr>
          <w:rFonts w:ascii="Garamond" w:hAnsi="Garamond"/>
          <w:sz w:val="24"/>
          <w:szCs w:val="24"/>
        </w:rPr>
      </w:pPr>
    </w:p>
    <w:p w:rsidR="000C17F3" w:rsidRDefault="000C17F3" w:rsidP="00DB5FC8">
      <w:pPr>
        <w:spacing w:after="0" w:line="240" w:lineRule="auto"/>
        <w:jc w:val="both"/>
        <w:rPr>
          <w:rFonts w:ascii="Garamond" w:hAnsi="Garamond"/>
          <w:sz w:val="24"/>
          <w:szCs w:val="24"/>
        </w:rPr>
      </w:pPr>
      <w:r>
        <w:rPr>
          <w:rFonts w:ascii="Garamond" w:hAnsi="Garamond"/>
          <w:i/>
          <w:sz w:val="24"/>
          <w:szCs w:val="24"/>
        </w:rPr>
        <w:t>Preceptor/Site Supervisor Evaluation Report</w:t>
      </w:r>
    </w:p>
    <w:p w:rsidR="000C17F3" w:rsidRDefault="000C17F3" w:rsidP="00DB5FC8">
      <w:pPr>
        <w:spacing w:after="0" w:line="240" w:lineRule="auto"/>
        <w:jc w:val="both"/>
        <w:rPr>
          <w:rFonts w:ascii="Garamond" w:hAnsi="Garamond"/>
          <w:sz w:val="24"/>
          <w:szCs w:val="24"/>
        </w:rPr>
      </w:pPr>
    </w:p>
    <w:p w:rsidR="00367385" w:rsidRDefault="00367385" w:rsidP="00DB5FC8">
      <w:pPr>
        <w:spacing w:after="0" w:line="240" w:lineRule="auto"/>
        <w:jc w:val="both"/>
        <w:rPr>
          <w:rFonts w:ascii="Garamond" w:hAnsi="Garamond"/>
          <w:sz w:val="24"/>
          <w:szCs w:val="24"/>
        </w:rPr>
      </w:pPr>
      <w:r>
        <w:rPr>
          <w:rFonts w:ascii="Garamond" w:hAnsi="Garamond"/>
          <w:sz w:val="24"/>
          <w:szCs w:val="24"/>
        </w:rPr>
        <w:t xml:space="preserve">Some suggestions to the report: </w:t>
      </w:r>
    </w:p>
    <w:p w:rsidR="00367385" w:rsidRPr="00367385" w:rsidRDefault="00367385" w:rsidP="00367385">
      <w:pPr>
        <w:pStyle w:val="ListParagraph"/>
        <w:numPr>
          <w:ilvl w:val="0"/>
          <w:numId w:val="6"/>
        </w:numPr>
        <w:spacing w:after="0" w:line="240" w:lineRule="auto"/>
        <w:jc w:val="both"/>
        <w:rPr>
          <w:rFonts w:ascii="Garamond" w:hAnsi="Garamond"/>
          <w:color w:val="5B9BD5" w:themeColor="accent1"/>
          <w:sz w:val="24"/>
          <w:szCs w:val="24"/>
        </w:rPr>
      </w:pPr>
      <w:r w:rsidRPr="00367385">
        <w:rPr>
          <w:rFonts w:ascii="Garamond" w:hAnsi="Garamond"/>
          <w:color w:val="5B9BD5" w:themeColor="accent1"/>
          <w:sz w:val="24"/>
          <w:szCs w:val="24"/>
        </w:rPr>
        <w:t xml:space="preserve">Add the word “additional” to the clinical objectives question </w:t>
      </w:r>
    </w:p>
    <w:p w:rsidR="00367385" w:rsidRDefault="00367385" w:rsidP="00367385">
      <w:pPr>
        <w:pStyle w:val="ListParagraph"/>
        <w:numPr>
          <w:ilvl w:val="0"/>
          <w:numId w:val="6"/>
        </w:numPr>
        <w:spacing w:after="0" w:line="240" w:lineRule="auto"/>
        <w:jc w:val="both"/>
        <w:rPr>
          <w:rFonts w:ascii="Garamond" w:hAnsi="Garamond"/>
          <w:sz w:val="24"/>
          <w:szCs w:val="24"/>
        </w:rPr>
      </w:pPr>
      <w:r w:rsidRPr="00367385">
        <w:rPr>
          <w:rFonts w:ascii="Garamond" w:hAnsi="Garamond"/>
          <w:color w:val="5B9BD5" w:themeColor="accent1"/>
          <w:sz w:val="24"/>
          <w:szCs w:val="24"/>
        </w:rPr>
        <w:t>Change the form name from “Evaluation” to “Feedback</w:t>
      </w:r>
      <w:r>
        <w:rPr>
          <w:rFonts w:ascii="Garamond" w:hAnsi="Garamond"/>
          <w:sz w:val="24"/>
          <w:szCs w:val="24"/>
        </w:rPr>
        <w:t xml:space="preserve">” </w:t>
      </w:r>
    </w:p>
    <w:p w:rsidR="00367385" w:rsidRDefault="00367385" w:rsidP="00367385">
      <w:pPr>
        <w:spacing w:after="0" w:line="240" w:lineRule="auto"/>
        <w:jc w:val="both"/>
        <w:rPr>
          <w:rFonts w:ascii="Garamond" w:hAnsi="Garamond"/>
          <w:sz w:val="24"/>
          <w:szCs w:val="24"/>
        </w:rPr>
      </w:pPr>
    </w:p>
    <w:p w:rsidR="00367385" w:rsidRPr="00367385" w:rsidRDefault="00367385" w:rsidP="00367385">
      <w:pPr>
        <w:spacing w:after="0" w:line="240" w:lineRule="auto"/>
        <w:jc w:val="both"/>
        <w:rPr>
          <w:rFonts w:ascii="Garamond" w:hAnsi="Garamond"/>
          <w:sz w:val="24"/>
          <w:szCs w:val="24"/>
        </w:rPr>
      </w:pPr>
      <w:r>
        <w:rPr>
          <w:rFonts w:ascii="Garamond" w:hAnsi="Garamond"/>
          <w:sz w:val="24"/>
          <w:szCs w:val="24"/>
        </w:rPr>
        <w:t xml:space="preserve">Heather Savage explained that what is taught in class is important however if there is something that is required from the site that isn’t necessary, then it shouldn’t affect the student’s performance since they were not required to learn it. </w:t>
      </w:r>
    </w:p>
    <w:p w:rsidR="00C72774" w:rsidRDefault="00C72774" w:rsidP="00DB5FC8">
      <w:pPr>
        <w:spacing w:after="0" w:line="240" w:lineRule="auto"/>
        <w:jc w:val="both"/>
        <w:rPr>
          <w:rFonts w:ascii="Garamond" w:hAnsi="Garamond"/>
          <w:sz w:val="24"/>
          <w:szCs w:val="24"/>
        </w:rPr>
      </w:pPr>
    </w:p>
    <w:p w:rsidR="00367385" w:rsidRDefault="00367385" w:rsidP="00DB5FC8">
      <w:pPr>
        <w:spacing w:after="0" w:line="240" w:lineRule="auto"/>
        <w:jc w:val="both"/>
        <w:rPr>
          <w:rFonts w:ascii="Garamond" w:hAnsi="Garamond"/>
          <w:sz w:val="24"/>
          <w:szCs w:val="24"/>
        </w:rPr>
      </w:pPr>
      <w:r>
        <w:rPr>
          <w:rFonts w:ascii="Garamond" w:hAnsi="Garamond"/>
          <w:sz w:val="24"/>
          <w:szCs w:val="24"/>
        </w:rPr>
        <w:t xml:space="preserve">The committee discussed the necessity of keeping both forms. </w:t>
      </w:r>
    </w:p>
    <w:p w:rsidR="00FD3A95" w:rsidRDefault="00FD3A95" w:rsidP="00FD3A95">
      <w:pPr>
        <w:spacing w:after="0" w:line="240" w:lineRule="auto"/>
        <w:jc w:val="both"/>
        <w:rPr>
          <w:rFonts w:ascii="Garamond" w:hAnsi="Garamond"/>
          <w:color w:val="FF0000"/>
          <w:sz w:val="24"/>
          <w:szCs w:val="24"/>
        </w:rPr>
      </w:pPr>
    </w:p>
    <w:p w:rsidR="00367385" w:rsidRPr="00367385" w:rsidRDefault="00367385" w:rsidP="00FD3A95">
      <w:pPr>
        <w:spacing w:after="0" w:line="240" w:lineRule="auto"/>
        <w:jc w:val="both"/>
        <w:rPr>
          <w:rFonts w:ascii="Garamond" w:hAnsi="Garamond"/>
          <w:b/>
          <w:color w:val="FF0000"/>
          <w:sz w:val="24"/>
          <w:szCs w:val="24"/>
        </w:rPr>
      </w:pPr>
      <w:r w:rsidRPr="00367385">
        <w:rPr>
          <w:rFonts w:ascii="Garamond" w:hAnsi="Garamond"/>
          <w:b/>
          <w:color w:val="FF0000"/>
          <w:sz w:val="24"/>
          <w:szCs w:val="24"/>
        </w:rPr>
        <w:t xml:space="preserve">Michael Pitts made a motion to remove the Preceptor Site Evaluation Report, Theetea Fell seconded, and was unanimously approved. </w:t>
      </w:r>
    </w:p>
    <w:p w:rsidR="000C17F3" w:rsidRDefault="000C17F3" w:rsidP="00DB5FC8">
      <w:pPr>
        <w:spacing w:after="0" w:line="240" w:lineRule="auto"/>
        <w:jc w:val="both"/>
        <w:rPr>
          <w:rFonts w:ascii="Garamond" w:hAnsi="Garamond"/>
          <w:sz w:val="24"/>
          <w:szCs w:val="24"/>
        </w:rPr>
      </w:pPr>
    </w:p>
    <w:p w:rsidR="00FD3A95" w:rsidRPr="00367385" w:rsidRDefault="00FD3A95" w:rsidP="00DB5FC8">
      <w:pPr>
        <w:spacing w:after="0" w:line="240" w:lineRule="auto"/>
        <w:jc w:val="both"/>
        <w:rPr>
          <w:rFonts w:ascii="Garamond" w:hAnsi="Garamond"/>
          <w:i/>
          <w:sz w:val="24"/>
          <w:szCs w:val="24"/>
        </w:rPr>
      </w:pPr>
      <w:r w:rsidRPr="00367385">
        <w:rPr>
          <w:rFonts w:ascii="Garamond" w:hAnsi="Garamond"/>
          <w:i/>
          <w:sz w:val="24"/>
          <w:szCs w:val="24"/>
        </w:rPr>
        <w:t xml:space="preserve">% Tracking For Document </w:t>
      </w:r>
    </w:p>
    <w:p w:rsidR="00FD3A95" w:rsidRDefault="00FD3A95" w:rsidP="00DB5FC8">
      <w:pPr>
        <w:spacing w:after="0" w:line="240" w:lineRule="auto"/>
        <w:jc w:val="both"/>
        <w:rPr>
          <w:rFonts w:ascii="Garamond" w:hAnsi="Garamond"/>
          <w:sz w:val="24"/>
          <w:szCs w:val="24"/>
        </w:rPr>
      </w:pPr>
    </w:p>
    <w:p w:rsidR="00FD3A95" w:rsidRDefault="00367385" w:rsidP="00DB5FC8">
      <w:pPr>
        <w:spacing w:after="0" w:line="240" w:lineRule="auto"/>
        <w:jc w:val="both"/>
        <w:rPr>
          <w:rFonts w:ascii="Garamond" w:hAnsi="Garamond"/>
          <w:sz w:val="24"/>
          <w:szCs w:val="24"/>
        </w:rPr>
      </w:pPr>
      <w:r>
        <w:rPr>
          <w:rFonts w:ascii="Garamond" w:hAnsi="Garamond"/>
          <w:sz w:val="24"/>
          <w:szCs w:val="24"/>
        </w:rPr>
        <w:t xml:space="preserve">The form looks at the number of attempts the program gives the students to be able to check on accuracy. The trainer would be in charge. </w:t>
      </w:r>
    </w:p>
    <w:p w:rsidR="00367385" w:rsidRDefault="00367385" w:rsidP="00367385">
      <w:pPr>
        <w:pStyle w:val="ListParagraph"/>
        <w:numPr>
          <w:ilvl w:val="0"/>
          <w:numId w:val="6"/>
        </w:numPr>
        <w:spacing w:after="0" w:line="240" w:lineRule="auto"/>
        <w:ind w:left="360"/>
        <w:jc w:val="both"/>
        <w:rPr>
          <w:rFonts w:ascii="Garamond" w:hAnsi="Garamond"/>
          <w:color w:val="5B9BD5" w:themeColor="accent1"/>
          <w:sz w:val="24"/>
          <w:szCs w:val="24"/>
        </w:rPr>
      </w:pPr>
      <w:r w:rsidRPr="00367385">
        <w:rPr>
          <w:rFonts w:ascii="Garamond" w:hAnsi="Garamond"/>
          <w:color w:val="5B9BD5" w:themeColor="accent1"/>
          <w:sz w:val="24"/>
          <w:szCs w:val="24"/>
        </w:rPr>
        <w:t xml:space="preserve">Add a column in for the date </w:t>
      </w:r>
    </w:p>
    <w:p w:rsidR="009D7FEF" w:rsidRDefault="009D7FEF" w:rsidP="00367385">
      <w:pPr>
        <w:pStyle w:val="ListParagraph"/>
        <w:numPr>
          <w:ilvl w:val="0"/>
          <w:numId w:val="6"/>
        </w:numPr>
        <w:spacing w:after="0" w:line="240" w:lineRule="auto"/>
        <w:ind w:left="360"/>
        <w:jc w:val="both"/>
        <w:rPr>
          <w:rFonts w:ascii="Garamond" w:hAnsi="Garamond"/>
          <w:color w:val="5B9BD5" w:themeColor="accent1"/>
          <w:sz w:val="24"/>
          <w:szCs w:val="24"/>
        </w:rPr>
      </w:pPr>
      <w:r>
        <w:rPr>
          <w:rFonts w:ascii="Garamond" w:hAnsi="Garamond"/>
          <w:color w:val="5B9BD5" w:themeColor="accent1"/>
          <w:sz w:val="24"/>
          <w:szCs w:val="24"/>
        </w:rPr>
        <w:t xml:space="preserve">Change to “% Tracking for Improvement” </w:t>
      </w:r>
    </w:p>
    <w:p w:rsidR="009D7FEF" w:rsidRPr="00367385" w:rsidRDefault="009D7FEF" w:rsidP="00367385">
      <w:pPr>
        <w:pStyle w:val="ListParagraph"/>
        <w:numPr>
          <w:ilvl w:val="0"/>
          <w:numId w:val="6"/>
        </w:numPr>
        <w:spacing w:after="0" w:line="240" w:lineRule="auto"/>
        <w:ind w:left="360"/>
        <w:jc w:val="both"/>
        <w:rPr>
          <w:rFonts w:ascii="Garamond" w:hAnsi="Garamond"/>
          <w:color w:val="5B9BD5" w:themeColor="accent1"/>
          <w:sz w:val="24"/>
          <w:szCs w:val="24"/>
        </w:rPr>
      </w:pPr>
      <w:r>
        <w:rPr>
          <w:rFonts w:ascii="Garamond" w:hAnsi="Garamond"/>
          <w:color w:val="5B9BD5" w:themeColor="accent1"/>
          <w:sz w:val="24"/>
          <w:szCs w:val="24"/>
        </w:rPr>
        <w:t xml:space="preserve">Change “Attempts” to “Opportunities” </w:t>
      </w:r>
    </w:p>
    <w:p w:rsidR="005777B7" w:rsidRDefault="005777B7" w:rsidP="00DB5FC8">
      <w:pPr>
        <w:spacing w:after="0" w:line="240" w:lineRule="auto"/>
        <w:jc w:val="both"/>
        <w:rPr>
          <w:rFonts w:ascii="Garamond" w:hAnsi="Garamond"/>
          <w:sz w:val="24"/>
          <w:szCs w:val="24"/>
        </w:rPr>
      </w:pPr>
    </w:p>
    <w:p w:rsidR="009D7FEF" w:rsidRDefault="009D7FEF" w:rsidP="00DB5FC8">
      <w:pPr>
        <w:spacing w:after="0" w:line="240" w:lineRule="auto"/>
        <w:jc w:val="both"/>
        <w:rPr>
          <w:rFonts w:ascii="Garamond" w:hAnsi="Garamond"/>
          <w:sz w:val="24"/>
          <w:szCs w:val="24"/>
        </w:rPr>
      </w:pPr>
      <w:r>
        <w:rPr>
          <w:rFonts w:ascii="Garamond" w:hAnsi="Garamond"/>
          <w:sz w:val="24"/>
          <w:szCs w:val="24"/>
        </w:rPr>
        <w:t xml:space="preserve">Michael Pitts had a few questions: </w:t>
      </w:r>
    </w:p>
    <w:p w:rsidR="009D7FEF" w:rsidRDefault="009D7FEF" w:rsidP="009D7FEF">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How accurate does it need to be? </w:t>
      </w:r>
    </w:p>
    <w:p w:rsidR="009D7FEF" w:rsidRDefault="009D7FEF" w:rsidP="009D7FEF">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Is it a lot of pressure to put this on a student at the start of the program? </w:t>
      </w:r>
    </w:p>
    <w:p w:rsidR="009D7FEF" w:rsidRDefault="009D7FEF" w:rsidP="009D7FEF">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Many students aren’t leaving the program with their 100 draws; is this burdensome for students? </w:t>
      </w:r>
    </w:p>
    <w:p w:rsidR="009D7FEF" w:rsidRPr="009D7FEF" w:rsidRDefault="009D7FEF" w:rsidP="009D7FEF">
      <w:pPr>
        <w:spacing w:after="0" w:line="240" w:lineRule="auto"/>
        <w:jc w:val="both"/>
        <w:rPr>
          <w:rFonts w:ascii="Garamond" w:hAnsi="Garamond"/>
          <w:sz w:val="24"/>
          <w:szCs w:val="24"/>
        </w:rPr>
      </w:pPr>
      <w:r>
        <w:rPr>
          <w:rFonts w:ascii="Garamond" w:hAnsi="Garamond"/>
          <w:sz w:val="24"/>
          <w:szCs w:val="24"/>
        </w:rPr>
        <w:t xml:space="preserve">This might be used more situationally based on the site. </w:t>
      </w:r>
    </w:p>
    <w:p w:rsidR="009D7FEF" w:rsidRDefault="009D7FEF" w:rsidP="00DB5FC8">
      <w:pPr>
        <w:spacing w:after="0" w:line="240" w:lineRule="auto"/>
        <w:jc w:val="both"/>
        <w:rPr>
          <w:rFonts w:ascii="Garamond" w:hAnsi="Garamond"/>
          <w:sz w:val="24"/>
          <w:szCs w:val="24"/>
        </w:rPr>
      </w:pPr>
    </w:p>
    <w:p w:rsidR="0075268C" w:rsidRDefault="009D7FEF" w:rsidP="00DB5FC8">
      <w:pPr>
        <w:spacing w:after="0" w:line="240" w:lineRule="auto"/>
        <w:jc w:val="both"/>
        <w:rPr>
          <w:rFonts w:ascii="Garamond" w:hAnsi="Garamond"/>
          <w:sz w:val="24"/>
          <w:szCs w:val="24"/>
        </w:rPr>
      </w:pPr>
      <w:r>
        <w:rPr>
          <w:rFonts w:ascii="Garamond" w:hAnsi="Garamond"/>
          <w:sz w:val="24"/>
          <w:szCs w:val="24"/>
        </w:rPr>
        <w:lastRenderedPageBreak/>
        <w:t xml:space="preserve">Lori stated that this isn’t meant for students to feel punitive, but more as an experience tracker to make sure they are given the opportunity. </w:t>
      </w:r>
    </w:p>
    <w:p w:rsidR="002828BD" w:rsidRDefault="002828BD" w:rsidP="00DB5FC8">
      <w:pPr>
        <w:spacing w:after="0" w:line="240" w:lineRule="auto"/>
        <w:jc w:val="both"/>
        <w:rPr>
          <w:rFonts w:ascii="Garamond" w:eastAsiaTheme="minorEastAsia" w:hAnsi="Garamond"/>
          <w:b/>
          <w:color w:val="5A5A5A" w:themeColor="text1" w:themeTint="A5"/>
          <w:spacing w:val="15"/>
          <w:sz w:val="24"/>
          <w:szCs w:val="24"/>
        </w:rPr>
      </w:pPr>
    </w:p>
    <w:p w:rsidR="00C569DE" w:rsidRDefault="00DB5FC8" w:rsidP="00DB5FC8">
      <w:pPr>
        <w:spacing w:after="0" w:line="240" w:lineRule="auto"/>
        <w:jc w:val="both"/>
        <w:rPr>
          <w:rFonts w:ascii="Garamond" w:hAnsi="Garamond"/>
          <w:sz w:val="24"/>
          <w:szCs w:val="24"/>
        </w:rPr>
      </w:pPr>
      <w:r>
        <w:rPr>
          <w:rFonts w:ascii="Garamond" w:hAnsi="Garamond"/>
          <w:sz w:val="24"/>
          <w:szCs w:val="24"/>
        </w:rPr>
        <w:t xml:space="preserve">The meeting adjourned at </w:t>
      </w:r>
      <w:r w:rsidR="007C028F">
        <w:rPr>
          <w:rFonts w:ascii="Garamond" w:hAnsi="Garamond"/>
          <w:sz w:val="24"/>
          <w:szCs w:val="24"/>
        </w:rPr>
        <w:t>7:41</w:t>
      </w:r>
      <w:r w:rsidR="00C569DE" w:rsidRPr="00DB5FC8">
        <w:rPr>
          <w:rFonts w:ascii="Garamond" w:hAnsi="Garamond"/>
          <w:sz w:val="24"/>
          <w:szCs w:val="24"/>
        </w:rPr>
        <w:t>pm</w:t>
      </w:r>
    </w:p>
    <w:p w:rsidR="00B72703" w:rsidRDefault="00B72703" w:rsidP="00DB5FC8">
      <w:pPr>
        <w:spacing w:after="0" w:line="240" w:lineRule="auto"/>
        <w:jc w:val="both"/>
        <w:rPr>
          <w:rFonts w:ascii="Garamond" w:hAnsi="Garamond"/>
          <w:sz w:val="24"/>
          <w:szCs w:val="24"/>
        </w:rPr>
      </w:pPr>
    </w:p>
    <w:p w:rsidR="00B72703" w:rsidRPr="00DB5FC8" w:rsidRDefault="00B72703" w:rsidP="00DB5FC8">
      <w:pPr>
        <w:spacing w:after="0" w:line="240" w:lineRule="auto"/>
        <w:jc w:val="both"/>
        <w:rPr>
          <w:rFonts w:ascii="Garamond" w:hAnsi="Garamond"/>
          <w:sz w:val="24"/>
          <w:szCs w:val="24"/>
        </w:rPr>
      </w:pPr>
    </w:p>
    <w:p w:rsidR="002071F4" w:rsidRPr="00B72703" w:rsidRDefault="00C569DE" w:rsidP="00B72703">
      <w:pPr>
        <w:spacing w:after="0" w:line="240" w:lineRule="auto"/>
        <w:jc w:val="right"/>
        <w:rPr>
          <w:rFonts w:ascii="Garamond" w:hAnsi="Garamond"/>
          <w:sz w:val="20"/>
          <w:szCs w:val="20"/>
        </w:rPr>
      </w:pPr>
      <w:r w:rsidRPr="00B72703">
        <w:rPr>
          <w:rFonts w:ascii="Garamond" w:hAnsi="Garamond"/>
          <w:sz w:val="20"/>
          <w:szCs w:val="20"/>
        </w:rPr>
        <w:t xml:space="preserve">Prepared by </w:t>
      </w:r>
      <w:proofErr w:type="spellStart"/>
      <w:r w:rsidR="008443DB" w:rsidRPr="00B72703">
        <w:rPr>
          <w:rFonts w:ascii="Garamond" w:hAnsi="Garamond"/>
          <w:sz w:val="20"/>
          <w:szCs w:val="20"/>
        </w:rPr>
        <w:t>SueAnn</w:t>
      </w:r>
      <w:proofErr w:type="spellEnd"/>
      <w:r w:rsidR="008443DB" w:rsidRPr="00B72703">
        <w:rPr>
          <w:rFonts w:ascii="Garamond" w:hAnsi="Garamond"/>
          <w:sz w:val="20"/>
          <w:szCs w:val="20"/>
        </w:rPr>
        <w:t xml:space="preserve"> McWatters</w:t>
      </w:r>
    </w:p>
    <w:sectPr w:rsidR="002071F4" w:rsidRPr="00B7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07E"/>
    <w:multiLevelType w:val="hybridMultilevel"/>
    <w:tmpl w:val="F2E6200E"/>
    <w:lvl w:ilvl="0" w:tplc="ADAADEE0">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6783C"/>
    <w:multiLevelType w:val="hybridMultilevel"/>
    <w:tmpl w:val="2F28986A"/>
    <w:lvl w:ilvl="0" w:tplc="7682CC6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CF8"/>
    <w:multiLevelType w:val="hybridMultilevel"/>
    <w:tmpl w:val="E196F8AC"/>
    <w:lvl w:ilvl="0" w:tplc="790EABDE">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A37216"/>
    <w:multiLevelType w:val="hybridMultilevel"/>
    <w:tmpl w:val="CD7EF236"/>
    <w:lvl w:ilvl="0" w:tplc="F62A6DF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915CB2"/>
    <w:multiLevelType w:val="hybridMultilevel"/>
    <w:tmpl w:val="96AAA016"/>
    <w:lvl w:ilvl="0" w:tplc="AC107AE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D4CAC"/>
    <w:multiLevelType w:val="hybridMultilevel"/>
    <w:tmpl w:val="0930F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A7"/>
    <w:rsid w:val="00000886"/>
    <w:rsid w:val="00037F01"/>
    <w:rsid w:val="00070D8D"/>
    <w:rsid w:val="00080FA7"/>
    <w:rsid w:val="000821BD"/>
    <w:rsid w:val="000A421F"/>
    <w:rsid w:val="000A58FF"/>
    <w:rsid w:val="000C17F3"/>
    <w:rsid w:val="000C2469"/>
    <w:rsid w:val="000C74A8"/>
    <w:rsid w:val="000D46F2"/>
    <w:rsid w:val="000D6247"/>
    <w:rsid w:val="001769A1"/>
    <w:rsid w:val="001D05FB"/>
    <w:rsid w:val="001D5AD0"/>
    <w:rsid w:val="001E17A7"/>
    <w:rsid w:val="001E33D8"/>
    <w:rsid w:val="002047A7"/>
    <w:rsid w:val="002071F4"/>
    <w:rsid w:val="00213D93"/>
    <w:rsid w:val="002349A3"/>
    <w:rsid w:val="002828BD"/>
    <w:rsid w:val="002973A2"/>
    <w:rsid w:val="002A0A41"/>
    <w:rsid w:val="002A6A38"/>
    <w:rsid w:val="002D1E29"/>
    <w:rsid w:val="002F2E84"/>
    <w:rsid w:val="003253FE"/>
    <w:rsid w:val="00333881"/>
    <w:rsid w:val="00337B57"/>
    <w:rsid w:val="00343552"/>
    <w:rsid w:val="0035085C"/>
    <w:rsid w:val="00367385"/>
    <w:rsid w:val="003717F2"/>
    <w:rsid w:val="003B673C"/>
    <w:rsid w:val="003C0056"/>
    <w:rsid w:val="003E3534"/>
    <w:rsid w:val="00450F66"/>
    <w:rsid w:val="0045508F"/>
    <w:rsid w:val="00455446"/>
    <w:rsid w:val="004562BD"/>
    <w:rsid w:val="00481A64"/>
    <w:rsid w:val="00485038"/>
    <w:rsid w:val="00492C88"/>
    <w:rsid w:val="004A0048"/>
    <w:rsid w:val="004A08B4"/>
    <w:rsid w:val="004A1CB4"/>
    <w:rsid w:val="004B21B2"/>
    <w:rsid w:val="00516AE3"/>
    <w:rsid w:val="0052483A"/>
    <w:rsid w:val="005374D8"/>
    <w:rsid w:val="00552C04"/>
    <w:rsid w:val="005604AB"/>
    <w:rsid w:val="005777B7"/>
    <w:rsid w:val="00580DEA"/>
    <w:rsid w:val="005B4949"/>
    <w:rsid w:val="005B6DF0"/>
    <w:rsid w:val="005C1CB7"/>
    <w:rsid w:val="005C5FC1"/>
    <w:rsid w:val="005D1B08"/>
    <w:rsid w:val="005D37F0"/>
    <w:rsid w:val="0060188A"/>
    <w:rsid w:val="00636E4C"/>
    <w:rsid w:val="006544BD"/>
    <w:rsid w:val="00664815"/>
    <w:rsid w:val="00664A07"/>
    <w:rsid w:val="00667BEB"/>
    <w:rsid w:val="006D2795"/>
    <w:rsid w:val="006F6BF5"/>
    <w:rsid w:val="00746C42"/>
    <w:rsid w:val="0075268C"/>
    <w:rsid w:val="00756599"/>
    <w:rsid w:val="007636E8"/>
    <w:rsid w:val="00776E4D"/>
    <w:rsid w:val="00786287"/>
    <w:rsid w:val="00786639"/>
    <w:rsid w:val="00793EED"/>
    <w:rsid w:val="007B15EA"/>
    <w:rsid w:val="007B4C30"/>
    <w:rsid w:val="007C028F"/>
    <w:rsid w:val="007C18BA"/>
    <w:rsid w:val="007F1AD2"/>
    <w:rsid w:val="007F484F"/>
    <w:rsid w:val="008225D5"/>
    <w:rsid w:val="008443DB"/>
    <w:rsid w:val="00853DF9"/>
    <w:rsid w:val="008563D9"/>
    <w:rsid w:val="00874358"/>
    <w:rsid w:val="00876A4F"/>
    <w:rsid w:val="008D2E9C"/>
    <w:rsid w:val="008E2593"/>
    <w:rsid w:val="008E6F16"/>
    <w:rsid w:val="00921356"/>
    <w:rsid w:val="00952EFE"/>
    <w:rsid w:val="009773BF"/>
    <w:rsid w:val="00993136"/>
    <w:rsid w:val="009943D7"/>
    <w:rsid w:val="00994F4E"/>
    <w:rsid w:val="009A194A"/>
    <w:rsid w:val="009A39EC"/>
    <w:rsid w:val="009A6D76"/>
    <w:rsid w:val="009B4BAB"/>
    <w:rsid w:val="009C7BA4"/>
    <w:rsid w:val="009D21C2"/>
    <w:rsid w:val="009D7FEF"/>
    <w:rsid w:val="009E1B29"/>
    <w:rsid w:val="00A034C2"/>
    <w:rsid w:val="00A13CF6"/>
    <w:rsid w:val="00A1410A"/>
    <w:rsid w:val="00A26A69"/>
    <w:rsid w:val="00A30C0E"/>
    <w:rsid w:val="00A42453"/>
    <w:rsid w:val="00AA40E5"/>
    <w:rsid w:val="00AB2E32"/>
    <w:rsid w:val="00AB40A8"/>
    <w:rsid w:val="00AB4272"/>
    <w:rsid w:val="00AC1115"/>
    <w:rsid w:val="00AD29C9"/>
    <w:rsid w:val="00AF69FB"/>
    <w:rsid w:val="00B03D9C"/>
    <w:rsid w:val="00B040A3"/>
    <w:rsid w:val="00B07A15"/>
    <w:rsid w:val="00B154FC"/>
    <w:rsid w:val="00B24BD4"/>
    <w:rsid w:val="00B457C6"/>
    <w:rsid w:val="00B51B3A"/>
    <w:rsid w:val="00B72703"/>
    <w:rsid w:val="00B85C6F"/>
    <w:rsid w:val="00B86C22"/>
    <w:rsid w:val="00BB3272"/>
    <w:rsid w:val="00BC6908"/>
    <w:rsid w:val="00BE3E0E"/>
    <w:rsid w:val="00BE4F4D"/>
    <w:rsid w:val="00BF4340"/>
    <w:rsid w:val="00C020D3"/>
    <w:rsid w:val="00C26F2B"/>
    <w:rsid w:val="00C42CE7"/>
    <w:rsid w:val="00C54572"/>
    <w:rsid w:val="00C569DE"/>
    <w:rsid w:val="00C70978"/>
    <w:rsid w:val="00C71375"/>
    <w:rsid w:val="00C72774"/>
    <w:rsid w:val="00CD3ADB"/>
    <w:rsid w:val="00CD5AAE"/>
    <w:rsid w:val="00CE0A97"/>
    <w:rsid w:val="00CE3C5D"/>
    <w:rsid w:val="00D03E5F"/>
    <w:rsid w:val="00D45394"/>
    <w:rsid w:val="00D66650"/>
    <w:rsid w:val="00D76F57"/>
    <w:rsid w:val="00DA3F97"/>
    <w:rsid w:val="00DB5FC8"/>
    <w:rsid w:val="00DC60A4"/>
    <w:rsid w:val="00DF6081"/>
    <w:rsid w:val="00E01E1B"/>
    <w:rsid w:val="00E1733E"/>
    <w:rsid w:val="00E23C13"/>
    <w:rsid w:val="00E50B8C"/>
    <w:rsid w:val="00E57973"/>
    <w:rsid w:val="00E60617"/>
    <w:rsid w:val="00E631CF"/>
    <w:rsid w:val="00E64604"/>
    <w:rsid w:val="00E84730"/>
    <w:rsid w:val="00EB610B"/>
    <w:rsid w:val="00ED6CB1"/>
    <w:rsid w:val="00EE22C3"/>
    <w:rsid w:val="00EE71D8"/>
    <w:rsid w:val="00F11FA4"/>
    <w:rsid w:val="00F126A3"/>
    <w:rsid w:val="00F15935"/>
    <w:rsid w:val="00F33FC6"/>
    <w:rsid w:val="00F44091"/>
    <w:rsid w:val="00F65E6F"/>
    <w:rsid w:val="00F7285C"/>
    <w:rsid w:val="00F73B01"/>
    <w:rsid w:val="00F82769"/>
    <w:rsid w:val="00FA57C2"/>
    <w:rsid w:val="00FC625B"/>
    <w:rsid w:val="00FD3A95"/>
    <w:rsid w:val="00FE072B"/>
    <w:rsid w:val="00FE0F6E"/>
    <w:rsid w:val="00FE2FB0"/>
    <w:rsid w:val="00FE73E0"/>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B44A"/>
  <w15:chartTrackingRefBased/>
  <w15:docId w15:val="{AEF06B9E-37AA-4D93-A144-D5A7911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4A8"/>
    <w:rPr>
      <w:color w:val="0563C1" w:themeColor="hyperlink"/>
      <w:u w:val="single"/>
    </w:rPr>
  </w:style>
  <w:style w:type="paragraph" w:styleId="ListParagraph">
    <w:name w:val="List Paragraph"/>
    <w:basedOn w:val="Normal"/>
    <w:uiPriority w:val="34"/>
    <w:qFormat/>
    <w:rsid w:val="000C74A8"/>
    <w:pPr>
      <w:spacing w:line="256" w:lineRule="auto"/>
      <w:ind w:left="720"/>
      <w:contextualSpacing/>
    </w:pPr>
  </w:style>
  <w:style w:type="paragraph" w:styleId="Subtitle">
    <w:name w:val="Subtitle"/>
    <w:basedOn w:val="Normal"/>
    <w:next w:val="Normal"/>
    <w:link w:val="SubtitleChar"/>
    <w:uiPriority w:val="11"/>
    <w:qFormat/>
    <w:rsid w:val="000A42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42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TotalTime>
  <Pages>6</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dcterms:created xsi:type="dcterms:W3CDTF">2019-04-22T21:00:00Z</dcterms:created>
  <dcterms:modified xsi:type="dcterms:W3CDTF">2019-04-23T18:31:00Z</dcterms:modified>
</cp:coreProperties>
</file>