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>Pharmacy Tech Advisory Committee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>Thursday, June 4</w:t>
                            </w:r>
                            <w:r w:rsidR="00212776" w:rsidRPr="00212776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2020 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>4:00-5:30pm</w:t>
                            </w:r>
                          </w:p>
                          <w:p w:rsidR="00AC4887" w:rsidRPr="0021277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1277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(Online)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>Pharmacy Tech Advisory Committee</w:t>
                      </w:r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>Thursday, June 4</w:t>
                      </w:r>
                      <w:r w:rsidR="00212776" w:rsidRPr="00212776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 xml:space="preserve">, 2020 </w:t>
                      </w:r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>4:00-5:30pm</w:t>
                      </w:r>
                    </w:p>
                    <w:p w:rsidR="00AC4887" w:rsidRPr="0021277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12776">
                        <w:rPr>
                          <w:b/>
                          <w:color w:val="002060"/>
                          <w:sz w:val="24"/>
                        </w:rPr>
                        <w:t xml:space="preserve">Zoom (Online)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127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3354355</wp:posOffset>
                </wp:positionH>
                <wp:positionV relativeFrom="paragraph">
                  <wp:posOffset>22795</wp:posOffset>
                </wp:positionV>
                <wp:extent cx="3171825" cy="1170992"/>
                <wp:effectExtent l="0" t="0" r="285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099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bookmarkStart w:id="0" w:name="_GoBack"/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.1pt;margin-top:1.8pt;width:249.75pt;height:9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HUmAIAAHw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bookmarkStart w:id="1" w:name="_GoBack"/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3354355</wp:posOffset>
                </wp:positionH>
                <wp:positionV relativeFrom="paragraph">
                  <wp:posOffset>1599669</wp:posOffset>
                </wp:positionV>
                <wp:extent cx="3171825" cy="1180322"/>
                <wp:effectExtent l="0" t="0" r="2857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032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.1pt;margin-top:125.95pt;width:249.75pt;height:9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3349690</wp:posOffset>
                </wp:positionH>
                <wp:positionV relativeFrom="paragraph">
                  <wp:posOffset>3176541</wp:posOffset>
                </wp:positionV>
                <wp:extent cx="3172178" cy="1175657"/>
                <wp:effectExtent l="0" t="0" r="2857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565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75pt;margin-top:250.1pt;width:249.8pt;height:9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3354355</wp:posOffset>
                </wp:positionH>
                <wp:positionV relativeFrom="paragraph">
                  <wp:posOffset>4753415</wp:posOffset>
                </wp:positionV>
                <wp:extent cx="3171825" cy="1184987"/>
                <wp:effectExtent l="0" t="0" r="2857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498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4.1pt;margin-top:374.3pt;width:249.75pt;height:9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uWmAIAAHw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12776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F53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How to move forward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Updates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How to move forward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2020-06-04T19:52:00Z</dcterms:created>
  <dcterms:modified xsi:type="dcterms:W3CDTF">2020-06-04T19:52:00Z</dcterms:modified>
</cp:coreProperties>
</file>