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43" w:rsidRPr="00384BB3" w:rsidRDefault="00CC4A43" w:rsidP="00337DEA">
      <w:pPr>
        <w:spacing w:after="0" w:line="240" w:lineRule="auto"/>
        <w:jc w:val="center"/>
        <w:rPr>
          <w:rFonts w:ascii="Garamond" w:eastAsia="Times New Roman" w:hAnsi="Garamond" w:cs="Times New Roman"/>
          <w:sz w:val="24"/>
          <w:szCs w:val="24"/>
        </w:rPr>
      </w:pPr>
      <w:r w:rsidRPr="00384BB3">
        <w:rPr>
          <w:rFonts w:ascii="Garamond" w:eastAsia="Times New Roman" w:hAnsi="Garamond" w:cs="Times New Roman"/>
          <w:noProof/>
          <w:sz w:val="24"/>
          <w:szCs w:val="24"/>
        </w:rPr>
        <w:drawing>
          <wp:inline distT="0" distB="0" distL="0" distR="0" wp14:anchorId="14442C45" wp14:editId="1663181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B5528C" w:rsidRPr="00384BB3" w:rsidRDefault="00B5528C" w:rsidP="00316E47">
      <w:pPr>
        <w:spacing w:after="0" w:line="240" w:lineRule="auto"/>
        <w:jc w:val="center"/>
        <w:rPr>
          <w:rFonts w:ascii="Garamond" w:eastAsia="Times New Roman" w:hAnsi="Garamond" w:cs="Times New Roman"/>
          <w:b/>
          <w:sz w:val="24"/>
          <w:szCs w:val="24"/>
        </w:rPr>
      </w:pPr>
    </w:p>
    <w:p w:rsidR="00CC4A43" w:rsidRPr="00384BB3" w:rsidRDefault="00CC4A4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NETWORK TECHNOLOGY ADVISORY COMMITTEE - MINUTES</w:t>
      </w:r>
    </w:p>
    <w:p w:rsidR="00CC4A43" w:rsidRPr="00384BB3" w:rsidRDefault="00667EBE" w:rsidP="00316E47">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Tuesday, </w:t>
      </w:r>
      <w:r w:rsidR="005C5BB0">
        <w:rPr>
          <w:rFonts w:ascii="Garamond" w:eastAsia="Times New Roman" w:hAnsi="Garamond" w:cs="Times New Roman"/>
          <w:b/>
          <w:sz w:val="28"/>
          <w:szCs w:val="28"/>
        </w:rPr>
        <w:t>May 26</w:t>
      </w:r>
      <w:r w:rsidR="005C5BB0" w:rsidRPr="005C5BB0">
        <w:rPr>
          <w:rFonts w:ascii="Garamond" w:eastAsia="Times New Roman" w:hAnsi="Garamond" w:cs="Times New Roman"/>
          <w:b/>
          <w:sz w:val="28"/>
          <w:szCs w:val="28"/>
          <w:vertAlign w:val="superscript"/>
        </w:rPr>
        <w:t>th</w:t>
      </w:r>
      <w:r w:rsidR="005C5BB0">
        <w:rPr>
          <w:rFonts w:ascii="Garamond" w:eastAsia="Times New Roman" w:hAnsi="Garamond" w:cs="Times New Roman"/>
          <w:b/>
          <w:sz w:val="28"/>
          <w:szCs w:val="28"/>
        </w:rPr>
        <w:t>, 2020</w:t>
      </w:r>
      <w:r w:rsidR="00CC4A43" w:rsidRPr="00384BB3">
        <w:rPr>
          <w:rFonts w:ascii="Garamond" w:eastAsia="Times New Roman" w:hAnsi="Garamond" w:cs="Times New Roman"/>
          <w:b/>
          <w:sz w:val="28"/>
          <w:szCs w:val="28"/>
        </w:rPr>
        <w:t xml:space="preserve"> * </w:t>
      </w:r>
      <w:r w:rsidR="00384BB3" w:rsidRPr="00384BB3">
        <w:rPr>
          <w:rFonts w:ascii="Garamond" w:eastAsia="Times New Roman" w:hAnsi="Garamond" w:cs="Times New Roman"/>
          <w:b/>
          <w:sz w:val="28"/>
          <w:szCs w:val="28"/>
        </w:rPr>
        <w:t>5:</w:t>
      </w:r>
      <w:r w:rsidR="005C5BB0">
        <w:rPr>
          <w:rFonts w:ascii="Garamond" w:eastAsia="Times New Roman" w:hAnsi="Garamond" w:cs="Times New Roman"/>
          <w:b/>
          <w:sz w:val="28"/>
          <w:szCs w:val="28"/>
        </w:rPr>
        <w:t>00-6:30pm</w:t>
      </w:r>
    </w:p>
    <w:p w:rsidR="00CC4A43" w:rsidRPr="00384BB3" w:rsidRDefault="005C5BB0" w:rsidP="00316E47">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Zoom Online </w:t>
      </w:r>
    </w:p>
    <w:p w:rsidR="00942788" w:rsidRPr="00384BB3" w:rsidRDefault="00942788" w:rsidP="00316E47">
      <w:pPr>
        <w:spacing w:after="0" w:line="240" w:lineRule="auto"/>
        <w:rPr>
          <w:rFonts w:ascii="Garamond" w:eastAsia="Times New Roman" w:hAnsi="Garamond" w:cs="Times New Roman"/>
          <w:b/>
          <w:sz w:val="24"/>
          <w:szCs w:val="24"/>
        </w:rPr>
      </w:pPr>
    </w:p>
    <w:p w:rsidR="008A6C4C"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 xml:space="preserve">Members Present: </w:t>
      </w:r>
      <w:r w:rsidR="005C5BB0" w:rsidRPr="00384BB3">
        <w:rPr>
          <w:rFonts w:ascii="Garamond" w:eastAsia="Times New Roman" w:hAnsi="Garamond" w:cs="Times New Roman"/>
          <w:sz w:val="24"/>
          <w:szCs w:val="24"/>
        </w:rPr>
        <w:t>Eric Olmsted</w:t>
      </w:r>
      <w:r w:rsidR="005C5BB0">
        <w:rPr>
          <w:rFonts w:ascii="Garamond" w:eastAsia="Times New Roman" w:hAnsi="Garamond" w:cs="Times New Roman"/>
          <w:sz w:val="24"/>
          <w:szCs w:val="24"/>
        </w:rPr>
        <w:t xml:space="preserve"> (Vice Chair)</w:t>
      </w:r>
      <w:r w:rsidR="005C5BB0" w:rsidRPr="00384BB3">
        <w:rPr>
          <w:rFonts w:ascii="Garamond" w:eastAsia="Times New Roman" w:hAnsi="Garamond" w:cs="Times New Roman"/>
          <w:sz w:val="24"/>
          <w:szCs w:val="24"/>
        </w:rPr>
        <w:t xml:space="preserve">, On Line Support; </w:t>
      </w:r>
      <w:r w:rsidR="008A6C4C" w:rsidRPr="00384BB3">
        <w:rPr>
          <w:rFonts w:ascii="Garamond" w:eastAsia="Times New Roman" w:hAnsi="Garamond" w:cs="Times New Roman"/>
          <w:sz w:val="24"/>
          <w:szCs w:val="24"/>
        </w:rPr>
        <w:t xml:space="preserve">Steve Bohling, Clark PUD; </w:t>
      </w:r>
      <w:r w:rsidR="005C5BB0">
        <w:rPr>
          <w:rFonts w:ascii="Garamond" w:eastAsia="Times New Roman" w:hAnsi="Garamond" w:cs="Times New Roman"/>
          <w:sz w:val="24"/>
          <w:szCs w:val="24"/>
        </w:rPr>
        <w:t xml:space="preserve">Eric Cowen, Columbia Machine; </w:t>
      </w:r>
      <w:r w:rsidR="00F54DBE">
        <w:rPr>
          <w:rFonts w:ascii="Garamond" w:eastAsia="Times New Roman" w:hAnsi="Garamond" w:cs="Times New Roman"/>
          <w:sz w:val="24"/>
          <w:szCs w:val="24"/>
        </w:rPr>
        <w:t xml:space="preserve">Ryan Fanning, University of Western States; </w:t>
      </w:r>
    </w:p>
    <w:p w:rsidR="005C5BB0" w:rsidRPr="00384BB3" w:rsidRDefault="005C5BB0" w:rsidP="00316E47">
      <w:pPr>
        <w:spacing w:after="0" w:line="240" w:lineRule="auto"/>
        <w:jc w:val="both"/>
        <w:rPr>
          <w:rFonts w:ascii="Garamond" w:eastAsia="Times New Roman" w:hAnsi="Garamond" w:cs="Times New Roman"/>
          <w:b/>
          <w:sz w:val="24"/>
          <w:szCs w:val="24"/>
        </w:rPr>
      </w:pPr>
    </w:p>
    <w:p w:rsidR="005C5BB0" w:rsidRPr="00384BB3"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Members Absent:</w:t>
      </w:r>
      <w:r w:rsidRPr="00384BB3">
        <w:rPr>
          <w:rFonts w:ascii="Garamond" w:eastAsia="Times New Roman" w:hAnsi="Garamond" w:cs="Times New Roman"/>
          <w:sz w:val="24"/>
          <w:szCs w:val="24"/>
        </w:rPr>
        <w:t xml:space="preserve"> </w:t>
      </w:r>
      <w:r w:rsidR="005C5BB0">
        <w:rPr>
          <w:rFonts w:ascii="Garamond" w:eastAsia="Times New Roman" w:hAnsi="Garamond" w:cs="Times New Roman"/>
          <w:sz w:val="24"/>
          <w:szCs w:val="24"/>
        </w:rPr>
        <w:t xml:space="preserve">Brian MacKay (Committee </w:t>
      </w:r>
      <w:r w:rsidR="005C5BB0" w:rsidRPr="00384BB3">
        <w:rPr>
          <w:rFonts w:ascii="Garamond" w:eastAsia="Times New Roman" w:hAnsi="Garamond" w:cs="Times New Roman"/>
          <w:sz w:val="24"/>
          <w:szCs w:val="24"/>
        </w:rPr>
        <w:t xml:space="preserve">Chair), The Columbian Publishing Co.; Eric Hazen, </w:t>
      </w:r>
      <w:proofErr w:type="spellStart"/>
      <w:r w:rsidR="005C5BB0" w:rsidRPr="00384BB3">
        <w:rPr>
          <w:rFonts w:ascii="Garamond" w:eastAsia="Times New Roman" w:hAnsi="Garamond" w:cs="Times New Roman"/>
          <w:sz w:val="24"/>
          <w:szCs w:val="24"/>
        </w:rPr>
        <w:t>ieSolutions</w:t>
      </w:r>
      <w:proofErr w:type="spellEnd"/>
      <w:r w:rsidR="005C5BB0" w:rsidRPr="00384BB3">
        <w:rPr>
          <w:rFonts w:ascii="Garamond" w:eastAsia="Times New Roman" w:hAnsi="Garamond" w:cs="Times New Roman"/>
          <w:sz w:val="24"/>
          <w:szCs w:val="24"/>
        </w:rPr>
        <w:t xml:space="preserve">; Michael Jaeger, </w:t>
      </w:r>
      <w:r w:rsidR="005C5BB0">
        <w:rPr>
          <w:rFonts w:ascii="Garamond" w:eastAsia="Times New Roman" w:hAnsi="Garamond" w:cs="Times New Roman"/>
          <w:sz w:val="24"/>
          <w:szCs w:val="24"/>
        </w:rPr>
        <w:t>Open to Industry</w:t>
      </w:r>
      <w:r w:rsidR="005C5BB0" w:rsidRPr="00384BB3">
        <w:rPr>
          <w:rFonts w:ascii="Garamond" w:eastAsia="Times New Roman" w:hAnsi="Garamond" w:cs="Times New Roman"/>
          <w:sz w:val="24"/>
          <w:szCs w:val="24"/>
        </w:rPr>
        <w:t xml:space="preserve">; </w:t>
      </w:r>
      <w:r w:rsidR="008A6C4C">
        <w:rPr>
          <w:rFonts w:ascii="Garamond" w:eastAsia="Times New Roman" w:hAnsi="Garamond" w:cs="Times New Roman"/>
          <w:sz w:val="24"/>
          <w:szCs w:val="24"/>
        </w:rPr>
        <w:t>Brian Page</w:t>
      </w:r>
      <w:r w:rsidR="00942788" w:rsidRPr="00384BB3">
        <w:rPr>
          <w:rFonts w:ascii="Garamond" w:eastAsia="Times New Roman" w:hAnsi="Garamond" w:cs="Times New Roman"/>
          <w:sz w:val="24"/>
          <w:szCs w:val="24"/>
        </w:rPr>
        <w:t>, Fortinet;</w:t>
      </w:r>
      <w:r w:rsidR="008A6C4C">
        <w:rPr>
          <w:rFonts w:ascii="Garamond" w:eastAsia="Times New Roman" w:hAnsi="Garamond" w:cs="Times New Roman"/>
          <w:sz w:val="24"/>
          <w:szCs w:val="24"/>
        </w:rPr>
        <w:t xml:space="preserve"> Patrick Rancore, Windstream</w:t>
      </w:r>
      <w:r w:rsidR="00F54DBE">
        <w:rPr>
          <w:rFonts w:ascii="Garamond" w:eastAsia="Times New Roman" w:hAnsi="Garamond" w:cs="Times New Roman"/>
          <w:sz w:val="24"/>
          <w:szCs w:val="24"/>
        </w:rPr>
        <w:t>, Steve Redman, EHFNET.WORKS</w:t>
      </w:r>
    </w:p>
    <w:p w:rsidR="00B5528C" w:rsidRPr="00384BB3" w:rsidRDefault="00B5528C" w:rsidP="00316E47">
      <w:pPr>
        <w:spacing w:after="0" w:line="240" w:lineRule="auto"/>
        <w:jc w:val="both"/>
        <w:rPr>
          <w:rFonts w:ascii="Garamond" w:eastAsia="Times New Roman" w:hAnsi="Garamond" w:cs="Times New Roman"/>
          <w:sz w:val="24"/>
          <w:szCs w:val="24"/>
        </w:rPr>
      </w:pPr>
    </w:p>
    <w:p w:rsidR="00CC4A43" w:rsidRDefault="00CC4A43" w:rsidP="00316E47">
      <w:pPr>
        <w:pBdr>
          <w:bottom w:val="single" w:sz="6" w:space="1" w:color="auto"/>
        </w:pBd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Clark College:</w:t>
      </w:r>
      <w:r w:rsidRPr="00384BB3">
        <w:rPr>
          <w:rFonts w:ascii="Garamond" w:eastAsia="Times New Roman" w:hAnsi="Garamond" w:cs="Times New Roman"/>
          <w:sz w:val="24"/>
          <w:szCs w:val="24"/>
        </w:rPr>
        <w:t xml:space="preserve"> Dwight Hughes, Network Technology Department Head; </w:t>
      </w:r>
      <w:r w:rsidR="000B3589">
        <w:rPr>
          <w:rFonts w:ascii="Garamond" w:eastAsia="Times New Roman" w:hAnsi="Garamond" w:cs="Times New Roman"/>
          <w:sz w:val="24"/>
          <w:szCs w:val="24"/>
        </w:rPr>
        <w:t xml:space="preserve">Michael Tucker, Professor; </w:t>
      </w:r>
      <w:r w:rsidR="007C1BD9">
        <w:rPr>
          <w:rFonts w:ascii="Garamond" w:eastAsia="Times New Roman" w:hAnsi="Garamond" w:cs="Times New Roman"/>
          <w:sz w:val="24"/>
          <w:szCs w:val="24"/>
        </w:rPr>
        <w:t>Adam Coleman, CTEC Instructor;</w:t>
      </w:r>
      <w:r w:rsidRPr="00384BB3">
        <w:rPr>
          <w:rFonts w:ascii="Garamond" w:eastAsia="Times New Roman" w:hAnsi="Garamond" w:cs="Times New Roman"/>
          <w:sz w:val="24"/>
          <w:szCs w:val="24"/>
        </w:rPr>
        <w:t xml:space="preserve"> </w:t>
      </w:r>
      <w:r w:rsidR="005C5BB0">
        <w:rPr>
          <w:rFonts w:ascii="Garamond" w:eastAsia="Times New Roman" w:hAnsi="Garamond" w:cs="Times New Roman"/>
          <w:sz w:val="24"/>
          <w:szCs w:val="24"/>
        </w:rPr>
        <w:t>April Cannon</w:t>
      </w:r>
      <w:r w:rsidR="008A6C4C">
        <w:rPr>
          <w:rFonts w:ascii="Garamond" w:eastAsia="Times New Roman" w:hAnsi="Garamond" w:cs="Times New Roman"/>
          <w:sz w:val="24"/>
          <w:szCs w:val="24"/>
        </w:rPr>
        <w:t xml:space="preserve">, Advising; </w:t>
      </w:r>
      <w:proofErr w:type="spellStart"/>
      <w:r w:rsidR="00384BB3">
        <w:rPr>
          <w:rFonts w:ascii="Garamond" w:eastAsia="Times New Roman" w:hAnsi="Garamond" w:cs="Times New Roman"/>
          <w:sz w:val="24"/>
          <w:szCs w:val="24"/>
        </w:rPr>
        <w:t>SueAnn</w:t>
      </w:r>
      <w:proofErr w:type="spellEnd"/>
      <w:r w:rsidR="00384BB3">
        <w:rPr>
          <w:rFonts w:ascii="Garamond" w:eastAsia="Times New Roman" w:hAnsi="Garamond" w:cs="Times New Roman"/>
          <w:sz w:val="24"/>
          <w:szCs w:val="24"/>
        </w:rPr>
        <w:t xml:space="preserve"> McWatters</w:t>
      </w:r>
      <w:r w:rsidR="00942788" w:rsidRPr="00384BB3">
        <w:rPr>
          <w:rFonts w:ascii="Garamond" w:eastAsia="Times New Roman" w:hAnsi="Garamond" w:cs="Times New Roman"/>
          <w:sz w:val="24"/>
          <w:szCs w:val="24"/>
        </w:rPr>
        <w:t xml:space="preserve">, Advisory </w:t>
      </w:r>
      <w:r w:rsidRPr="00384BB3">
        <w:rPr>
          <w:rFonts w:ascii="Garamond" w:eastAsia="Times New Roman" w:hAnsi="Garamond" w:cs="Times New Roman"/>
          <w:sz w:val="24"/>
          <w:szCs w:val="24"/>
        </w:rPr>
        <w:t>Committees</w:t>
      </w:r>
      <w:r w:rsidR="00942788" w:rsidRPr="00384BB3">
        <w:rPr>
          <w:rFonts w:ascii="Garamond" w:eastAsia="Times New Roman" w:hAnsi="Garamond" w:cs="Times New Roman"/>
          <w:sz w:val="24"/>
          <w:szCs w:val="24"/>
        </w:rPr>
        <w:t xml:space="preserve"> Coordinator</w:t>
      </w:r>
    </w:p>
    <w:p w:rsidR="00384BB3" w:rsidRPr="00384BB3" w:rsidRDefault="00384BB3" w:rsidP="00316E47">
      <w:pPr>
        <w:pBdr>
          <w:bottom w:val="single" w:sz="6" w:space="1" w:color="auto"/>
        </w:pBdr>
        <w:spacing w:after="0" w:line="240" w:lineRule="auto"/>
        <w:jc w:val="both"/>
        <w:rPr>
          <w:rFonts w:ascii="Garamond" w:eastAsia="Times New Roman" w:hAnsi="Garamond" w:cs="Times New Roman"/>
          <w:sz w:val="24"/>
          <w:szCs w:val="24"/>
        </w:rPr>
      </w:pPr>
    </w:p>
    <w:p w:rsidR="00B5528C" w:rsidRPr="00384BB3" w:rsidRDefault="00B5528C" w:rsidP="00316E47">
      <w:pPr>
        <w:spacing w:after="0" w:line="240" w:lineRule="auto"/>
        <w:rPr>
          <w:rFonts w:ascii="Garamond" w:eastAsia="Times New Roman" w:hAnsi="Garamond" w:cs="Times New Roman"/>
          <w:sz w:val="24"/>
          <w:szCs w:val="24"/>
        </w:rPr>
      </w:pPr>
    </w:p>
    <w:p w:rsidR="00D71C97" w:rsidRDefault="00257161" w:rsidP="00316E47">
      <w:pPr>
        <w:spacing w:after="0" w:line="240" w:lineRule="auto"/>
        <w:jc w:val="both"/>
        <w:rPr>
          <w:rFonts w:ascii="Garamond" w:hAnsi="Garamond"/>
          <w:sz w:val="24"/>
          <w:szCs w:val="24"/>
        </w:rPr>
      </w:pPr>
      <w:r>
        <w:rPr>
          <w:rFonts w:ascii="Garamond" w:hAnsi="Garamond"/>
          <w:sz w:val="24"/>
          <w:szCs w:val="24"/>
        </w:rPr>
        <w:t>The meeting was called</w:t>
      </w:r>
      <w:r w:rsidR="003337E4" w:rsidRPr="00384BB3">
        <w:rPr>
          <w:rFonts w:ascii="Garamond" w:hAnsi="Garamond"/>
          <w:sz w:val="24"/>
          <w:szCs w:val="24"/>
        </w:rPr>
        <w:t xml:space="preserve"> to order </w:t>
      </w:r>
      <w:r>
        <w:rPr>
          <w:rFonts w:ascii="Garamond" w:hAnsi="Garamond"/>
          <w:sz w:val="24"/>
          <w:szCs w:val="24"/>
        </w:rPr>
        <w:t>at 5:05</w:t>
      </w:r>
      <w:r w:rsidR="002600C8" w:rsidRPr="00384BB3">
        <w:rPr>
          <w:rFonts w:ascii="Garamond" w:hAnsi="Garamond"/>
          <w:sz w:val="24"/>
          <w:szCs w:val="24"/>
        </w:rPr>
        <w:t>pm</w:t>
      </w:r>
      <w:r w:rsidR="006C0B68">
        <w:rPr>
          <w:rFonts w:ascii="Garamond" w:hAnsi="Garamond"/>
          <w:sz w:val="24"/>
          <w:szCs w:val="24"/>
        </w:rPr>
        <w:t xml:space="preserve"> and introductions were made. </w:t>
      </w:r>
    </w:p>
    <w:p w:rsidR="002A6DB3" w:rsidRPr="00384BB3" w:rsidRDefault="002A6DB3" w:rsidP="00316E47">
      <w:pPr>
        <w:spacing w:after="0" w:line="240" w:lineRule="auto"/>
        <w:jc w:val="both"/>
        <w:rPr>
          <w:rFonts w:ascii="Garamond" w:hAnsi="Garamond"/>
          <w:sz w:val="24"/>
          <w:szCs w:val="24"/>
        </w:rPr>
      </w:pPr>
    </w:p>
    <w:p w:rsidR="003337E4"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MINUTES OF THE PREVIOUS MEETING</w:t>
      </w:r>
    </w:p>
    <w:p w:rsidR="002A6DB3" w:rsidRPr="002A6DB3" w:rsidRDefault="002A6DB3" w:rsidP="00316E47">
      <w:pPr>
        <w:spacing w:after="0" w:line="240" w:lineRule="auto"/>
      </w:pPr>
    </w:p>
    <w:p w:rsidR="00316E47" w:rsidRPr="00316E47" w:rsidRDefault="003337E4" w:rsidP="00667EBE">
      <w:pPr>
        <w:spacing w:after="0" w:line="240" w:lineRule="auto"/>
        <w:jc w:val="both"/>
        <w:rPr>
          <w:rFonts w:ascii="Garamond" w:hAnsi="Garamond"/>
          <w:i/>
          <w:sz w:val="24"/>
          <w:szCs w:val="24"/>
        </w:rPr>
      </w:pPr>
      <w:r w:rsidRPr="00384BB3">
        <w:rPr>
          <w:rFonts w:ascii="Garamond" w:hAnsi="Garamond"/>
          <w:sz w:val="24"/>
          <w:szCs w:val="24"/>
        </w:rPr>
        <w:t xml:space="preserve">The minutes of </w:t>
      </w:r>
      <w:r w:rsidR="00257161">
        <w:rPr>
          <w:rFonts w:ascii="Garamond" w:hAnsi="Garamond"/>
          <w:sz w:val="24"/>
          <w:szCs w:val="24"/>
        </w:rPr>
        <w:t>November 12</w:t>
      </w:r>
      <w:r w:rsidR="00257161" w:rsidRPr="00257161">
        <w:rPr>
          <w:rFonts w:ascii="Garamond" w:hAnsi="Garamond"/>
          <w:sz w:val="24"/>
          <w:szCs w:val="24"/>
          <w:vertAlign w:val="superscript"/>
        </w:rPr>
        <w:t>th</w:t>
      </w:r>
      <w:r w:rsidR="006C0B68">
        <w:rPr>
          <w:rFonts w:ascii="Garamond" w:hAnsi="Garamond"/>
          <w:sz w:val="24"/>
          <w:szCs w:val="24"/>
        </w:rPr>
        <w:t>, 2019</w:t>
      </w:r>
      <w:r w:rsidRPr="00384BB3">
        <w:rPr>
          <w:rFonts w:ascii="Garamond" w:hAnsi="Garamond"/>
          <w:sz w:val="24"/>
          <w:szCs w:val="24"/>
        </w:rPr>
        <w:t xml:space="preserve"> were presented: </w:t>
      </w:r>
      <w:r w:rsidR="00AC7129">
        <w:rPr>
          <w:rFonts w:ascii="Garamond" w:hAnsi="Garamond"/>
          <w:sz w:val="24"/>
          <w:szCs w:val="24"/>
        </w:rPr>
        <w:t xml:space="preserve">Eric </w:t>
      </w:r>
      <w:proofErr w:type="spellStart"/>
      <w:r w:rsidR="00AC7129">
        <w:rPr>
          <w:rFonts w:ascii="Garamond" w:hAnsi="Garamond"/>
          <w:sz w:val="24"/>
          <w:szCs w:val="24"/>
        </w:rPr>
        <w:t>Olsted</w:t>
      </w:r>
      <w:proofErr w:type="spellEnd"/>
      <w:r w:rsidR="008A6C4C">
        <w:rPr>
          <w:rFonts w:ascii="Garamond" w:hAnsi="Garamond"/>
          <w:sz w:val="24"/>
          <w:szCs w:val="24"/>
        </w:rPr>
        <w:t xml:space="preserve"> made a motion to approve</w:t>
      </w:r>
      <w:r w:rsidR="00AC7129">
        <w:rPr>
          <w:rFonts w:ascii="Garamond" w:hAnsi="Garamond"/>
          <w:sz w:val="24"/>
          <w:szCs w:val="24"/>
        </w:rPr>
        <w:t>, Steve Bohling</w:t>
      </w:r>
      <w:bookmarkStart w:id="0" w:name="_GoBack"/>
      <w:bookmarkEnd w:id="0"/>
      <w:r w:rsidR="006C0B68">
        <w:rPr>
          <w:rFonts w:ascii="Garamond" w:hAnsi="Garamond"/>
          <w:sz w:val="24"/>
          <w:szCs w:val="24"/>
        </w:rPr>
        <w:t xml:space="preserve"> seconded and was unanimously approved. </w:t>
      </w:r>
    </w:p>
    <w:p w:rsidR="00316E47" w:rsidRPr="00384BB3" w:rsidRDefault="00316E47" w:rsidP="00316E47">
      <w:pPr>
        <w:spacing w:after="0" w:line="240" w:lineRule="auto"/>
        <w:jc w:val="both"/>
        <w:rPr>
          <w:rFonts w:ascii="Garamond" w:hAnsi="Garamond"/>
          <w:i/>
          <w:sz w:val="24"/>
          <w:szCs w:val="24"/>
        </w:rPr>
      </w:pPr>
    </w:p>
    <w:p w:rsidR="00AA61B1" w:rsidRPr="002A6DB3" w:rsidRDefault="002A6DB3" w:rsidP="00316E47">
      <w:pPr>
        <w:pStyle w:val="Subtitle"/>
        <w:spacing w:after="0" w:line="240" w:lineRule="auto"/>
        <w:rPr>
          <w:rFonts w:ascii="Garamond" w:hAnsi="Garamond"/>
          <w:b/>
          <w:sz w:val="24"/>
          <w:szCs w:val="24"/>
        </w:rPr>
      </w:pPr>
      <w:r w:rsidRPr="002A6DB3">
        <w:rPr>
          <w:rFonts w:ascii="Garamond" w:hAnsi="Garamond"/>
          <w:b/>
          <w:sz w:val="24"/>
          <w:szCs w:val="24"/>
        </w:rPr>
        <w:t>NEXT MEETING DATE</w:t>
      </w:r>
    </w:p>
    <w:p w:rsidR="002A6DB3" w:rsidRPr="002A6DB3" w:rsidRDefault="002A6DB3" w:rsidP="00316E47">
      <w:pPr>
        <w:spacing w:after="0" w:line="240" w:lineRule="auto"/>
      </w:pPr>
    </w:p>
    <w:p w:rsidR="00257161" w:rsidRPr="00257161" w:rsidRDefault="003337E4" w:rsidP="006C0B68">
      <w:pPr>
        <w:spacing w:after="0" w:line="240" w:lineRule="auto"/>
        <w:jc w:val="both"/>
        <w:rPr>
          <w:rFonts w:ascii="Garamond" w:hAnsi="Garamond"/>
          <w:sz w:val="24"/>
          <w:szCs w:val="24"/>
        </w:rPr>
      </w:pPr>
      <w:r w:rsidRPr="00384BB3">
        <w:rPr>
          <w:rFonts w:ascii="Garamond" w:hAnsi="Garamond"/>
          <w:sz w:val="24"/>
          <w:szCs w:val="24"/>
        </w:rPr>
        <w:t xml:space="preserve">The committee will </w:t>
      </w:r>
      <w:r w:rsidR="00CE14CF">
        <w:rPr>
          <w:rFonts w:ascii="Garamond" w:hAnsi="Garamond"/>
          <w:sz w:val="24"/>
          <w:szCs w:val="24"/>
        </w:rPr>
        <w:t>meet next</w:t>
      </w:r>
      <w:r w:rsidR="00257161">
        <w:rPr>
          <w:rFonts w:ascii="Garamond" w:hAnsi="Garamond"/>
          <w:sz w:val="24"/>
          <w:szCs w:val="24"/>
        </w:rPr>
        <w:t xml:space="preserve"> on </w:t>
      </w:r>
    </w:p>
    <w:p w:rsidR="00316E47" w:rsidRPr="00316E47" w:rsidRDefault="00316E47" w:rsidP="00316E47">
      <w:pPr>
        <w:spacing w:after="0" w:line="240" w:lineRule="auto"/>
        <w:rPr>
          <w:rFonts w:ascii="Garamond" w:hAnsi="Garamond"/>
          <w:sz w:val="24"/>
          <w:szCs w:val="24"/>
        </w:rPr>
      </w:pPr>
    </w:p>
    <w:p w:rsidR="00AA61B1"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OFFICE OF INSTRUCTION UPDATES</w:t>
      </w:r>
    </w:p>
    <w:p w:rsidR="002A6DB3" w:rsidRPr="00316E47" w:rsidRDefault="002A6DB3" w:rsidP="00316E47">
      <w:pPr>
        <w:pStyle w:val="Subtitle"/>
        <w:spacing w:after="0" w:line="240" w:lineRule="auto"/>
        <w:rPr>
          <w:rFonts w:ascii="Garamond" w:hAnsi="Garamond"/>
          <w:sz w:val="24"/>
          <w:szCs w:val="24"/>
        </w:rPr>
      </w:pPr>
    </w:p>
    <w:p w:rsidR="00257161" w:rsidRDefault="00257161" w:rsidP="00257161">
      <w:pPr>
        <w:spacing w:after="0" w:line="240" w:lineRule="auto"/>
        <w:jc w:val="both"/>
        <w:rPr>
          <w:rFonts w:ascii="Garamond" w:hAnsi="Garamond"/>
          <w:sz w:val="24"/>
          <w:szCs w:val="24"/>
        </w:rPr>
      </w:pPr>
      <w:r>
        <w:rPr>
          <w:rFonts w:ascii="Garamond" w:hAnsi="Garamond"/>
          <w:sz w:val="24"/>
          <w:szCs w:val="24"/>
        </w:rPr>
        <w:t>Armetta Burney</w:t>
      </w:r>
      <w:r w:rsidRPr="007736CC">
        <w:rPr>
          <w:rFonts w:ascii="Garamond" w:hAnsi="Garamond"/>
          <w:sz w:val="24"/>
          <w:szCs w:val="24"/>
        </w:rPr>
        <w:t xml:space="preserve"> made the following announcements:</w:t>
      </w:r>
    </w:p>
    <w:p w:rsidR="00257161" w:rsidRDefault="00257161" w:rsidP="00257161">
      <w:pPr>
        <w:spacing w:after="0" w:line="240" w:lineRule="auto"/>
        <w:jc w:val="both"/>
        <w:rPr>
          <w:rFonts w:ascii="Garamond" w:hAnsi="Garamond"/>
          <w:sz w:val="24"/>
          <w:szCs w:val="24"/>
        </w:rPr>
      </w:pPr>
    </w:p>
    <w:p w:rsidR="00257161" w:rsidRDefault="00257161" w:rsidP="00257161">
      <w:pPr>
        <w:spacing w:after="0" w:line="240" w:lineRule="auto"/>
        <w:jc w:val="both"/>
        <w:rPr>
          <w:rFonts w:ascii="Garamond" w:hAnsi="Garamond"/>
          <w:sz w:val="24"/>
          <w:szCs w:val="24"/>
        </w:rPr>
      </w:pPr>
      <w:r>
        <w:rPr>
          <w:rFonts w:ascii="Garamond" w:hAnsi="Garamond"/>
          <w:sz w:val="24"/>
          <w:szCs w:val="24"/>
        </w:rPr>
        <w:t xml:space="preserve">The college is in a significant budget cut of $5.4 million. We have gone through an entire budgetary process. The plans were recently announced, which will have great impact from executive council down to the classified staff. 86% of the budget is salary and wages. An Associate of Vice President from Planning and Effectiveness and a Vice President from Economic Development will be eliminated. A major impact that will affect WPTE is that the Dean of STEM will also be eliminated. There is a process right now of gathering thoughts and ideas on what the restructure of the unit will look like. WPTE will likely increase in size. Administrative professionals will also be required to take leave without pay one day a month. </w:t>
      </w:r>
    </w:p>
    <w:p w:rsidR="00257161" w:rsidRDefault="00257161" w:rsidP="00257161">
      <w:pPr>
        <w:spacing w:after="0" w:line="240" w:lineRule="auto"/>
        <w:jc w:val="both"/>
        <w:rPr>
          <w:rFonts w:ascii="Garamond" w:hAnsi="Garamond"/>
          <w:sz w:val="24"/>
          <w:szCs w:val="24"/>
        </w:rPr>
      </w:pPr>
    </w:p>
    <w:p w:rsidR="00257161" w:rsidRDefault="00257161" w:rsidP="00257161">
      <w:pPr>
        <w:spacing w:after="0" w:line="240" w:lineRule="auto"/>
        <w:jc w:val="both"/>
        <w:rPr>
          <w:rFonts w:ascii="Garamond" w:hAnsi="Garamond"/>
          <w:sz w:val="24"/>
          <w:szCs w:val="24"/>
        </w:rPr>
      </w:pPr>
      <w:r>
        <w:rPr>
          <w:rFonts w:ascii="Garamond" w:hAnsi="Garamond"/>
          <w:sz w:val="24"/>
          <w:szCs w:val="24"/>
        </w:rPr>
        <w:lastRenderedPageBreak/>
        <w:t xml:space="preserve">She thanked the faculty for shifting so quickly during the COVID process. Many of the courses were not in a Canvas format, so they put in a lot of work to make it happen. </w:t>
      </w:r>
    </w:p>
    <w:p w:rsidR="00257161" w:rsidRDefault="00257161" w:rsidP="00257161">
      <w:pPr>
        <w:spacing w:after="0" w:line="240" w:lineRule="auto"/>
        <w:jc w:val="both"/>
        <w:rPr>
          <w:rFonts w:ascii="Garamond" w:hAnsi="Garamond"/>
          <w:sz w:val="24"/>
          <w:szCs w:val="24"/>
        </w:rPr>
      </w:pPr>
    </w:p>
    <w:p w:rsidR="00257161" w:rsidRDefault="00257161" w:rsidP="00257161">
      <w:pPr>
        <w:spacing w:after="0" w:line="240" w:lineRule="auto"/>
        <w:jc w:val="both"/>
        <w:rPr>
          <w:rFonts w:ascii="Garamond" w:hAnsi="Garamond"/>
          <w:sz w:val="24"/>
          <w:szCs w:val="24"/>
        </w:rPr>
      </w:pPr>
      <w:r>
        <w:rPr>
          <w:rFonts w:ascii="Garamond" w:hAnsi="Garamond"/>
          <w:sz w:val="24"/>
          <w:szCs w:val="24"/>
        </w:rPr>
        <w:t xml:space="preserve">The new president Dr. Karin Edwards begins in July. </w:t>
      </w:r>
    </w:p>
    <w:p w:rsidR="00316E47" w:rsidRPr="00316E47" w:rsidRDefault="00316E47" w:rsidP="00316E47">
      <w:pPr>
        <w:spacing w:after="0" w:line="240" w:lineRule="auto"/>
        <w:rPr>
          <w:rFonts w:ascii="Garamond" w:hAnsi="Garamond"/>
          <w:sz w:val="24"/>
          <w:szCs w:val="24"/>
        </w:rPr>
      </w:pPr>
    </w:p>
    <w:p w:rsidR="008B320D" w:rsidRPr="00316E47" w:rsidRDefault="00257161" w:rsidP="00316E47">
      <w:pPr>
        <w:pStyle w:val="Subtitle"/>
        <w:spacing w:after="0" w:line="240" w:lineRule="auto"/>
        <w:rPr>
          <w:rFonts w:ascii="Garamond" w:hAnsi="Garamond"/>
          <w:b/>
          <w:sz w:val="24"/>
          <w:szCs w:val="24"/>
        </w:rPr>
      </w:pPr>
      <w:r>
        <w:rPr>
          <w:rFonts w:ascii="Garamond" w:hAnsi="Garamond"/>
          <w:b/>
          <w:sz w:val="24"/>
          <w:szCs w:val="24"/>
        </w:rPr>
        <w:t>ENROLLMENTS</w:t>
      </w:r>
    </w:p>
    <w:p w:rsidR="002A6DB3" w:rsidRPr="00316E47" w:rsidRDefault="002A6DB3" w:rsidP="00316E47">
      <w:pPr>
        <w:pStyle w:val="Subtitle"/>
        <w:spacing w:after="0" w:line="240" w:lineRule="auto"/>
        <w:rPr>
          <w:rFonts w:ascii="Garamond" w:hAnsi="Garamond"/>
          <w:sz w:val="24"/>
          <w:szCs w:val="24"/>
        </w:rPr>
      </w:pPr>
    </w:p>
    <w:p w:rsidR="008A6C4C" w:rsidRDefault="00597231" w:rsidP="00316E47">
      <w:pPr>
        <w:spacing w:after="0" w:line="240" w:lineRule="auto"/>
        <w:rPr>
          <w:rFonts w:ascii="Garamond" w:hAnsi="Garamond"/>
          <w:sz w:val="24"/>
          <w:szCs w:val="24"/>
        </w:rPr>
      </w:pPr>
      <w:r>
        <w:rPr>
          <w:rFonts w:ascii="Garamond" w:hAnsi="Garamond"/>
          <w:sz w:val="24"/>
          <w:szCs w:val="24"/>
        </w:rPr>
        <w:t xml:space="preserve">Dwight Hughes spoke on the college suffering on enrollments, however NTEC enrollments aren’t as affected with the budget cuts. The program is still pretty stable. The past 5 years have shown that the program has served over 200 students. He also included the CTEC enrollments, which are actually above the college average. They are still planning on adding the Cybersecurity BAS degree. </w:t>
      </w:r>
    </w:p>
    <w:p w:rsidR="00257161" w:rsidRPr="00316E47" w:rsidRDefault="00257161" w:rsidP="00316E47">
      <w:pPr>
        <w:spacing w:after="0" w:line="240" w:lineRule="auto"/>
        <w:rPr>
          <w:rFonts w:ascii="Garamond" w:hAnsi="Garamond"/>
          <w:sz w:val="24"/>
          <w:szCs w:val="24"/>
        </w:rPr>
      </w:pPr>
    </w:p>
    <w:p w:rsidR="002A6DB3" w:rsidRPr="002A6DB3" w:rsidRDefault="00597231" w:rsidP="00316E47">
      <w:pPr>
        <w:pStyle w:val="Subtitle"/>
        <w:spacing w:after="0" w:line="240" w:lineRule="auto"/>
        <w:rPr>
          <w:rFonts w:ascii="Garamond" w:hAnsi="Garamond"/>
          <w:b/>
          <w:sz w:val="24"/>
          <w:szCs w:val="24"/>
        </w:rPr>
      </w:pPr>
      <w:r>
        <w:rPr>
          <w:rFonts w:ascii="Garamond" w:hAnsi="Garamond"/>
          <w:b/>
          <w:sz w:val="24"/>
          <w:szCs w:val="24"/>
        </w:rPr>
        <w:t>BUSINESS CONTINUITY PLANS</w:t>
      </w:r>
    </w:p>
    <w:p w:rsidR="00BB4BF7" w:rsidRPr="00316E47" w:rsidRDefault="00BB4BF7" w:rsidP="00316E47">
      <w:pPr>
        <w:pStyle w:val="Subtitle"/>
        <w:spacing w:after="0" w:line="240" w:lineRule="auto"/>
        <w:rPr>
          <w:rFonts w:ascii="Garamond" w:hAnsi="Garamond"/>
          <w:sz w:val="24"/>
          <w:szCs w:val="24"/>
        </w:rPr>
      </w:pPr>
    </w:p>
    <w:p w:rsidR="00906EAC" w:rsidRDefault="00597231" w:rsidP="00906EAC">
      <w:pPr>
        <w:spacing w:after="0" w:line="240" w:lineRule="auto"/>
        <w:rPr>
          <w:rFonts w:ascii="Garamond" w:hAnsi="Garamond"/>
          <w:sz w:val="24"/>
          <w:szCs w:val="24"/>
        </w:rPr>
      </w:pPr>
      <w:r>
        <w:rPr>
          <w:rFonts w:ascii="Garamond" w:hAnsi="Garamond"/>
          <w:sz w:val="24"/>
          <w:szCs w:val="24"/>
        </w:rPr>
        <w:t xml:space="preserve">Dwight Hughes explained that they will be teaching online through the fall and potentially through spring. They are investing a lot in the online capabilities, with things like NETLAB and updating their VPN. </w:t>
      </w:r>
    </w:p>
    <w:p w:rsidR="00597231" w:rsidRDefault="00597231" w:rsidP="00906EAC">
      <w:pPr>
        <w:spacing w:after="0" w:line="240" w:lineRule="auto"/>
        <w:rPr>
          <w:rFonts w:ascii="Garamond" w:hAnsi="Garamond"/>
          <w:sz w:val="24"/>
          <w:szCs w:val="24"/>
        </w:rPr>
      </w:pPr>
    </w:p>
    <w:p w:rsidR="00597231" w:rsidRPr="002A6DB3" w:rsidRDefault="00597231" w:rsidP="00597231">
      <w:pPr>
        <w:pStyle w:val="Subtitle"/>
        <w:spacing w:after="0" w:line="240" w:lineRule="auto"/>
        <w:rPr>
          <w:rFonts w:ascii="Garamond" w:hAnsi="Garamond"/>
          <w:b/>
          <w:sz w:val="24"/>
          <w:szCs w:val="24"/>
        </w:rPr>
      </w:pPr>
      <w:r>
        <w:rPr>
          <w:rFonts w:ascii="Garamond" w:hAnsi="Garamond"/>
          <w:b/>
          <w:sz w:val="24"/>
          <w:szCs w:val="24"/>
        </w:rPr>
        <w:t>ECD INTEGRATION W/ OOI</w:t>
      </w:r>
    </w:p>
    <w:p w:rsidR="00597231" w:rsidRDefault="00597231" w:rsidP="00906EAC">
      <w:pPr>
        <w:spacing w:after="0" w:line="240" w:lineRule="auto"/>
        <w:rPr>
          <w:rFonts w:ascii="Garamond" w:hAnsi="Garamond"/>
          <w:sz w:val="24"/>
          <w:szCs w:val="24"/>
        </w:rPr>
      </w:pPr>
    </w:p>
    <w:p w:rsidR="00597231" w:rsidRDefault="00597231" w:rsidP="00906EAC">
      <w:pPr>
        <w:spacing w:after="0" w:line="240" w:lineRule="auto"/>
        <w:rPr>
          <w:rFonts w:ascii="Garamond" w:hAnsi="Garamond"/>
          <w:sz w:val="24"/>
          <w:szCs w:val="24"/>
        </w:rPr>
      </w:pPr>
      <w:r>
        <w:rPr>
          <w:rFonts w:ascii="Garamond" w:hAnsi="Garamond"/>
          <w:sz w:val="24"/>
          <w:szCs w:val="24"/>
        </w:rPr>
        <w:t xml:space="preserve">ECD is considered to be corporate training for the college. With the budget cut, the college eliminated ECD and it will be correlated into the Office of Instruction (includes faculty and administration). </w:t>
      </w:r>
    </w:p>
    <w:p w:rsidR="00597231" w:rsidRDefault="00597231" w:rsidP="00906EAC">
      <w:pPr>
        <w:spacing w:after="0" w:line="240" w:lineRule="auto"/>
        <w:rPr>
          <w:rFonts w:ascii="Garamond" w:hAnsi="Garamond"/>
          <w:sz w:val="24"/>
          <w:szCs w:val="24"/>
        </w:rPr>
      </w:pPr>
    </w:p>
    <w:p w:rsidR="00F37C56" w:rsidRPr="002A6DB3" w:rsidRDefault="00597231" w:rsidP="00F37C56">
      <w:pPr>
        <w:pStyle w:val="Subtitle"/>
        <w:spacing w:after="0" w:line="240" w:lineRule="auto"/>
        <w:rPr>
          <w:rFonts w:ascii="Garamond" w:hAnsi="Garamond"/>
          <w:b/>
          <w:sz w:val="24"/>
          <w:szCs w:val="24"/>
        </w:rPr>
      </w:pPr>
      <w:r>
        <w:rPr>
          <w:rFonts w:ascii="Garamond" w:hAnsi="Garamond"/>
          <w:b/>
          <w:sz w:val="24"/>
          <w:szCs w:val="24"/>
        </w:rPr>
        <w:t>UPDATES ON CYBERSECURITY BAS DEGREE</w:t>
      </w:r>
    </w:p>
    <w:p w:rsidR="00906EAC" w:rsidRPr="00597231" w:rsidRDefault="00906EAC" w:rsidP="00906EAC">
      <w:pPr>
        <w:spacing w:after="0" w:line="240" w:lineRule="auto"/>
        <w:rPr>
          <w:rFonts w:ascii="Garamond" w:hAnsi="Garamond"/>
          <w:sz w:val="24"/>
          <w:szCs w:val="24"/>
        </w:rPr>
      </w:pPr>
    </w:p>
    <w:p w:rsidR="00906EAC" w:rsidRDefault="00597231" w:rsidP="00597231">
      <w:pPr>
        <w:tabs>
          <w:tab w:val="center" w:pos="4680"/>
        </w:tabs>
        <w:spacing w:after="0" w:line="240" w:lineRule="auto"/>
        <w:rPr>
          <w:rFonts w:ascii="Garamond" w:hAnsi="Garamond"/>
          <w:sz w:val="24"/>
          <w:szCs w:val="24"/>
        </w:rPr>
      </w:pPr>
      <w:r w:rsidRPr="00597231">
        <w:rPr>
          <w:rFonts w:ascii="Garamond" w:hAnsi="Garamond"/>
          <w:sz w:val="24"/>
          <w:szCs w:val="24"/>
        </w:rPr>
        <w:t xml:space="preserve">Michael Tucker </w:t>
      </w:r>
      <w:r w:rsidR="00AB72C1">
        <w:rPr>
          <w:rFonts w:ascii="Garamond" w:hAnsi="Garamond"/>
          <w:sz w:val="24"/>
          <w:szCs w:val="24"/>
        </w:rPr>
        <w:t xml:space="preserve">has recently been working on the upcoming spring mixer. One of the vendors will be in attendance. The program purchased the Virginia Tech US Cyber Range to show some of their examples and skills. He is in development of the NTEC 321 course and the labs needed for it; learning objectives, crosswalks, outcomes, etc. All of the books for the courses are on board and accounted for. He is also doing student outreach and making connections with other vendors. </w:t>
      </w:r>
      <w:proofErr w:type="spellStart"/>
      <w:r w:rsidR="00AB72C1">
        <w:rPr>
          <w:rFonts w:ascii="Garamond" w:hAnsi="Garamond"/>
          <w:sz w:val="24"/>
          <w:szCs w:val="24"/>
        </w:rPr>
        <w:t>Fortigate</w:t>
      </w:r>
      <w:proofErr w:type="spellEnd"/>
      <w:r w:rsidR="00AB72C1">
        <w:rPr>
          <w:rFonts w:ascii="Garamond" w:hAnsi="Garamond"/>
          <w:sz w:val="24"/>
          <w:szCs w:val="24"/>
        </w:rPr>
        <w:t xml:space="preserve"> is one such vendor as they are the #1 firewall provider in the country. Hopefully, they might have resources that can be implanted into the BAS curriculum. </w:t>
      </w:r>
    </w:p>
    <w:p w:rsidR="00120A82" w:rsidRDefault="00120A82" w:rsidP="00597231">
      <w:pPr>
        <w:tabs>
          <w:tab w:val="center" w:pos="4680"/>
        </w:tabs>
        <w:spacing w:after="0" w:line="240" w:lineRule="auto"/>
        <w:rPr>
          <w:rFonts w:ascii="Garamond" w:hAnsi="Garamond"/>
          <w:sz w:val="24"/>
          <w:szCs w:val="24"/>
        </w:rPr>
      </w:pPr>
    </w:p>
    <w:p w:rsidR="00AB72C1" w:rsidRDefault="00AB72C1" w:rsidP="00597231">
      <w:pPr>
        <w:tabs>
          <w:tab w:val="center" w:pos="4680"/>
        </w:tabs>
        <w:spacing w:after="0" w:line="240" w:lineRule="auto"/>
        <w:rPr>
          <w:rFonts w:ascii="Garamond" w:hAnsi="Garamond"/>
          <w:sz w:val="24"/>
          <w:szCs w:val="24"/>
        </w:rPr>
      </w:pPr>
      <w:r>
        <w:rPr>
          <w:rFonts w:ascii="Garamond" w:hAnsi="Garamond"/>
          <w:sz w:val="24"/>
          <w:szCs w:val="24"/>
        </w:rPr>
        <w:t xml:space="preserve">Enrollments are positive. There are projections for 1 full-time cohort and 1 mixed cohort of part-time/full-time. </w:t>
      </w:r>
    </w:p>
    <w:p w:rsidR="00120A82" w:rsidRDefault="00120A82" w:rsidP="00597231">
      <w:pPr>
        <w:tabs>
          <w:tab w:val="center" w:pos="4680"/>
        </w:tabs>
        <w:spacing w:after="0" w:line="240" w:lineRule="auto"/>
        <w:rPr>
          <w:rFonts w:ascii="Garamond" w:hAnsi="Garamond"/>
          <w:sz w:val="24"/>
          <w:szCs w:val="24"/>
        </w:rPr>
      </w:pPr>
    </w:p>
    <w:p w:rsidR="00120A82" w:rsidRDefault="00120A82" w:rsidP="00597231">
      <w:pPr>
        <w:tabs>
          <w:tab w:val="center" w:pos="4680"/>
        </w:tabs>
        <w:spacing w:after="0" w:line="240" w:lineRule="auto"/>
        <w:rPr>
          <w:rFonts w:ascii="Garamond" w:hAnsi="Garamond"/>
          <w:sz w:val="24"/>
          <w:szCs w:val="24"/>
        </w:rPr>
      </w:pPr>
      <w:r>
        <w:rPr>
          <w:rFonts w:ascii="Garamond" w:hAnsi="Garamond"/>
          <w:sz w:val="24"/>
          <w:szCs w:val="24"/>
        </w:rPr>
        <w:t xml:space="preserve">Equipment will be installed in the summer that include DELL switches. NETLAB will be 100% remote. It will be a pretty seamless integration. The SAN (storage area network) is at max capacity and is very well. Every time a hard drive fails, Dwight needs to buy a new one from DELL for almost $2,000 and it ends up being a used RNA drive. They are all firmware locked as well. Eventually, the EqualLogic will become a backup. However, with the delay on hardware, they are running on the edge. </w:t>
      </w:r>
    </w:p>
    <w:p w:rsidR="00120A82" w:rsidRDefault="00120A82" w:rsidP="00597231">
      <w:pPr>
        <w:tabs>
          <w:tab w:val="center" w:pos="4680"/>
        </w:tabs>
        <w:spacing w:after="0" w:line="240" w:lineRule="auto"/>
        <w:rPr>
          <w:rFonts w:ascii="Garamond" w:hAnsi="Garamond"/>
          <w:sz w:val="24"/>
          <w:szCs w:val="24"/>
        </w:rPr>
      </w:pPr>
    </w:p>
    <w:p w:rsidR="00120A82" w:rsidRDefault="00120A82" w:rsidP="00597231">
      <w:pPr>
        <w:tabs>
          <w:tab w:val="center" w:pos="4680"/>
        </w:tabs>
        <w:spacing w:after="0" w:line="240" w:lineRule="auto"/>
        <w:rPr>
          <w:rFonts w:ascii="Garamond" w:hAnsi="Garamond"/>
          <w:sz w:val="24"/>
          <w:szCs w:val="24"/>
        </w:rPr>
      </w:pPr>
      <w:r>
        <w:rPr>
          <w:rFonts w:ascii="Garamond" w:hAnsi="Garamond"/>
          <w:sz w:val="24"/>
          <w:szCs w:val="24"/>
        </w:rPr>
        <w:t xml:space="preserve">Ryan Fanning offered up an HA Pair </w:t>
      </w:r>
      <w:r w:rsidR="00AB656D">
        <w:rPr>
          <w:rFonts w:ascii="Garamond" w:hAnsi="Garamond"/>
          <w:sz w:val="24"/>
          <w:szCs w:val="24"/>
        </w:rPr>
        <w:t xml:space="preserve">device for the BAS degree program. Michael Tucker explained that they could use it for basic configurations. </w:t>
      </w:r>
    </w:p>
    <w:p w:rsidR="00120A82" w:rsidRDefault="00120A82" w:rsidP="00597231">
      <w:pPr>
        <w:tabs>
          <w:tab w:val="center" w:pos="4680"/>
        </w:tabs>
        <w:spacing w:after="0" w:line="240" w:lineRule="auto"/>
        <w:rPr>
          <w:rFonts w:ascii="Garamond" w:hAnsi="Garamond"/>
          <w:sz w:val="24"/>
          <w:szCs w:val="24"/>
        </w:rPr>
      </w:pPr>
    </w:p>
    <w:p w:rsidR="00120A82" w:rsidRPr="00120A82" w:rsidRDefault="00120A82" w:rsidP="00597231">
      <w:pPr>
        <w:tabs>
          <w:tab w:val="center" w:pos="4680"/>
        </w:tabs>
        <w:spacing w:after="0" w:line="240" w:lineRule="auto"/>
        <w:rPr>
          <w:rFonts w:ascii="Garamond" w:hAnsi="Garamond"/>
          <w:b/>
          <w:color w:val="2E74B5" w:themeColor="accent1" w:themeShade="BF"/>
          <w:sz w:val="24"/>
          <w:szCs w:val="24"/>
        </w:rPr>
      </w:pPr>
      <w:r w:rsidRPr="00120A82">
        <w:rPr>
          <w:rFonts w:ascii="Garamond" w:hAnsi="Garamond"/>
          <w:b/>
          <w:color w:val="2E74B5" w:themeColor="accent1" w:themeShade="BF"/>
          <w:sz w:val="24"/>
          <w:szCs w:val="24"/>
        </w:rPr>
        <w:t xml:space="preserve">Action Item: </w:t>
      </w:r>
    </w:p>
    <w:p w:rsidR="00AB72C1" w:rsidRPr="00AB656D" w:rsidRDefault="00120A82" w:rsidP="00597231">
      <w:pPr>
        <w:pStyle w:val="ListParagraph"/>
        <w:numPr>
          <w:ilvl w:val="0"/>
          <w:numId w:val="5"/>
        </w:numPr>
        <w:tabs>
          <w:tab w:val="center" w:pos="4680"/>
        </w:tabs>
        <w:spacing w:after="0" w:line="240" w:lineRule="auto"/>
        <w:rPr>
          <w:rFonts w:ascii="Garamond" w:hAnsi="Garamond"/>
          <w:b/>
          <w:color w:val="2E74B5" w:themeColor="accent1" w:themeShade="BF"/>
          <w:sz w:val="24"/>
          <w:szCs w:val="24"/>
        </w:rPr>
      </w:pPr>
      <w:r w:rsidRPr="00120A82">
        <w:rPr>
          <w:rFonts w:ascii="Garamond" w:hAnsi="Garamond"/>
          <w:b/>
          <w:color w:val="2E74B5" w:themeColor="accent1" w:themeShade="BF"/>
          <w:sz w:val="24"/>
          <w:szCs w:val="24"/>
        </w:rPr>
        <w:lastRenderedPageBreak/>
        <w:t>Dwight Hughes will contact Ryan Fanning about the EqualLogic drives</w:t>
      </w:r>
      <w:r w:rsidR="00AB656D">
        <w:rPr>
          <w:rFonts w:ascii="Garamond" w:hAnsi="Garamond"/>
          <w:b/>
          <w:color w:val="2E74B5" w:themeColor="accent1" w:themeShade="BF"/>
          <w:sz w:val="24"/>
          <w:szCs w:val="24"/>
        </w:rPr>
        <w:t xml:space="preserve"> and the HA Pair device. </w:t>
      </w:r>
      <w:r w:rsidRPr="00120A82">
        <w:rPr>
          <w:rFonts w:ascii="Garamond" w:hAnsi="Garamond"/>
          <w:b/>
          <w:color w:val="2E74B5" w:themeColor="accent1" w:themeShade="BF"/>
          <w:sz w:val="24"/>
          <w:szCs w:val="24"/>
        </w:rPr>
        <w:t xml:space="preserve">  </w:t>
      </w:r>
    </w:p>
    <w:p w:rsidR="00597231" w:rsidRPr="00906EAC" w:rsidRDefault="00597231" w:rsidP="00906EAC">
      <w:pPr>
        <w:spacing w:after="0" w:line="240" w:lineRule="auto"/>
        <w:rPr>
          <w:rFonts w:ascii="Garamond" w:hAnsi="Garamond"/>
          <w:sz w:val="24"/>
          <w:szCs w:val="24"/>
        </w:rPr>
      </w:pPr>
    </w:p>
    <w:p w:rsidR="00EA238D" w:rsidRPr="00EA238D" w:rsidRDefault="00597231" w:rsidP="00EA238D">
      <w:pPr>
        <w:pStyle w:val="Subtitle"/>
        <w:spacing w:after="0" w:line="240" w:lineRule="auto"/>
        <w:rPr>
          <w:rFonts w:ascii="Garamond" w:hAnsi="Garamond"/>
          <w:b/>
          <w:sz w:val="24"/>
          <w:szCs w:val="24"/>
        </w:rPr>
      </w:pPr>
      <w:r>
        <w:rPr>
          <w:rFonts w:ascii="Garamond" w:hAnsi="Garamond"/>
          <w:b/>
          <w:sz w:val="24"/>
          <w:szCs w:val="24"/>
        </w:rPr>
        <w:t>DISCUSSION – INDUSTRY PERSPECTIVES</w:t>
      </w:r>
    </w:p>
    <w:p w:rsidR="00EA238D" w:rsidRDefault="00EA238D" w:rsidP="00316E47">
      <w:pPr>
        <w:spacing w:after="0" w:line="240" w:lineRule="auto"/>
        <w:rPr>
          <w:rFonts w:ascii="Garamond" w:hAnsi="Garamond"/>
          <w:sz w:val="24"/>
          <w:szCs w:val="24"/>
        </w:rPr>
      </w:pPr>
    </w:p>
    <w:p w:rsidR="00EA238D" w:rsidRDefault="00AB72C1" w:rsidP="00EB4826">
      <w:pPr>
        <w:spacing w:after="0" w:line="240" w:lineRule="auto"/>
        <w:rPr>
          <w:rFonts w:ascii="Garamond" w:hAnsi="Garamond"/>
          <w:sz w:val="24"/>
          <w:szCs w:val="24"/>
        </w:rPr>
      </w:pPr>
      <w:r>
        <w:rPr>
          <w:rFonts w:ascii="Garamond" w:hAnsi="Garamond"/>
          <w:i/>
          <w:sz w:val="24"/>
          <w:szCs w:val="24"/>
        </w:rPr>
        <w:t xml:space="preserve">What are you seeing in the industry? </w:t>
      </w:r>
    </w:p>
    <w:p w:rsidR="00AB72C1" w:rsidRDefault="00AB72C1" w:rsidP="00EB4826">
      <w:pPr>
        <w:spacing w:after="0" w:line="240" w:lineRule="auto"/>
        <w:rPr>
          <w:rFonts w:ascii="Garamond" w:hAnsi="Garamond"/>
          <w:sz w:val="24"/>
          <w:szCs w:val="24"/>
        </w:rPr>
      </w:pPr>
    </w:p>
    <w:p w:rsidR="006B0533" w:rsidRDefault="006B0533" w:rsidP="006B0533">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Security concerns – VPN and fraud. Working from home has created a lot of new challenges and opportunities for the IT support job. </w:t>
      </w:r>
    </w:p>
    <w:p w:rsidR="00092A3B" w:rsidRDefault="00092A3B" w:rsidP="006B0533">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Working remotely – mindset and not physically being onsite </w:t>
      </w:r>
    </w:p>
    <w:p w:rsidR="006B0533" w:rsidRDefault="006B0533" w:rsidP="006B0533">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Webcam shortages – needing to update home equipment. There are lots of security concerns with user awareness/training. </w:t>
      </w:r>
    </w:p>
    <w:p w:rsidR="006B0533" w:rsidRDefault="006B0533" w:rsidP="006B0533">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Concerns with corporate devices being used at home on the home network. </w:t>
      </w:r>
    </w:p>
    <w:p w:rsidR="006B0533" w:rsidRDefault="006B0533" w:rsidP="006B0533">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Increased need for user management training for security awareness. </w:t>
      </w:r>
    </w:p>
    <w:p w:rsidR="00AB72C1" w:rsidRDefault="006B0533" w:rsidP="00EB4826">
      <w:pPr>
        <w:pStyle w:val="ListParagraph"/>
        <w:numPr>
          <w:ilvl w:val="0"/>
          <w:numId w:val="5"/>
        </w:numPr>
        <w:spacing w:after="0" w:line="240" w:lineRule="auto"/>
        <w:ind w:left="360"/>
        <w:rPr>
          <w:rFonts w:ascii="Garamond" w:hAnsi="Garamond"/>
          <w:sz w:val="24"/>
          <w:szCs w:val="24"/>
        </w:rPr>
      </w:pPr>
      <w:r>
        <w:rPr>
          <w:rFonts w:ascii="Garamond" w:hAnsi="Garamond"/>
          <w:sz w:val="24"/>
          <w:szCs w:val="24"/>
        </w:rPr>
        <w:t>Cloud – virtualized desktops, software defined</w:t>
      </w:r>
    </w:p>
    <w:p w:rsidR="00092A3B" w:rsidRPr="00092A3B" w:rsidRDefault="00092A3B" w:rsidP="00092A3B">
      <w:pPr>
        <w:spacing w:after="0" w:line="240" w:lineRule="auto"/>
        <w:rPr>
          <w:rFonts w:ascii="Garamond" w:hAnsi="Garamond"/>
          <w:sz w:val="24"/>
          <w:szCs w:val="24"/>
        </w:rPr>
      </w:pPr>
    </w:p>
    <w:p w:rsidR="00AB72C1" w:rsidRDefault="00AB72C1" w:rsidP="00EB4826">
      <w:pPr>
        <w:spacing w:after="0" w:line="240" w:lineRule="auto"/>
        <w:rPr>
          <w:rFonts w:ascii="Garamond" w:hAnsi="Garamond"/>
          <w:sz w:val="24"/>
          <w:szCs w:val="24"/>
        </w:rPr>
      </w:pPr>
      <w:r>
        <w:rPr>
          <w:rFonts w:ascii="Garamond" w:hAnsi="Garamond"/>
          <w:i/>
          <w:sz w:val="24"/>
          <w:szCs w:val="24"/>
        </w:rPr>
        <w:t xml:space="preserve">Strengths and Weaknesses? </w:t>
      </w:r>
    </w:p>
    <w:p w:rsidR="00AB72C1" w:rsidRDefault="00AB72C1" w:rsidP="00EB4826">
      <w:pPr>
        <w:spacing w:after="0" w:line="240" w:lineRule="auto"/>
        <w:rPr>
          <w:rFonts w:ascii="Garamond" w:hAnsi="Garamond"/>
          <w:sz w:val="24"/>
          <w:szCs w:val="24"/>
        </w:rPr>
      </w:pPr>
    </w:p>
    <w:p w:rsidR="00AB72C1" w:rsidRDefault="00055451" w:rsidP="00EB4826">
      <w:pPr>
        <w:spacing w:after="0" w:line="240" w:lineRule="auto"/>
        <w:rPr>
          <w:rFonts w:ascii="Garamond" w:hAnsi="Garamond"/>
          <w:sz w:val="24"/>
          <w:szCs w:val="24"/>
        </w:rPr>
      </w:pPr>
      <w:r>
        <w:rPr>
          <w:rFonts w:ascii="Garamond" w:hAnsi="Garamond"/>
          <w:sz w:val="24"/>
          <w:szCs w:val="24"/>
        </w:rPr>
        <w:t xml:space="preserve">Ryan Fanning spoke on recently hiring two part-time help desk employees. Out of the candidate pool, they are great technically however they both lack the professionalism necessary. </w:t>
      </w:r>
      <w:r w:rsidR="007C1BD9">
        <w:rPr>
          <w:rFonts w:ascii="Garamond" w:hAnsi="Garamond"/>
          <w:sz w:val="24"/>
          <w:szCs w:val="24"/>
        </w:rPr>
        <w:t xml:space="preserve">Their interpersonal skills are immensely lacking. Eric Olmsted stated that On Line Support runs a summer intern program so that they are able to teach some of those soft skills before they enter the floor. They will pair them with level 1 or 2 techs. </w:t>
      </w:r>
    </w:p>
    <w:p w:rsidR="00AB72C1" w:rsidRDefault="00AB72C1" w:rsidP="00EB4826">
      <w:pPr>
        <w:spacing w:after="0" w:line="240" w:lineRule="auto"/>
        <w:rPr>
          <w:rFonts w:ascii="Garamond" w:hAnsi="Garamond"/>
          <w:sz w:val="24"/>
          <w:szCs w:val="24"/>
        </w:rPr>
      </w:pPr>
    </w:p>
    <w:p w:rsidR="00AB72C1" w:rsidRDefault="00AB72C1" w:rsidP="00EB4826">
      <w:pPr>
        <w:spacing w:after="0" w:line="240" w:lineRule="auto"/>
        <w:rPr>
          <w:rFonts w:ascii="Garamond" w:hAnsi="Garamond"/>
          <w:sz w:val="24"/>
          <w:szCs w:val="24"/>
        </w:rPr>
      </w:pPr>
      <w:r>
        <w:rPr>
          <w:rFonts w:ascii="Garamond" w:hAnsi="Garamond"/>
          <w:i/>
          <w:sz w:val="24"/>
          <w:szCs w:val="24"/>
        </w:rPr>
        <w:t xml:space="preserve">What skills are in demand now? </w:t>
      </w:r>
    </w:p>
    <w:p w:rsidR="00AB72C1" w:rsidRDefault="00AB72C1" w:rsidP="00EB4826">
      <w:pPr>
        <w:spacing w:after="0" w:line="240" w:lineRule="auto"/>
        <w:rPr>
          <w:rFonts w:ascii="Garamond" w:hAnsi="Garamond"/>
          <w:sz w:val="24"/>
          <w:szCs w:val="24"/>
        </w:rPr>
      </w:pPr>
    </w:p>
    <w:p w:rsidR="00AB72C1" w:rsidRDefault="007C1BD9" w:rsidP="007C1BD9">
      <w:pPr>
        <w:pStyle w:val="ListParagraph"/>
        <w:numPr>
          <w:ilvl w:val="0"/>
          <w:numId w:val="5"/>
        </w:numPr>
        <w:spacing w:after="0" w:line="240" w:lineRule="auto"/>
        <w:ind w:left="360"/>
        <w:rPr>
          <w:rFonts w:ascii="Garamond" w:hAnsi="Garamond"/>
          <w:sz w:val="24"/>
          <w:szCs w:val="24"/>
        </w:rPr>
      </w:pPr>
      <w:r>
        <w:rPr>
          <w:rFonts w:ascii="Garamond" w:hAnsi="Garamond"/>
          <w:sz w:val="24"/>
          <w:szCs w:val="24"/>
        </w:rPr>
        <w:t>Interpersonal Skills</w:t>
      </w:r>
      <w:r w:rsidR="00092A3B">
        <w:rPr>
          <w:rFonts w:ascii="Garamond" w:hAnsi="Garamond"/>
          <w:sz w:val="24"/>
          <w:szCs w:val="24"/>
        </w:rPr>
        <w:t xml:space="preserve"> – CTEC 104 is recommended for students to work on those soft skills and maturity. </w:t>
      </w:r>
    </w:p>
    <w:p w:rsidR="006B0533" w:rsidRDefault="006B0533" w:rsidP="007C1BD9">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Troubleshooting skills and hands on experiences </w:t>
      </w:r>
    </w:p>
    <w:p w:rsidR="006B0533" w:rsidRDefault="006B0533" w:rsidP="007C1BD9">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New tools – Team </w:t>
      </w:r>
      <w:r w:rsidR="0069006A">
        <w:rPr>
          <w:rFonts w:ascii="Garamond" w:hAnsi="Garamond"/>
          <w:sz w:val="24"/>
          <w:szCs w:val="24"/>
        </w:rPr>
        <w:t xml:space="preserve">Viewer, Screen Connect, Zoom, Teams, Office 365 </w:t>
      </w:r>
    </w:p>
    <w:p w:rsidR="006B0533" w:rsidRDefault="006B0533" w:rsidP="006B0533">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Broad exposure to multiple VDI platforms </w:t>
      </w:r>
      <w:r w:rsidR="00AC7129">
        <w:rPr>
          <w:rFonts w:ascii="Garamond" w:hAnsi="Garamond"/>
          <w:sz w:val="24"/>
          <w:szCs w:val="24"/>
        </w:rPr>
        <w:t>– Horizon, Citrix</w:t>
      </w:r>
      <w:r w:rsidR="0069006A">
        <w:rPr>
          <w:rFonts w:ascii="Garamond" w:hAnsi="Garamond"/>
          <w:sz w:val="24"/>
          <w:szCs w:val="24"/>
        </w:rPr>
        <w:t xml:space="preserve">, RDS, EXSI, etc. The more exposure the better. </w:t>
      </w:r>
    </w:p>
    <w:p w:rsidR="0069006A" w:rsidRDefault="0069006A" w:rsidP="006B0533">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Knowing set terms and technologies </w:t>
      </w:r>
    </w:p>
    <w:p w:rsidR="0069006A" w:rsidRDefault="0069006A" w:rsidP="006B0533">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More </w:t>
      </w:r>
      <w:r w:rsidR="00395EA4">
        <w:rPr>
          <w:rFonts w:ascii="Garamond" w:hAnsi="Garamond"/>
          <w:sz w:val="24"/>
          <w:szCs w:val="24"/>
        </w:rPr>
        <w:t xml:space="preserve">storage in the Cloud – getting people to understand that it takes money in order to back up and receive larger storage </w:t>
      </w:r>
    </w:p>
    <w:p w:rsidR="00395EA4" w:rsidRDefault="00395EA4" w:rsidP="006B0533">
      <w:pPr>
        <w:pStyle w:val="ListParagraph"/>
        <w:numPr>
          <w:ilvl w:val="0"/>
          <w:numId w:val="5"/>
        </w:numPr>
        <w:spacing w:after="0" w:line="240" w:lineRule="auto"/>
        <w:ind w:left="360"/>
        <w:rPr>
          <w:rFonts w:ascii="Garamond" w:hAnsi="Garamond"/>
          <w:sz w:val="24"/>
          <w:szCs w:val="24"/>
        </w:rPr>
      </w:pPr>
      <w:r>
        <w:rPr>
          <w:rFonts w:ascii="Garamond" w:hAnsi="Garamond"/>
          <w:sz w:val="24"/>
          <w:szCs w:val="24"/>
        </w:rPr>
        <w:t xml:space="preserve">Azure </w:t>
      </w:r>
    </w:p>
    <w:p w:rsidR="00395EA4" w:rsidRDefault="00395EA4" w:rsidP="0069006A">
      <w:pPr>
        <w:spacing w:after="0" w:line="240" w:lineRule="auto"/>
        <w:rPr>
          <w:rFonts w:ascii="Garamond" w:hAnsi="Garamond"/>
          <w:sz w:val="24"/>
          <w:szCs w:val="24"/>
        </w:rPr>
      </w:pPr>
    </w:p>
    <w:p w:rsidR="00150D5B" w:rsidRPr="00EF41FB" w:rsidRDefault="0069006A" w:rsidP="00EF41FB">
      <w:pPr>
        <w:spacing w:after="0" w:line="240" w:lineRule="auto"/>
        <w:rPr>
          <w:rFonts w:ascii="Garamond" w:hAnsi="Garamond"/>
          <w:sz w:val="24"/>
          <w:szCs w:val="24"/>
        </w:rPr>
      </w:pPr>
      <w:r>
        <w:rPr>
          <w:rFonts w:ascii="Garamond" w:hAnsi="Garamond"/>
          <w:sz w:val="24"/>
          <w:szCs w:val="24"/>
        </w:rPr>
        <w:t xml:space="preserve">There is currently no remote help desk support. However, there are aspects of the course where students will learn remote access accessibility. </w:t>
      </w:r>
    </w:p>
    <w:p w:rsidR="00EF41FB" w:rsidRDefault="00EF41FB" w:rsidP="00EF41FB">
      <w:pPr>
        <w:spacing w:after="0" w:line="240" w:lineRule="auto"/>
        <w:rPr>
          <w:rFonts w:ascii="Garamond" w:hAnsi="Garamond"/>
          <w:sz w:val="24"/>
          <w:szCs w:val="24"/>
        </w:rPr>
      </w:pPr>
    </w:p>
    <w:p w:rsidR="00316E47" w:rsidRPr="00EF41FB" w:rsidRDefault="002D06B6" w:rsidP="00EF41FB">
      <w:pPr>
        <w:spacing w:after="0" w:line="240" w:lineRule="auto"/>
        <w:rPr>
          <w:rFonts w:ascii="Garamond" w:hAnsi="Garamond"/>
          <w:sz w:val="24"/>
          <w:szCs w:val="24"/>
        </w:rPr>
      </w:pPr>
      <w:r>
        <w:rPr>
          <w:rFonts w:ascii="Garamond" w:hAnsi="Garamond"/>
          <w:sz w:val="24"/>
          <w:szCs w:val="24"/>
        </w:rPr>
        <w:t>T</w:t>
      </w:r>
      <w:r w:rsidR="00395EA4">
        <w:rPr>
          <w:rFonts w:ascii="Garamond" w:hAnsi="Garamond"/>
          <w:sz w:val="24"/>
          <w:szCs w:val="24"/>
        </w:rPr>
        <w:t>he meeting was adjourned at 6:10</w:t>
      </w:r>
      <w:r w:rsidR="00883465">
        <w:rPr>
          <w:rFonts w:ascii="Garamond" w:hAnsi="Garamond"/>
          <w:sz w:val="24"/>
          <w:szCs w:val="24"/>
        </w:rPr>
        <w:t xml:space="preserve">pm. </w:t>
      </w:r>
    </w:p>
    <w:p w:rsidR="00316E47" w:rsidRPr="00EF41FB" w:rsidRDefault="00316E47" w:rsidP="00EF41FB">
      <w:pPr>
        <w:spacing w:after="0" w:line="240" w:lineRule="auto"/>
        <w:jc w:val="both"/>
        <w:rPr>
          <w:rFonts w:ascii="Garamond" w:hAnsi="Garamond"/>
          <w:sz w:val="24"/>
          <w:szCs w:val="24"/>
        </w:rPr>
      </w:pPr>
    </w:p>
    <w:p w:rsidR="00316E47" w:rsidRPr="00EF41FB" w:rsidRDefault="00316E47" w:rsidP="00EF41FB">
      <w:pPr>
        <w:spacing w:after="0" w:line="240" w:lineRule="auto"/>
        <w:jc w:val="both"/>
        <w:rPr>
          <w:rFonts w:ascii="Garamond" w:hAnsi="Garamond"/>
          <w:sz w:val="24"/>
          <w:szCs w:val="24"/>
        </w:rPr>
      </w:pPr>
    </w:p>
    <w:p w:rsidR="00173C0B" w:rsidRPr="00384BB3" w:rsidRDefault="00942788" w:rsidP="00316E47">
      <w:pPr>
        <w:spacing w:after="0" w:line="240" w:lineRule="auto"/>
        <w:jc w:val="right"/>
        <w:rPr>
          <w:rFonts w:ascii="Garamond" w:hAnsi="Garamond"/>
          <w:sz w:val="20"/>
          <w:szCs w:val="20"/>
        </w:rPr>
      </w:pPr>
      <w:r w:rsidRPr="00384BB3">
        <w:rPr>
          <w:rFonts w:ascii="Garamond" w:hAnsi="Garamond"/>
          <w:sz w:val="20"/>
          <w:szCs w:val="20"/>
        </w:rPr>
        <w:t xml:space="preserve">Prepared by </w:t>
      </w:r>
      <w:proofErr w:type="spellStart"/>
      <w:r w:rsidR="00384BB3">
        <w:rPr>
          <w:rFonts w:ascii="Garamond" w:hAnsi="Garamond"/>
          <w:sz w:val="20"/>
          <w:szCs w:val="20"/>
        </w:rPr>
        <w:t>SueAnn</w:t>
      </w:r>
      <w:proofErr w:type="spellEnd"/>
      <w:r w:rsidR="00384BB3">
        <w:rPr>
          <w:rFonts w:ascii="Garamond" w:hAnsi="Garamond"/>
          <w:sz w:val="20"/>
          <w:szCs w:val="20"/>
        </w:rPr>
        <w:t xml:space="preserve"> McWatters</w:t>
      </w:r>
    </w:p>
    <w:sectPr w:rsidR="00173C0B" w:rsidRPr="00384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0A4F"/>
    <w:multiLevelType w:val="hybridMultilevel"/>
    <w:tmpl w:val="83D038E2"/>
    <w:lvl w:ilvl="0" w:tplc="522CE7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A72F1"/>
    <w:multiLevelType w:val="hybridMultilevel"/>
    <w:tmpl w:val="DA20992C"/>
    <w:lvl w:ilvl="0" w:tplc="C3FADFCA">
      <w:start w:val="4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662AB"/>
    <w:multiLevelType w:val="hybridMultilevel"/>
    <w:tmpl w:val="FE5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35DBB"/>
    <w:multiLevelType w:val="hybridMultilevel"/>
    <w:tmpl w:val="75687AF2"/>
    <w:lvl w:ilvl="0" w:tplc="1D2A168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BB"/>
    <w:rsid w:val="000026BB"/>
    <w:rsid w:val="00055451"/>
    <w:rsid w:val="00075ECF"/>
    <w:rsid w:val="00081FC3"/>
    <w:rsid w:val="00092A3B"/>
    <w:rsid w:val="000B3589"/>
    <w:rsid w:val="000B503A"/>
    <w:rsid w:val="000F1721"/>
    <w:rsid w:val="000F7807"/>
    <w:rsid w:val="00120A82"/>
    <w:rsid w:val="00130694"/>
    <w:rsid w:val="00141972"/>
    <w:rsid w:val="00150D5B"/>
    <w:rsid w:val="0015470A"/>
    <w:rsid w:val="001604E8"/>
    <w:rsid w:val="00173C0B"/>
    <w:rsid w:val="001D5814"/>
    <w:rsid w:val="001E0CA7"/>
    <w:rsid w:val="00205C09"/>
    <w:rsid w:val="002114E9"/>
    <w:rsid w:val="00251C1B"/>
    <w:rsid w:val="00257161"/>
    <w:rsid w:val="002600C8"/>
    <w:rsid w:val="0027693E"/>
    <w:rsid w:val="002930F6"/>
    <w:rsid w:val="002973A2"/>
    <w:rsid w:val="002A133D"/>
    <w:rsid w:val="002A6DB3"/>
    <w:rsid w:val="002B4592"/>
    <w:rsid w:val="002D06B6"/>
    <w:rsid w:val="002E759B"/>
    <w:rsid w:val="00316E47"/>
    <w:rsid w:val="00317EA1"/>
    <w:rsid w:val="003213DD"/>
    <w:rsid w:val="003337E4"/>
    <w:rsid w:val="00337DEA"/>
    <w:rsid w:val="00341B31"/>
    <w:rsid w:val="00384BB3"/>
    <w:rsid w:val="00395EA4"/>
    <w:rsid w:val="003E0390"/>
    <w:rsid w:val="00401758"/>
    <w:rsid w:val="00410932"/>
    <w:rsid w:val="00452C79"/>
    <w:rsid w:val="004624BF"/>
    <w:rsid w:val="004746F5"/>
    <w:rsid w:val="00475E66"/>
    <w:rsid w:val="00485E0F"/>
    <w:rsid w:val="004B756A"/>
    <w:rsid w:val="004C233F"/>
    <w:rsid w:val="004D5DB0"/>
    <w:rsid w:val="00503901"/>
    <w:rsid w:val="00560DFD"/>
    <w:rsid w:val="00583AD5"/>
    <w:rsid w:val="00586ADE"/>
    <w:rsid w:val="00592277"/>
    <w:rsid w:val="00597231"/>
    <w:rsid w:val="005A3C3F"/>
    <w:rsid w:val="005C5BB0"/>
    <w:rsid w:val="005C6F7B"/>
    <w:rsid w:val="005C7D10"/>
    <w:rsid w:val="006070FD"/>
    <w:rsid w:val="00612D1E"/>
    <w:rsid w:val="00667EBE"/>
    <w:rsid w:val="006862B1"/>
    <w:rsid w:val="0069006A"/>
    <w:rsid w:val="006B0533"/>
    <w:rsid w:val="006B12A7"/>
    <w:rsid w:val="006C0B68"/>
    <w:rsid w:val="006C6542"/>
    <w:rsid w:val="00766EE6"/>
    <w:rsid w:val="007A2200"/>
    <w:rsid w:val="007B5F4A"/>
    <w:rsid w:val="007C1BD9"/>
    <w:rsid w:val="007C3606"/>
    <w:rsid w:val="007D34CE"/>
    <w:rsid w:val="007D3A32"/>
    <w:rsid w:val="00877FC1"/>
    <w:rsid w:val="00883465"/>
    <w:rsid w:val="008A6C4C"/>
    <w:rsid w:val="008B320D"/>
    <w:rsid w:val="008D56FB"/>
    <w:rsid w:val="008E3F5D"/>
    <w:rsid w:val="00906EAC"/>
    <w:rsid w:val="0093286F"/>
    <w:rsid w:val="00942788"/>
    <w:rsid w:val="00957744"/>
    <w:rsid w:val="009D1BBB"/>
    <w:rsid w:val="00A05603"/>
    <w:rsid w:val="00A26FE9"/>
    <w:rsid w:val="00A71FA5"/>
    <w:rsid w:val="00A7530E"/>
    <w:rsid w:val="00AA4FB2"/>
    <w:rsid w:val="00AA61B1"/>
    <w:rsid w:val="00AB656D"/>
    <w:rsid w:val="00AB72C1"/>
    <w:rsid w:val="00AC7129"/>
    <w:rsid w:val="00B24C2F"/>
    <w:rsid w:val="00B430B9"/>
    <w:rsid w:val="00B43E29"/>
    <w:rsid w:val="00B44D53"/>
    <w:rsid w:val="00B5528C"/>
    <w:rsid w:val="00B932B7"/>
    <w:rsid w:val="00BB4BF7"/>
    <w:rsid w:val="00BC666C"/>
    <w:rsid w:val="00BD04B4"/>
    <w:rsid w:val="00CA2EA8"/>
    <w:rsid w:val="00CC4A43"/>
    <w:rsid w:val="00CE14CF"/>
    <w:rsid w:val="00CE781C"/>
    <w:rsid w:val="00D146E9"/>
    <w:rsid w:val="00D151E2"/>
    <w:rsid w:val="00D30322"/>
    <w:rsid w:val="00D3540D"/>
    <w:rsid w:val="00D41F49"/>
    <w:rsid w:val="00D43B90"/>
    <w:rsid w:val="00D6313C"/>
    <w:rsid w:val="00D71C97"/>
    <w:rsid w:val="00E1260F"/>
    <w:rsid w:val="00E25261"/>
    <w:rsid w:val="00E46383"/>
    <w:rsid w:val="00E55070"/>
    <w:rsid w:val="00EA238D"/>
    <w:rsid w:val="00EB4826"/>
    <w:rsid w:val="00EE5A87"/>
    <w:rsid w:val="00EF41FB"/>
    <w:rsid w:val="00F02C94"/>
    <w:rsid w:val="00F048B4"/>
    <w:rsid w:val="00F37C56"/>
    <w:rsid w:val="00F54DBE"/>
    <w:rsid w:val="00F73B01"/>
    <w:rsid w:val="00F8380F"/>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3963"/>
  <w15:chartTrackingRefBased/>
  <w15:docId w15:val="{81BCADED-589D-41CB-8FB2-C121FFEB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20D"/>
    <w:rPr>
      <w:color w:val="0563C1" w:themeColor="hyperlink"/>
      <w:u w:val="single"/>
    </w:rPr>
  </w:style>
  <w:style w:type="paragraph" w:styleId="ListParagraph">
    <w:name w:val="List Paragraph"/>
    <w:basedOn w:val="Normal"/>
    <w:uiPriority w:val="34"/>
    <w:qFormat/>
    <w:rsid w:val="0093286F"/>
    <w:pPr>
      <w:ind w:left="720"/>
      <w:contextualSpacing/>
    </w:pPr>
  </w:style>
  <w:style w:type="paragraph" w:styleId="Subtitle">
    <w:name w:val="Subtitle"/>
    <w:basedOn w:val="Normal"/>
    <w:next w:val="Normal"/>
    <w:link w:val="SubtitleChar"/>
    <w:uiPriority w:val="11"/>
    <w:qFormat/>
    <w:rsid w:val="00942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78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C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9018</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5</cp:revision>
  <cp:lastPrinted>2017-10-06T23:15:00Z</cp:lastPrinted>
  <dcterms:created xsi:type="dcterms:W3CDTF">2021-02-01T18:47:00Z</dcterms:created>
  <dcterms:modified xsi:type="dcterms:W3CDTF">2021-02-09T23:10:00Z</dcterms:modified>
</cp:coreProperties>
</file>