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C486D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CF4A33" wp14:editId="1DD89254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2790825" cy="1128889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B8ED8" w14:textId="78266540" w:rsidR="000347E8" w:rsidRPr="00E6188E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FF30A2">
                              <w:rPr>
                                <w:sz w:val="24"/>
                              </w:rPr>
                              <w:tab/>
                            </w:r>
                            <w:r w:rsidR="00E6188E" w:rsidRPr="00E6188E">
                              <w:rPr>
                                <w:b/>
                                <w:sz w:val="24"/>
                              </w:rPr>
                              <w:t>NETWORK TECHNOLOGY</w:t>
                            </w:r>
                          </w:p>
                          <w:p w14:paraId="48E3CC96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FF30A2">
                              <w:rPr>
                                <w:color w:val="002060"/>
                                <w:sz w:val="24"/>
                              </w:rPr>
                              <w:tab/>
                            </w:r>
                            <w:r w:rsidR="00FF30A2">
                              <w:rPr>
                                <w:color w:val="002060"/>
                                <w:sz w:val="24"/>
                              </w:rPr>
                              <w:tab/>
                              <w:t>October 3, 2017</w:t>
                            </w:r>
                          </w:p>
                          <w:p w14:paraId="662C6158" w14:textId="22F47FC1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FF30A2">
                              <w:rPr>
                                <w:color w:val="002060"/>
                                <w:sz w:val="24"/>
                              </w:rPr>
                              <w:tab/>
                            </w:r>
                            <w:r w:rsidR="00FF30A2">
                              <w:rPr>
                                <w:color w:val="002060"/>
                                <w:sz w:val="24"/>
                              </w:rPr>
                              <w:tab/>
                              <w:t>6:00 PM</w:t>
                            </w:r>
                            <w:r w:rsidR="00375CB7">
                              <w:rPr>
                                <w:color w:val="002060"/>
                                <w:sz w:val="24"/>
                              </w:rPr>
                              <w:t xml:space="preserve"> – 7:00 PM</w:t>
                            </w:r>
                          </w:p>
                          <w:p w14:paraId="4F9F586A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FF30A2">
                              <w:rPr>
                                <w:color w:val="002060"/>
                                <w:sz w:val="24"/>
                              </w:rPr>
                              <w:tab/>
                              <w:t>JSH 248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F4A3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2pt;margin-top:0;width:219.75pt;height:8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" fillcolor="white [3201]" stroked="f" strokeweight=".5pt">
                <v:textbox>
                  <w:txbxContent>
                    <w:p w14:paraId="353B8ED8" w14:textId="78266540" w:rsidR="000347E8" w:rsidRPr="00E6188E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FF30A2">
                        <w:rPr>
                          <w:sz w:val="24"/>
                        </w:rPr>
                        <w:tab/>
                      </w:r>
                      <w:r w:rsidR="00E6188E" w:rsidRPr="00E6188E">
                        <w:rPr>
                          <w:b/>
                          <w:sz w:val="24"/>
                        </w:rPr>
                        <w:t>NETWORK TECHNOLOGY</w:t>
                      </w:r>
                    </w:p>
                    <w:p w14:paraId="48E3CC96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FF30A2">
                        <w:rPr>
                          <w:color w:val="002060"/>
                          <w:sz w:val="24"/>
                        </w:rPr>
                        <w:tab/>
                      </w:r>
                      <w:r w:rsidR="00FF30A2">
                        <w:rPr>
                          <w:color w:val="002060"/>
                          <w:sz w:val="24"/>
                        </w:rPr>
                        <w:tab/>
                        <w:t>October 3, 2017</w:t>
                      </w:r>
                    </w:p>
                    <w:p w14:paraId="662C6158" w14:textId="22F47FC1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FF30A2">
                        <w:rPr>
                          <w:color w:val="002060"/>
                          <w:sz w:val="24"/>
                        </w:rPr>
                        <w:tab/>
                      </w:r>
                      <w:r w:rsidR="00FF30A2">
                        <w:rPr>
                          <w:color w:val="002060"/>
                          <w:sz w:val="24"/>
                        </w:rPr>
                        <w:tab/>
                        <w:t>6:00 PM</w:t>
                      </w:r>
                      <w:r w:rsidR="00375CB7">
                        <w:rPr>
                          <w:color w:val="002060"/>
                          <w:sz w:val="24"/>
                        </w:rPr>
                        <w:t xml:space="preserve"> – 7:00 PM</w:t>
                      </w:r>
                    </w:p>
                    <w:p w14:paraId="4F9F586A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FF30A2">
                        <w:rPr>
                          <w:color w:val="002060"/>
                          <w:sz w:val="24"/>
                        </w:rPr>
                        <w:tab/>
                        <w:t>JSH 248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06887C" wp14:editId="6AAED6D9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E2CB6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6B45F54A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05A369DF" w14:textId="77777777" w:rsidR="00AC4887" w:rsidRDefault="00AC4887"/>
    <w:p w14:paraId="6921559E" w14:textId="77777777" w:rsidR="00AC4887" w:rsidRDefault="00AC4887"/>
    <w:p w14:paraId="3EDE84C9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75243D" wp14:editId="38FC1718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1F1CE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7998EC8E" w14:textId="77777777" w:rsidR="00020E38" w:rsidRDefault="00020E38"/>
    <w:p w14:paraId="7AB8061C" w14:textId="3B73AAB3" w:rsidR="006F2E5B" w:rsidRDefault="00375C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EE364" wp14:editId="1B63DEA7">
                <wp:simplePos x="0" y="0"/>
                <wp:positionH relativeFrom="column">
                  <wp:posOffset>3365500</wp:posOffset>
                </wp:positionH>
                <wp:positionV relativeFrom="paragraph">
                  <wp:posOffset>57785</wp:posOffset>
                </wp:positionV>
                <wp:extent cx="3171825" cy="1831340"/>
                <wp:effectExtent l="0" t="0" r="2857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83134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68269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4CA5E45D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176EE364" id="Text Box 4" o:spid="_x0000_s1029" style="position:absolute;margin-left:265pt;margin-top:4.55pt;width:249.75pt;height:14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14:paraId="59668269" w14:textId="77777777" w:rsidR="00F73761" w:rsidRDefault="00020E38">
                      <w:r>
                        <w:t xml:space="preserve">Item: </w:t>
                      </w:r>
                    </w:p>
                    <w:p w14:paraId="4CA5E45D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A64A5" wp14:editId="195B615D">
                <wp:simplePos x="0" y="0"/>
                <wp:positionH relativeFrom="column">
                  <wp:posOffset>3365500</wp:posOffset>
                </wp:positionH>
                <wp:positionV relativeFrom="paragraph">
                  <wp:posOffset>2115185</wp:posOffset>
                </wp:positionV>
                <wp:extent cx="3171825" cy="1831340"/>
                <wp:effectExtent l="0" t="0" r="28575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83134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667FF" w14:textId="5492ECB5" w:rsidR="00F73761" w:rsidRDefault="00020E38" w:rsidP="00F73761">
                            <w:r>
                              <w:t>Item:</w:t>
                            </w:r>
                            <w:r w:rsidR="007C4318">
                              <w:tab/>
                            </w:r>
                          </w:p>
                          <w:p w14:paraId="1DB062AD" w14:textId="0090235D" w:rsidR="00020E38" w:rsidRDefault="00020E38" w:rsidP="00F73761">
                            <w:r>
                              <w:t>Action:</w:t>
                            </w:r>
                            <w:r w:rsidR="007C4318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331A64A5" id="Text Box 5" o:spid="_x0000_s1030" style="position:absolute;margin-left:265pt;margin-top:166.55pt;width:249.75pt;height:14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14:paraId="326667FF" w14:textId="5492ECB5" w:rsidR="00F73761" w:rsidRDefault="00020E38" w:rsidP="00F73761">
                      <w:r>
                        <w:t>Item:</w:t>
                      </w:r>
                      <w:r w:rsidR="007C4318">
                        <w:tab/>
                      </w:r>
                    </w:p>
                    <w:p w14:paraId="1DB062AD" w14:textId="0090235D" w:rsidR="00020E38" w:rsidRDefault="00020E38" w:rsidP="00F73761">
                      <w:r>
                        <w:t>Action:</w:t>
                      </w:r>
                      <w:r w:rsidR="007C4318"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1C03C" wp14:editId="5F685850">
                <wp:simplePos x="0" y="0"/>
                <wp:positionH relativeFrom="column">
                  <wp:posOffset>3365500</wp:posOffset>
                </wp:positionH>
                <wp:positionV relativeFrom="paragraph">
                  <wp:posOffset>4178935</wp:posOffset>
                </wp:positionV>
                <wp:extent cx="3172178" cy="1824990"/>
                <wp:effectExtent l="0" t="0" r="28575" b="292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82499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DF93C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4B5F5F25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3951C03C" id="Text Box 6" o:spid="_x0000_s1031" style="position:absolute;margin-left:265pt;margin-top:329.05pt;width:249.8pt;height:143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14:paraId="754DF93C" w14:textId="77777777" w:rsidR="00F73761" w:rsidRDefault="00020E38" w:rsidP="00F73761">
                      <w:r>
                        <w:t>Item:</w:t>
                      </w:r>
                    </w:p>
                    <w:p w14:paraId="4B5F5F25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0ED2E1" wp14:editId="55EFE3FA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E4DF7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C7048A7" wp14:editId="1A9FE152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A0ED2E1" id="Text Box 2" o:spid="_x0000_s1032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" filled="f" stroked="f" strokeweight=".5pt">
                <v:textbox>
                  <w:txbxContent>
                    <w:p w14:paraId="5B4E4DF7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C7048A7" wp14:editId="1A9FE152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FA0700" wp14:editId="439787EA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843D12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2D27ADE3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6646A8D7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3FC835F8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7ECB3A37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5EFA070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" fillcolor="#deeaf6 [660]" strokecolor="#002060" strokeweight="1pt">
                <v:stroke joinstyle="miter"/>
                <v:textbox>
                  <w:txbxContent>
                    <w:p w14:paraId="35843D12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2D27ADE3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6646A8D7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3FC835F8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7ECB3A37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4C1937F2" wp14:editId="78257B2A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E0184" w14:textId="77777777" w:rsidR="00551FFF" w:rsidRDefault="00551FFF" w:rsidP="00AC4887">
      <w:pPr>
        <w:spacing w:after="0" w:line="240" w:lineRule="auto"/>
      </w:pPr>
      <w:r>
        <w:separator/>
      </w:r>
    </w:p>
  </w:endnote>
  <w:endnote w:type="continuationSeparator" w:id="0">
    <w:p w14:paraId="36B389AF" w14:textId="77777777" w:rsidR="00551FFF" w:rsidRDefault="00551FFF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4D7E6" w14:textId="77777777" w:rsidR="00551FFF" w:rsidRDefault="00551FFF" w:rsidP="00AC4887">
      <w:pPr>
        <w:spacing w:after="0" w:line="240" w:lineRule="auto"/>
      </w:pPr>
      <w:r>
        <w:separator/>
      </w:r>
    </w:p>
  </w:footnote>
  <w:footnote w:type="continuationSeparator" w:id="0">
    <w:p w14:paraId="27D0EF04" w14:textId="77777777" w:rsidR="00551FFF" w:rsidRDefault="00551FFF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1E7E3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40693"/>
    <w:rsid w:val="00375CB7"/>
    <w:rsid w:val="004963F8"/>
    <w:rsid w:val="00551FFF"/>
    <w:rsid w:val="0056070E"/>
    <w:rsid w:val="00692D39"/>
    <w:rsid w:val="006D76E1"/>
    <w:rsid w:val="006F2E5B"/>
    <w:rsid w:val="00740D3F"/>
    <w:rsid w:val="007C4318"/>
    <w:rsid w:val="00975D36"/>
    <w:rsid w:val="009F5EFE"/>
    <w:rsid w:val="00A86098"/>
    <w:rsid w:val="00AA1F7E"/>
    <w:rsid w:val="00AC4887"/>
    <w:rsid w:val="00BA48D4"/>
    <w:rsid w:val="00CE7C6B"/>
    <w:rsid w:val="00DE4EC1"/>
    <w:rsid w:val="00E6188E"/>
    <w:rsid w:val="00F73761"/>
    <w:rsid w:val="00F75E72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AA490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1300"/>
            <a:t>Meeting Administration        (15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endParaRPr lang="en-US" sz="1400"/>
        </a:p>
        <a:p>
          <a:r>
            <a:rPr lang="en-US" sz="1300"/>
            <a:t>Academic Plan </a:t>
          </a:r>
        </a:p>
        <a:p>
          <a:r>
            <a:rPr lang="en-US" sz="1300"/>
            <a:t>Goal #2 - Align programs with regional workforce and community needs</a:t>
          </a:r>
        </a:p>
        <a:p>
          <a:r>
            <a:rPr lang="en-US" sz="1300"/>
            <a:t>(30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>
              <a:solidFill>
                <a:srgbClr val="002060"/>
              </a:solidFill>
            </a:rPr>
            <a:t>Cyber BAS Work Plan for 2017-18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r>
            <a:rPr lang="en-US" sz="1300"/>
            <a:t>Academic Plan</a:t>
          </a:r>
        </a:p>
        <a:p>
          <a:r>
            <a:rPr lang="en-US" sz="1300"/>
            <a:t> Goal #1 Establish Pathways</a:t>
          </a:r>
        </a:p>
        <a:p>
          <a:r>
            <a:rPr lang="en-US" sz="1300"/>
            <a:t>(15  minutes)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>
              <a:solidFill>
                <a:srgbClr val="002060"/>
              </a:solidFill>
            </a:rPr>
            <a:t>Guided Pathways Work Plan for 2017-18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 - Bob Hughes CTEC, new Certification fund/grant opportunities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93780CDE-36DD-1340-83BE-938546A13D3A}">
      <dgm:prSet phldrT="[Text]"/>
      <dgm:spPr/>
      <dgm:t>
        <a:bodyPr/>
        <a:lstStyle/>
        <a:p>
          <a:r>
            <a:rPr lang="en-US"/>
            <a:t>Define skills &amp; tasks needed</a:t>
          </a:r>
        </a:p>
      </dgm:t>
    </dgm:pt>
    <dgm:pt modelId="{FD4AB695-651F-0049-A69A-35020F7EF2B8}" type="parTrans" cxnId="{7F607BE5-FA2D-9E43-A464-EFEDCE64C668}">
      <dgm:prSet/>
      <dgm:spPr/>
      <dgm:t>
        <a:bodyPr/>
        <a:lstStyle/>
        <a:p>
          <a:endParaRPr lang="en-US"/>
        </a:p>
      </dgm:t>
    </dgm:pt>
    <dgm:pt modelId="{DB2A9E0D-7279-AC44-B7BB-C95EE632A117}" type="sibTrans" cxnId="{7F607BE5-FA2D-9E43-A464-EFEDCE64C668}">
      <dgm:prSet/>
      <dgm:spPr/>
      <dgm:t>
        <a:bodyPr/>
        <a:lstStyle/>
        <a:p>
          <a:endParaRPr lang="en-US"/>
        </a:p>
      </dgm:t>
    </dgm:pt>
    <dgm:pt modelId="{FCEE1647-9CAF-7F48-B899-8991154AF4D3}">
      <dgm:prSet phldrT="[Text]"/>
      <dgm:spPr/>
      <dgm:t>
        <a:bodyPr/>
        <a:lstStyle/>
        <a:p>
          <a:r>
            <a:rPr lang="en-US"/>
            <a:t>Certification Alignment</a:t>
          </a:r>
        </a:p>
      </dgm:t>
    </dgm:pt>
    <dgm:pt modelId="{645FA464-530D-0644-B61D-0F64ABB4C4D8}" type="parTrans" cxnId="{4AE1C272-7BEF-5A46-B147-5EBBAC5A5AF5}">
      <dgm:prSet/>
      <dgm:spPr/>
      <dgm:t>
        <a:bodyPr/>
        <a:lstStyle/>
        <a:p>
          <a:endParaRPr lang="en-US"/>
        </a:p>
      </dgm:t>
    </dgm:pt>
    <dgm:pt modelId="{59B75A11-6C42-834D-A5A8-8CCBCA4553DC}" type="sibTrans" cxnId="{4AE1C272-7BEF-5A46-B147-5EBBAC5A5AF5}">
      <dgm:prSet/>
      <dgm:spPr/>
      <dgm:t>
        <a:bodyPr/>
        <a:lstStyle/>
        <a:p>
          <a:endParaRPr lang="en-US"/>
        </a:p>
      </dgm:t>
    </dgm:pt>
    <dgm:pt modelId="{6D503AAF-A02A-DE44-8839-B9BF35C18ADB}">
      <dgm:prSet phldrT="[Text]"/>
      <dgm:spPr/>
      <dgm:t>
        <a:bodyPr/>
        <a:lstStyle/>
        <a:p>
          <a:r>
            <a:rPr lang="en-US"/>
            <a:t>Curriculum Design</a:t>
          </a:r>
        </a:p>
      </dgm:t>
    </dgm:pt>
    <dgm:pt modelId="{E081AB25-5505-A64F-B8DD-CC484060B441}" type="parTrans" cxnId="{2FD34F1F-D956-B64E-A8FC-F497F87EE3CE}">
      <dgm:prSet/>
      <dgm:spPr/>
      <dgm:t>
        <a:bodyPr/>
        <a:lstStyle/>
        <a:p>
          <a:endParaRPr lang="en-US"/>
        </a:p>
      </dgm:t>
    </dgm:pt>
    <dgm:pt modelId="{033B4DC0-6BE4-2542-862B-05F8F5B9D61B}" type="sibTrans" cxnId="{2FD34F1F-D956-B64E-A8FC-F497F87EE3CE}">
      <dgm:prSet/>
      <dgm:spPr/>
      <dgm:t>
        <a:bodyPr/>
        <a:lstStyle/>
        <a:p>
          <a:endParaRPr lang="en-US"/>
        </a:p>
      </dgm:t>
    </dgm:pt>
    <dgm:pt modelId="{9F2D0435-A376-D844-9BD4-FDA43FCFCE34}">
      <dgm:prSet phldrT="[Text]"/>
      <dgm:spPr/>
      <dgm:t>
        <a:bodyPr/>
        <a:lstStyle/>
        <a:p>
          <a:r>
            <a:rPr lang="en-US"/>
            <a:t>Need to continue developing an instructor pool</a:t>
          </a:r>
        </a:p>
      </dgm:t>
    </dgm:pt>
    <dgm:pt modelId="{9080795A-E0C2-194C-B58E-D80A7F23C06F}" type="parTrans" cxnId="{D4A6E8AA-BED0-F34D-8FD7-982FAB8FEEBD}">
      <dgm:prSet/>
      <dgm:spPr/>
      <dgm:t>
        <a:bodyPr/>
        <a:lstStyle/>
        <a:p>
          <a:endParaRPr lang="en-US"/>
        </a:p>
      </dgm:t>
    </dgm:pt>
    <dgm:pt modelId="{0AA30AB6-B8A4-AB47-A2F6-DABBBD55BFE0}" type="sibTrans" cxnId="{D4A6E8AA-BED0-F34D-8FD7-982FAB8FEEBD}">
      <dgm:prSet/>
      <dgm:spPr/>
      <dgm:t>
        <a:bodyPr/>
        <a:lstStyle/>
        <a:p>
          <a:endParaRPr lang="en-US"/>
        </a:p>
      </dgm:t>
    </dgm:pt>
    <dgm:pt modelId="{B18346A8-9F63-7645-B288-E242FA9ADBFB}">
      <dgm:prSet phldrT="[Text]"/>
      <dgm:spPr/>
      <dgm:t>
        <a:bodyPr/>
        <a:lstStyle/>
        <a:p>
          <a:r>
            <a:rPr lang="en-US"/>
            <a:t>Course sequencing and frequency disrupted by enrollments declines</a:t>
          </a:r>
        </a:p>
      </dgm:t>
    </dgm:pt>
    <dgm:pt modelId="{6ACE0593-9EDE-1E46-B57D-09D934AB0817}" type="parTrans" cxnId="{3DECFDD9-3A3C-054D-8CFA-36FF29AFF897}">
      <dgm:prSet/>
      <dgm:spPr/>
      <dgm:t>
        <a:bodyPr/>
        <a:lstStyle/>
        <a:p>
          <a:endParaRPr lang="en-US"/>
        </a:p>
      </dgm:t>
    </dgm:pt>
    <dgm:pt modelId="{2BC8D435-2283-D54E-B4CA-509040D747A4}" type="sibTrans" cxnId="{3DECFDD9-3A3C-054D-8CFA-36FF29AFF897}">
      <dgm:prSet/>
      <dgm:spPr/>
      <dgm:t>
        <a:bodyPr/>
        <a:lstStyle/>
        <a:p>
          <a:endParaRPr lang="en-US"/>
        </a:p>
      </dgm:t>
    </dgm:pt>
    <dgm:pt modelId="{716FB01C-CC1E-8647-ADCC-40622D233E58}">
      <dgm:prSet phldrT="[Text]"/>
      <dgm:spPr/>
      <dgm:t>
        <a:bodyPr/>
        <a:lstStyle/>
        <a:p>
          <a:r>
            <a:rPr lang="en-US"/>
            <a:t>Online courses continue to be more successful then in-person offerings in this climate.</a:t>
          </a:r>
        </a:p>
      </dgm:t>
    </dgm:pt>
    <dgm:pt modelId="{5767A7B4-D9F8-CE49-848D-3E763A5373DE}" type="parTrans" cxnId="{7A491CC0-6F09-2D40-B6C6-999769CD8CEA}">
      <dgm:prSet/>
      <dgm:spPr/>
      <dgm:t>
        <a:bodyPr/>
        <a:lstStyle/>
        <a:p>
          <a:endParaRPr lang="en-US"/>
        </a:p>
      </dgm:t>
    </dgm:pt>
    <dgm:pt modelId="{3BBFAE9A-F3E3-C949-93B7-64B7037F5D30}" type="sibTrans" cxnId="{7A491CC0-6F09-2D40-B6C6-999769CD8CEA}">
      <dgm:prSet/>
      <dgm:spPr/>
      <dgm:t>
        <a:bodyPr/>
        <a:lstStyle/>
        <a:p>
          <a:endParaRPr lang="en-US"/>
        </a:p>
      </dgm:t>
    </dgm:pt>
    <dgm:pt modelId="{C9B98342-2C93-6A4C-A7F6-08953DB82DED}">
      <dgm:prSet phldrT="[Text]"/>
      <dgm:spPr/>
      <dgm:t>
        <a:bodyPr/>
        <a:lstStyle/>
        <a:p>
          <a:r>
            <a:rPr lang="en-US"/>
            <a:t>Question? Keep evenings or switch to mornings or other?</a:t>
          </a:r>
        </a:p>
      </dgm:t>
    </dgm:pt>
    <dgm:pt modelId="{8AA0E2E2-29EB-1947-A690-8F232B94D687}" type="parTrans" cxnId="{491450F1-D2E0-3644-A1D5-8D4DA72C857A}">
      <dgm:prSet/>
      <dgm:spPr/>
      <dgm:t>
        <a:bodyPr/>
        <a:lstStyle/>
        <a:p>
          <a:endParaRPr lang="en-US"/>
        </a:p>
      </dgm:t>
    </dgm:pt>
    <dgm:pt modelId="{595A7817-9FDB-9B43-A15E-D3F30D58EFC9}" type="sibTrans" cxnId="{491450F1-D2E0-3644-A1D5-8D4DA72C857A}">
      <dgm:prSet/>
      <dgm:spPr/>
      <dgm:t>
        <a:bodyPr/>
        <a:lstStyle/>
        <a:p>
          <a:endParaRPr lang="en-US"/>
        </a:p>
      </dgm:t>
    </dgm:pt>
    <dgm:pt modelId="{709990B3-3A5A-BD49-ADFE-0BD2B65D931D}">
      <dgm:prSet phldrT="[Text]"/>
      <dgm:spPr/>
      <dgm:t>
        <a:bodyPr/>
        <a:lstStyle/>
        <a:p>
          <a:r>
            <a:rPr lang="en-US"/>
            <a:t>How the Advisory Committee can help and get involved...</a:t>
          </a:r>
        </a:p>
      </dgm:t>
    </dgm:pt>
    <dgm:pt modelId="{3991097E-8DBB-1643-B2BD-24E032204C9F}" type="parTrans" cxnId="{463F3D92-F18D-7149-89A1-1F6739C260F0}">
      <dgm:prSet/>
      <dgm:spPr/>
      <dgm:t>
        <a:bodyPr/>
        <a:lstStyle/>
        <a:p>
          <a:endParaRPr lang="en-US"/>
        </a:p>
      </dgm:t>
    </dgm:pt>
    <dgm:pt modelId="{4490CC3C-F826-D54F-93FB-F0F286A96483}" type="sibTrans" cxnId="{463F3D92-F18D-7149-89A1-1F6739C260F0}">
      <dgm:prSet/>
      <dgm:spPr/>
      <dgm:t>
        <a:bodyPr/>
        <a:lstStyle/>
        <a:p>
          <a:endParaRPr lang="en-US"/>
        </a:p>
      </dgm:t>
    </dgm:pt>
    <dgm:pt modelId="{1F98A63D-CEB6-4341-9642-9930A673EBDC}">
      <dgm:prSet phldrT="[Text]"/>
      <dgm:spPr/>
      <dgm:t>
        <a:bodyPr/>
        <a:lstStyle/>
        <a:p>
          <a:r>
            <a:rPr lang="en-US"/>
            <a:t>One year certificate exit points</a:t>
          </a:r>
        </a:p>
      </dgm:t>
    </dgm:pt>
    <dgm:pt modelId="{1CCD9E85-8AE8-BD41-804E-2E87842F8226}" type="parTrans" cxnId="{DC5AA076-0C74-A541-B08A-3C922EE7AA27}">
      <dgm:prSet/>
      <dgm:spPr/>
      <dgm:t>
        <a:bodyPr/>
        <a:lstStyle/>
        <a:p>
          <a:endParaRPr lang="en-US"/>
        </a:p>
      </dgm:t>
    </dgm:pt>
    <dgm:pt modelId="{87619DBB-F7EF-0949-AD4B-75E7F7457492}" type="sibTrans" cxnId="{DC5AA076-0C74-A541-B08A-3C922EE7AA27}">
      <dgm:prSet/>
      <dgm:spPr/>
      <dgm:t>
        <a:bodyPr/>
        <a:lstStyle/>
        <a:p>
          <a:endParaRPr lang="en-US"/>
        </a:p>
      </dgm:t>
    </dgm:pt>
    <dgm:pt modelId="{F0B4658C-70D3-6741-B5A7-313412741251}">
      <dgm:prSet phldrT="[Text]"/>
      <dgm:spPr/>
      <dgm:t>
        <a:bodyPr/>
        <a:lstStyle/>
        <a:p>
          <a:r>
            <a:rPr lang="en-US"/>
            <a:t>Stackable certificates</a:t>
          </a:r>
        </a:p>
      </dgm:t>
    </dgm:pt>
    <dgm:pt modelId="{91EA9AF5-11A9-B54B-A4A8-49129F439903}" type="parTrans" cxnId="{F0233F3D-0C56-6548-BC85-9D2884E95304}">
      <dgm:prSet/>
      <dgm:spPr/>
      <dgm:t>
        <a:bodyPr/>
        <a:lstStyle/>
        <a:p>
          <a:endParaRPr lang="en-US"/>
        </a:p>
      </dgm:t>
    </dgm:pt>
    <dgm:pt modelId="{A0B57CBF-60A8-D34A-9A0E-D0B176139354}" type="sibTrans" cxnId="{F0233F3D-0C56-6548-BC85-9D2884E95304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EBE91832-3871-A640-B52B-855C0086AD45}" type="presOf" srcId="{89765614-4658-496A-9278-209F2203F336}" destId="{6FC5D01E-A6F5-429A-A224-7D89ADC33467}" srcOrd="0" destOrd="0" presId="urn:microsoft.com/office/officeart/2005/8/layout/chevron2"/>
    <dgm:cxn modelId="{4AE1C272-7BEF-5A46-B147-5EBBAC5A5AF5}" srcId="{709990B3-3A5A-BD49-ADFE-0BD2B65D931D}" destId="{FCEE1647-9CAF-7F48-B899-8991154AF4D3}" srcOrd="1" destOrd="0" parTransId="{645FA464-530D-0644-B61D-0F64ABB4C4D8}" sibTransId="{59B75A11-6C42-834D-A5A8-8CCBCA4553DC}"/>
    <dgm:cxn modelId="{CDAE3552-1EDF-6C4B-B076-E51D3E721C3F}" type="presOf" srcId="{1F98A63D-CEB6-4341-9642-9930A673EBDC}" destId="{6FC5D01E-A6F5-429A-A224-7D89ADC33467}" srcOrd="0" destOrd="4" presId="urn:microsoft.com/office/officeart/2005/8/layout/chevron2"/>
    <dgm:cxn modelId="{DC5AA076-0C74-A541-B08A-3C922EE7AA27}" srcId="{89765614-4658-496A-9278-209F2203F336}" destId="{1F98A63D-CEB6-4341-9642-9930A673EBDC}" srcOrd="3" destOrd="0" parTransId="{1CCD9E85-8AE8-BD41-804E-2E87842F8226}" sibTransId="{87619DBB-F7EF-0949-AD4B-75E7F7457492}"/>
    <dgm:cxn modelId="{3DECFDD9-3A3C-054D-8CFA-36FF29AFF897}" srcId="{89765614-4658-496A-9278-209F2203F336}" destId="{B18346A8-9F63-7645-B288-E242FA9ADBFB}" srcOrd="1" destOrd="0" parTransId="{6ACE0593-9EDE-1E46-B57D-09D934AB0817}" sibTransId="{2BC8D435-2283-D54E-B4CA-509040D747A4}"/>
    <dgm:cxn modelId="{D4A6E8AA-BED0-F34D-8FD7-982FAB8FEEBD}" srcId="{89765614-4658-496A-9278-209F2203F336}" destId="{9F2D0435-A376-D844-9BD4-FDA43FCFCE34}" srcOrd="0" destOrd="0" parTransId="{9080795A-E0C2-194C-B58E-D80A7F23C06F}" sibTransId="{0AA30AB6-B8A4-AB47-A2F6-DABBBD55BFE0}"/>
    <dgm:cxn modelId="{01F900C4-4426-4449-8C4A-6337FED11686}" type="presOf" srcId="{D4DD659C-829A-4077-97DA-B3876C4B7B37}" destId="{0CDAF93C-BBF6-45D3-8D8F-5DFBD00EB9E0}" srcOrd="0" destOrd="2" presId="urn:microsoft.com/office/officeart/2005/8/layout/chevron2"/>
    <dgm:cxn modelId="{35F2F7D8-5D5C-D84E-B1DE-D6FEB859FC95}" type="presOf" srcId="{5C2238E5-7381-4594-82CC-BA7E68FC248A}" destId="{0CDAF93C-BBF6-45D3-8D8F-5DFBD00EB9E0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5531D225-5FAE-1446-935D-0C37DAE64D9D}" type="presOf" srcId="{716FB01C-CC1E-8647-ADCC-40622D233E58}" destId="{6FC5D01E-A6F5-429A-A224-7D89ADC33467}" srcOrd="0" destOrd="3" presId="urn:microsoft.com/office/officeart/2005/8/layout/chevron2"/>
    <dgm:cxn modelId="{CD369E84-95A9-C84B-8575-4EA3D4F7D753}" type="presOf" srcId="{709990B3-3A5A-BD49-ADFE-0BD2B65D931D}" destId="{1EF62C01-0156-4468-BC5B-2900BBD37D44}" srcOrd="0" destOrd="1" presId="urn:microsoft.com/office/officeart/2005/8/layout/chevron2"/>
    <dgm:cxn modelId="{C2FD9BA2-84F9-7442-AE1B-8337195F0630}" type="presOf" srcId="{D0E6C4A7-381B-4CB6-897E-390E157E8EDC}" destId="{66CC8862-EF3E-4483-B786-385D7ABC4845}" srcOrd="0" destOrd="0" presId="urn:microsoft.com/office/officeart/2005/8/layout/chevron2"/>
    <dgm:cxn modelId="{491450F1-D2E0-3644-A1D5-8D4DA72C857A}" srcId="{D4DD659C-829A-4077-97DA-B3876C4B7B37}" destId="{C9B98342-2C93-6A4C-A7F6-08953DB82DED}" srcOrd="0" destOrd="0" parTransId="{8AA0E2E2-29EB-1947-A690-8F232B94D687}" sibTransId="{595A7817-9FDB-9B43-A15E-D3F30D58EFC9}"/>
    <dgm:cxn modelId="{1B06EB32-EAA0-F44B-9386-6F7EC9BDFD93}" type="presOf" srcId="{6D503AAF-A02A-DE44-8839-B9BF35C18ADB}" destId="{1EF62C01-0156-4468-BC5B-2900BBD37D44}" srcOrd="0" destOrd="4" presId="urn:microsoft.com/office/officeart/2005/8/layout/chevron2"/>
    <dgm:cxn modelId="{5D0439C1-D3E9-4845-9F7D-0A08A9468D9B}" type="presOf" srcId="{B18346A8-9F63-7645-B288-E242FA9ADBFB}" destId="{6FC5D01E-A6F5-429A-A224-7D89ADC33467}" srcOrd="0" destOrd="2" presId="urn:microsoft.com/office/officeart/2005/8/layout/chevron2"/>
    <dgm:cxn modelId="{5E6DD8E1-DF2A-0A45-AD38-9808926EFC94}" type="presOf" srcId="{488A65F7-A63B-460D-B4EF-9C5BBC63D89C}" destId="{08758119-CA16-441C-BDDE-7C0FB98AF439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D7D71238-5BBB-DD43-8086-F5B0BFD080AA}" type="presOf" srcId="{EA83349B-C85D-4579-A46E-285CE155C5B5}" destId="{0CDAF93C-BBF6-45D3-8D8F-5DFBD00EB9E0}" srcOrd="0" destOrd="4" presId="urn:microsoft.com/office/officeart/2005/8/layout/chevron2"/>
    <dgm:cxn modelId="{7A491CC0-6F09-2D40-B6C6-999769CD8CEA}" srcId="{89765614-4658-496A-9278-209F2203F336}" destId="{716FB01C-CC1E-8647-ADCC-40622D233E58}" srcOrd="2" destOrd="0" parTransId="{5767A7B4-D9F8-CE49-848D-3E763A5373DE}" sibTransId="{3BBFAE9A-F3E3-C949-93B7-64B7037F5D30}"/>
    <dgm:cxn modelId="{D91AD286-9A4D-E749-9FBF-851FB5E03F35}" type="presOf" srcId="{C9B98342-2C93-6A4C-A7F6-08953DB82DED}" destId="{0CDAF93C-BBF6-45D3-8D8F-5DFBD00EB9E0}" srcOrd="0" destOrd="3" presId="urn:microsoft.com/office/officeart/2005/8/layout/chevron2"/>
    <dgm:cxn modelId="{2F0033E6-98BA-5D47-AB5A-7879447ADFC1}" type="presOf" srcId="{ADAD486B-CE2A-4C46-A3F5-1E590E2E08B6}" destId="{1EF62C01-0156-4468-BC5B-2900BBD37D44}" srcOrd="0" destOrd="0" presId="urn:microsoft.com/office/officeart/2005/8/layout/chevron2"/>
    <dgm:cxn modelId="{7F607BE5-FA2D-9E43-A464-EFEDCE64C668}" srcId="{709990B3-3A5A-BD49-ADFE-0BD2B65D931D}" destId="{93780CDE-36DD-1340-83BE-938546A13D3A}" srcOrd="0" destOrd="0" parTransId="{FD4AB695-651F-0049-A69A-35020F7EF2B8}" sibTransId="{DB2A9E0D-7279-AC44-B7BB-C95EE632A117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F0233F3D-0C56-6548-BC85-9D2884E95304}" srcId="{89765614-4658-496A-9278-209F2203F336}" destId="{F0B4658C-70D3-6741-B5A7-313412741251}" srcOrd="4" destOrd="0" parTransId="{91EA9AF5-11A9-B54B-A4A8-49129F439903}" sibTransId="{A0B57CBF-60A8-D34A-9A0E-D0B176139354}"/>
    <dgm:cxn modelId="{7266583B-42D2-4D42-95A1-787DAC65BDAF}" type="presOf" srcId="{F0B4658C-70D3-6741-B5A7-313412741251}" destId="{6FC5D01E-A6F5-429A-A224-7D89ADC33467}" srcOrd="0" destOrd="5" presId="urn:microsoft.com/office/officeart/2005/8/layout/chevron2"/>
    <dgm:cxn modelId="{2FD34F1F-D956-B64E-A8FC-F497F87EE3CE}" srcId="{709990B3-3A5A-BD49-ADFE-0BD2B65D931D}" destId="{6D503AAF-A02A-DE44-8839-B9BF35C18ADB}" srcOrd="2" destOrd="0" parTransId="{E081AB25-5505-A64F-B8DD-CC484060B441}" sibTransId="{033B4DC0-6BE4-2542-862B-05F8F5B9D61B}"/>
    <dgm:cxn modelId="{09D7E998-0E56-DF42-8B82-BB0761429FFC}" type="presOf" srcId="{091FF8C8-6138-482D-A48A-7BCB4AD9DE07}" destId="{007AD155-0B01-464E-A07F-48DF76D3C55B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B41AE9B4-8321-B44F-87C4-F0A593856804}" type="presOf" srcId="{9F2D0435-A376-D844-9BD4-FDA43FCFCE34}" destId="{6FC5D01E-A6F5-429A-A224-7D89ADC33467}" srcOrd="0" destOrd="1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520A33F-A73E-BE47-AFB3-6E0E5D8483B6}" type="presOf" srcId="{93780CDE-36DD-1340-83BE-938546A13D3A}" destId="{1EF62C01-0156-4468-BC5B-2900BBD37D44}" srcOrd="0" destOrd="2" presId="urn:microsoft.com/office/officeart/2005/8/layout/chevron2"/>
    <dgm:cxn modelId="{463F3D92-F18D-7149-89A1-1F6739C260F0}" srcId="{091FF8C8-6138-482D-A48A-7BCB4AD9DE07}" destId="{709990B3-3A5A-BD49-ADFE-0BD2B65D931D}" srcOrd="1" destOrd="0" parTransId="{3991097E-8DBB-1643-B2BD-24E032204C9F}" sibTransId="{4490CC3C-F826-D54F-93FB-F0F286A96483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1B619CA0-04C8-8941-9AD6-8575719C8158}" type="presOf" srcId="{FCEE1647-9CAF-7F48-B899-8991154AF4D3}" destId="{1EF62C01-0156-4468-BC5B-2900BBD37D44}" srcOrd="0" destOrd="3" presId="urn:microsoft.com/office/officeart/2005/8/layout/chevron2"/>
    <dgm:cxn modelId="{CEAD0DB1-CE1A-6942-820A-F5791D12A6B7}" type="presOf" srcId="{591F15E3-932E-4B4C-9E30-D153813EC974}" destId="{CC17EE34-38F2-44C8-84CD-BC9681213A87}" srcOrd="0" destOrd="0" presId="urn:microsoft.com/office/officeart/2005/8/layout/chevron2"/>
    <dgm:cxn modelId="{F17F5513-C003-C94B-9792-9FAD99479232}" type="presOf" srcId="{7553279E-55F5-4037-BE73-06A2039A9EAE}" destId="{0CDAF93C-BBF6-45D3-8D8F-5DFBD00EB9E0}" srcOrd="0" destOrd="1" presId="urn:microsoft.com/office/officeart/2005/8/layout/chevron2"/>
    <dgm:cxn modelId="{90428B8E-1360-CE43-B761-28469A80B739}" type="presParOf" srcId="{66CC8862-EF3E-4483-B786-385D7ABC4845}" destId="{C064F065-7D5F-45C1-85D1-7B85E242522D}" srcOrd="0" destOrd="0" presId="urn:microsoft.com/office/officeart/2005/8/layout/chevron2"/>
    <dgm:cxn modelId="{2C43CC4B-171B-7843-A7FF-A952A8F6F888}" type="presParOf" srcId="{C064F065-7D5F-45C1-85D1-7B85E242522D}" destId="{08758119-CA16-441C-BDDE-7C0FB98AF439}" srcOrd="0" destOrd="0" presId="urn:microsoft.com/office/officeart/2005/8/layout/chevron2"/>
    <dgm:cxn modelId="{95EFED79-99B9-DE4C-88C3-77483DF188E6}" type="presParOf" srcId="{C064F065-7D5F-45C1-85D1-7B85E242522D}" destId="{0CDAF93C-BBF6-45D3-8D8F-5DFBD00EB9E0}" srcOrd="1" destOrd="0" presId="urn:microsoft.com/office/officeart/2005/8/layout/chevron2"/>
    <dgm:cxn modelId="{63C0259B-9DE4-4049-AA5B-6622DD36E228}" type="presParOf" srcId="{66CC8862-EF3E-4483-B786-385D7ABC4845}" destId="{4915D3CF-4146-405C-AA48-7994A7B98C18}" srcOrd="1" destOrd="0" presId="urn:microsoft.com/office/officeart/2005/8/layout/chevron2"/>
    <dgm:cxn modelId="{7210DA79-39A5-AC40-A179-AA61BAF313C6}" type="presParOf" srcId="{66CC8862-EF3E-4483-B786-385D7ABC4845}" destId="{09542AED-DFB3-486F-8146-8EBA48B224E5}" srcOrd="2" destOrd="0" presId="urn:microsoft.com/office/officeart/2005/8/layout/chevron2"/>
    <dgm:cxn modelId="{521D9168-A8C4-3E45-98C9-26BE9DA69CAE}" type="presParOf" srcId="{09542AED-DFB3-486F-8146-8EBA48B224E5}" destId="{007AD155-0B01-464E-A07F-48DF76D3C55B}" srcOrd="0" destOrd="0" presId="urn:microsoft.com/office/officeart/2005/8/layout/chevron2"/>
    <dgm:cxn modelId="{CC55BC23-FF61-734B-AA90-C5DA6ADDBDA4}" type="presParOf" srcId="{09542AED-DFB3-486F-8146-8EBA48B224E5}" destId="{1EF62C01-0156-4468-BC5B-2900BBD37D44}" srcOrd="1" destOrd="0" presId="urn:microsoft.com/office/officeart/2005/8/layout/chevron2"/>
    <dgm:cxn modelId="{1DB9E15C-2CBB-3549-9AAD-028ABCA4628A}" type="presParOf" srcId="{66CC8862-EF3E-4483-B786-385D7ABC4845}" destId="{7D1C0BBC-9F4E-46A6-9363-0005A08031BA}" srcOrd="3" destOrd="0" presId="urn:microsoft.com/office/officeart/2005/8/layout/chevron2"/>
    <dgm:cxn modelId="{8A63645D-37E9-5C40-83B2-1C2DD9F17D69}" type="presParOf" srcId="{66CC8862-EF3E-4483-B786-385D7ABC4845}" destId="{B19EE5AE-2C81-4B93-8371-EA9BDC113D31}" srcOrd="4" destOrd="0" presId="urn:microsoft.com/office/officeart/2005/8/layout/chevron2"/>
    <dgm:cxn modelId="{B8B66772-FAF5-8A4C-9F19-2525E30BF8EE}" type="presParOf" srcId="{B19EE5AE-2C81-4B93-8371-EA9BDC113D31}" destId="{CC17EE34-38F2-44C8-84CD-BC9681213A87}" srcOrd="0" destOrd="0" presId="urn:microsoft.com/office/officeart/2005/8/layout/chevron2"/>
    <dgm:cxn modelId="{99AA85AA-ADDF-FA45-B55F-B834ED32DDFE}" type="presParOf" srcId="{B19EE5AE-2C81-4B93-8371-EA9BDC113D31}" destId="{6FC5D01E-A6F5-429A-A224-7D89ADC3346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536966" y="544118"/>
          <a:ext cx="2396990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Meeting Administration        (15 mins)</a:t>
          </a:r>
        </a:p>
      </dsp:txBody>
      <dsp:txXfrm rot="-5400000">
        <a:off x="1" y="668681"/>
        <a:ext cx="1323057" cy="1073933"/>
      </dsp:txXfrm>
    </dsp:sp>
    <dsp:sp modelId="{0CDAF93C-BBF6-45D3-8D8F-5DFBD00EB9E0}">
      <dsp:nvSpPr>
        <dsp:cNvPr id="0" name=""/>
        <dsp:cNvSpPr/>
      </dsp:nvSpPr>
      <dsp:spPr>
        <a:xfrm rot="5400000">
          <a:off x="1447619" y="-117410"/>
          <a:ext cx="1735462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Set next meeting date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Question? Keep evenings or switch to mornings or other?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Announcements from the college or departments - Bob Hughes CTEC, new Certification fund/grant opportunities</a:t>
          </a:r>
        </a:p>
      </dsp:txBody>
      <dsp:txXfrm rot="-5400000">
        <a:off x="1323057" y="91870"/>
        <a:ext cx="1899868" cy="1566026"/>
      </dsp:txXfrm>
    </dsp:sp>
    <dsp:sp modelId="{007AD155-0B01-464E-A07F-48DF76D3C55B}">
      <dsp:nvSpPr>
        <dsp:cNvPr id="0" name=""/>
        <dsp:cNvSpPr/>
      </dsp:nvSpPr>
      <dsp:spPr>
        <a:xfrm rot="5400000">
          <a:off x="-536966" y="2617611"/>
          <a:ext cx="2396990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Academic Plan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Goal #2 - Align programs with regional workforce and community needs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(30 mins)</a:t>
          </a:r>
        </a:p>
      </dsp:txBody>
      <dsp:txXfrm rot="-5400000">
        <a:off x="1" y="2742174"/>
        <a:ext cx="1323057" cy="1073933"/>
      </dsp:txXfrm>
    </dsp:sp>
    <dsp:sp modelId="{1EF62C01-0156-4468-BC5B-2900BBD37D44}">
      <dsp:nvSpPr>
        <dsp:cNvPr id="0" name=""/>
        <dsp:cNvSpPr/>
      </dsp:nvSpPr>
      <dsp:spPr>
        <a:xfrm rot="5400000">
          <a:off x="1447296" y="1956405"/>
          <a:ext cx="1736108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rgbClr val="002060"/>
              </a:solidFill>
            </a:rPr>
            <a:t>Cyber BAS Work Plan for 2017-18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How the Advisory Committee can help and get involved...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Define skills &amp; tasks needed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Certification Alignment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Curriculum Design</a:t>
          </a:r>
        </a:p>
      </dsp:txBody>
      <dsp:txXfrm rot="-5400000">
        <a:off x="1323057" y="2165394"/>
        <a:ext cx="1899836" cy="1566608"/>
      </dsp:txXfrm>
    </dsp:sp>
    <dsp:sp modelId="{CC17EE34-38F2-44C8-84CD-BC9681213A87}">
      <dsp:nvSpPr>
        <dsp:cNvPr id="0" name=""/>
        <dsp:cNvSpPr/>
      </dsp:nvSpPr>
      <dsp:spPr>
        <a:xfrm rot="5400000">
          <a:off x="-536966" y="4691103"/>
          <a:ext cx="2396990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Academic Plan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 Goal #1 Establish Pathways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(15  minutes)</a:t>
          </a:r>
        </a:p>
      </dsp:txBody>
      <dsp:txXfrm rot="-5400000">
        <a:off x="1" y="4815666"/>
        <a:ext cx="1323057" cy="1073933"/>
      </dsp:txXfrm>
    </dsp:sp>
    <dsp:sp modelId="{6FC5D01E-A6F5-429A-A224-7D89ADC33467}">
      <dsp:nvSpPr>
        <dsp:cNvPr id="0" name=""/>
        <dsp:cNvSpPr/>
      </dsp:nvSpPr>
      <dsp:spPr>
        <a:xfrm rot="5400000">
          <a:off x="1447619" y="4029575"/>
          <a:ext cx="1735462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rgbClr val="002060"/>
              </a:solidFill>
            </a:rPr>
            <a:t>Guided Pathways Work Plan for 2017-18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Need to continue developing an instructor pool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Course sequencing and frequency disrupted by enrollments declines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Online courses continue to be more successful then in-person offerings in this climate.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One year certificate exit points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Stackable certificates</a:t>
          </a:r>
        </a:p>
      </dsp:txBody>
      <dsp:txXfrm rot="-5400000">
        <a:off x="1323057" y="4238855"/>
        <a:ext cx="1899868" cy="15660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dcterms:created xsi:type="dcterms:W3CDTF">2017-09-29T16:21:00Z</dcterms:created>
  <dcterms:modified xsi:type="dcterms:W3CDTF">2017-09-29T16:21:00Z</dcterms:modified>
</cp:coreProperties>
</file>