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767" w:rsidRDefault="008206BF" w:rsidP="007A2767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NTE</w:t>
      </w:r>
      <w:r w:rsidR="007655B8">
        <w:rPr>
          <w:rFonts w:ascii="Times New Roman" w:hAnsi="Times New Roman" w:cs="Times New Roman"/>
          <w:b/>
        </w:rPr>
        <w:t>C</w:t>
      </w:r>
      <w:r>
        <w:rPr>
          <w:rFonts w:ascii="Times New Roman" w:hAnsi="Times New Roman" w:cs="Times New Roman"/>
          <w:b/>
        </w:rPr>
        <w:t xml:space="preserve"> </w:t>
      </w:r>
      <w:r w:rsidR="007A2767" w:rsidRPr="00C34D34">
        <w:rPr>
          <w:rFonts w:ascii="Times New Roman" w:hAnsi="Times New Roman" w:cs="Times New Roman"/>
          <w:b/>
        </w:rPr>
        <w:t>Program Advisory Committee Work Plan</w:t>
      </w:r>
    </w:p>
    <w:p w:rsidR="007A2767" w:rsidRPr="00C34D34" w:rsidRDefault="00D96278" w:rsidP="007A276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2012-13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7"/>
        <w:gridCol w:w="4541"/>
        <w:gridCol w:w="1552"/>
        <w:gridCol w:w="2396"/>
      </w:tblGrid>
      <w:tr w:rsidR="007A2767" w:rsidRPr="001D47E8" w:rsidTr="008D4537">
        <w:tc>
          <w:tcPr>
            <w:tcW w:w="4687" w:type="dxa"/>
            <w:shd w:val="clear" w:color="auto" w:fill="D9D9D9" w:themeFill="background1" w:themeFillShade="D9"/>
          </w:tcPr>
          <w:p w:rsidR="007A2767" w:rsidRPr="00CD6578" w:rsidRDefault="007A2767" w:rsidP="008D4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578">
              <w:rPr>
                <w:rFonts w:ascii="Times New Roman" w:hAnsi="Times New Roman" w:cs="Times New Roman"/>
                <w:b/>
                <w:sz w:val="24"/>
                <w:szCs w:val="24"/>
              </w:rPr>
              <w:t>Annual Goal Area</w:t>
            </w:r>
          </w:p>
        </w:tc>
        <w:tc>
          <w:tcPr>
            <w:tcW w:w="4541" w:type="dxa"/>
            <w:shd w:val="clear" w:color="auto" w:fill="D9D9D9" w:themeFill="background1" w:themeFillShade="D9"/>
          </w:tcPr>
          <w:p w:rsidR="007A2767" w:rsidRPr="00CD6578" w:rsidRDefault="007A2767" w:rsidP="008D4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578">
              <w:rPr>
                <w:rFonts w:ascii="Times New Roman" w:hAnsi="Times New Roman" w:cs="Times New Roman"/>
                <w:b/>
                <w:sz w:val="24"/>
                <w:szCs w:val="24"/>
              </w:rPr>
              <w:t>Strategies</w:t>
            </w:r>
          </w:p>
        </w:tc>
        <w:tc>
          <w:tcPr>
            <w:tcW w:w="1552" w:type="dxa"/>
            <w:shd w:val="clear" w:color="auto" w:fill="D9D9D9" w:themeFill="background1" w:themeFillShade="D9"/>
          </w:tcPr>
          <w:p w:rsidR="007A2767" w:rsidRPr="00CD6578" w:rsidRDefault="007A2767" w:rsidP="008D4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578">
              <w:rPr>
                <w:rFonts w:ascii="Times New Roman" w:hAnsi="Times New Roman" w:cs="Times New Roman"/>
                <w:b/>
                <w:sz w:val="24"/>
                <w:szCs w:val="24"/>
              </w:rPr>
              <w:t>Timeline</w:t>
            </w:r>
          </w:p>
        </w:tc>
        <w:tc>
          <w:tcPr>
            <w:tcW w:w="2396" w:type="dxa"/>
            <w:shd w:val="clear" w:color="auto" w:fill="D9D9D9" w:themeFill="background1" w:themeFillShade="D9"/>
          </w:tcPr>
          <w:p w:rsidR="007A2767" w:rsidRPr="00CD6578" w:rsidRDefault="007A2767" w:rsidP="008D4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578">
              <w:rPr>
                <w:rFonts w:ascii="Times New Roman" w:hAnsi="Times New Roman" w:cs="Times New Roman"/>
                <w:b/>
                <w:sz w:val="24"/>
                <w:szCs w:val="24"/>
              </w:rPr>
              <w:t>Advisory Committee Member Participation</w:t>
            </w:r>
          </w:p>
        </w:tc>
      </w:tr>
      <w:tr w:rsidR="007A2767" w:rsidRPr="001D47E8" w:rsidTr="008D4537">
        <w:tc>
          <w:tcPr>
            <w:tcW w:w="4687" w:type="dxa"/>
          </w:tcPr>
          <w:p w:rsidR="007A2767" w:rsidRPr="00CD6578" w:rsidRDefault="007A2767" w:rsidP="008D4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578">
              <w:rPr>
                <w:rFonts w:ascii="Times New Roman" w:hAnsi="Times New Roman" w:cs="Times New Roman"/>
                <w:b/>
                <w:sz w:val="24"/>
                <w:szCs w:val="24"/>
              </w:rPr>
              <w:t>CURRICULUM</w:t>
            </w:r>
          </w:p>
          <w:p w:rsidR="007A2767" w:rsidRPr="00CD6578" w:rsidRDefault="007A2767" w:rsidP="008D4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578">
              <w:rPr>
                <w:rFonts w:ascii="Times New Roman" w:hAnsi="Times New Roman" w:cs="Times New Roman"/>
                <w:b/>
                <w:sz w:val="24"/>
                <w:szCs w:val="24"/>
              </w:rPr>
              <w:t>Goal(s):</w:t>
            </w:r>
          </w:p>
        </w:tc>
        <w:tc>
          <w:tcPr>
            <w:tcW w:w="4541" w:type="dxa"/>
          </w:tcPr>
          <w:p w:rsidR="007A2767" w:rsidRPr="00CD6578" w:rsidRDefault="007A2767" w:rsidP="008D4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767" w:rsidRPr="00CD6578" w:rsidRDefault="007A2767" w:rsidP="008D4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7A2767" w:rsidRPr="00CD6578" w:rsidRDefault="007A2767" w:rsidP="008D4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7A2767" w:rsidRPr="00CD6578" w:rsidRDefault="007A2767" w:rsidP="008D4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767" w:rsidRPr="001D47E8" w:rsidTr="008D4537">
        <w:tc>
          <w:tcPr>
            <w:tcW w:w="4687" w:type="dxa"/>
          </w:tcPr>
          <w:p w:rsidR="007A2767" w:rsidRPr="00CD6578" w:rsidRDefault="00CD6578" w:rsidP="00CD657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6578">
              <w:rPr>
                <w:rFonts w:ascii="Times New Roman" w:hAnsi="Times New Roman" w:cs="Times New Roman"/>
                <w:sz w:val="24"/>
                <w:szCs w:val="24"/>
              </w:rPr>
              <w:t xml:space="preserve"> Explore the development of hybrid course options for the NTEC program.</w:t>
            </w:r>
          </w:p>
        </w:tc>
        <w:tc>
          <w:tcPr>
            <w:tcW w:w="4541" w:type="dxa"/>
          </w:tcPr>
          <w:p w:rsidR="007A2767" w:rsidRPr="00CD6578" w:rsidRDefault="007A2767" w:rsidP="008D4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767" w:rsidRPr="00CD6578" w:rsidRDefault="007A2767" w:rsidP="008D4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7A2767" w:rsidRPr="00CD6578" w:rsidRDefault="00D96278" w:rsidP="008D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Dec. 2013</w:t>
            </w:r>
          </w:p>
        </w:tc>
        <w:tc>
          <w:tcPr>
            <w:tcW w:w="2396" w:type="dxa"/>
          </w:tcPr>
          <w:p w:rsidR="007A2767" w:rsidRPr="00CD6578" w:rsidRDefault="00CD6578" w:rsidP="008D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</w:t>
            </w:r>
          </w:p>
        </w:tc>
      </w:tr>
      <w:tr w:rsidR="007A2767" w:rsidRPr="001D47E8" w:rsidTr="008D4537">
        <w:tc>
          <w:tcPr>
            <w:tcW w:w="4687" w:type="dxa"/>
          </w:tcPr>
          <w:p w:rsidR="007A2767" w:rsidRPr="00F65154" w:rsidRDefault="00F65154" w:rsidP="00D9627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6278">
              <w:rPr>
                <w:rFonts w:ascii="Times New Roman" w:hAnsi="Times New Roman" w:cs="Times New Roman"/>
                <w:sz w:val="24"/>
                <w:szCs w:val="24"/>
              </w:rPr>
              <w:t>Focus on the development of the Network Security and Data Center degree programs.</w:t>
            </w:r>
          </w:p>
        </w:tc>
        <w:tc>
          <w:tcPr>
            <w:tcW w:w="4541" w:type="dxa"/>
          </w:tcPr>
          <w:p w:rsidR="007A2767" w:rsidRPr="00CD6578" w:rsidRDefault="007A2767" w:rsidP="008D4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767" w:rsidRPr="00CD6578" w:rsidRDefault="007A2767" w:rsidP="008D4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7A2767" w:rsidRPr="00CD6578" w:rsidRDefault="00D96278" w:rsidP="008D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May 2013</w:t>
            </w:r>
          </w:p>
        </w:tc>
        <w:tc>
          <w:tcPr>
            <w:tcW w:w="2396" w:type="dxa"/>
          </w:tcPr>
          <w:p w:rsidR="007A2767" w:rsidRPr="00CD6578" w:rsidRDefault="00F65154" w:rsidP="008D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</w:t>
            </w:r>
          </w:p>
        </w:tc>
      </w:tr>
      <w:tr w:rsidR="007A2767" w:rsidRPr="001D47E8" w:rsidTr="008D4537">
        <w:tc>
          <w:tcPr>
            <w:tcW w:w="4687" w:type="dxa"/>
          </w:tcPr>
          <w:p w:rsidR="007A2767" w:rsidRPr="00CD6578" w:rsidRDefault="00CD6578" w:rsidP="008D4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578">
              <w:rPr>
                <w:rFonts w:ascii="Times New Roman" w:hAnsi="Times New Roman" w:cs="Times New Roman"/>
                <w:b/>
                <w:sz w:val="24"/>
                <w:szCs w:val="24"/>
              </w:rPr>
              <w:t>MARKETING/PUBLIC RELATIONS</w:t>
            </w:r>
          </w:p>
          <w:p w:rsidR="00CD6578" w:rsidRPr="00CD6578" w:rsidRDefault="00F65154" w:rsidP="008D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Goal</w:t>
            </w:r>
            <w:r w:rsidR="00CD6578" w:rsidRPr="00CD6578">
              <w:rPr>
                <w:rFonts w:ascii="Times New Roman" w:hAnsi="Times New Roman" w:cs="Times New Roman"/>
                <w:b/>
                <w:sz w:val="24"/>
                <w:szCs w:val="24"/>
              </w:rPr>
              <w:t>(s):</w:t>
            </w:r>
          </w:p>
        </w:tc>
        <w:tc>
          <w:tcPr>
            <w:tcW w:w="4541" w:type="dxa"/>
          </w:tcPr>
          <w:p w:rsidR="007A2767" w:rsidRPr="00CD6578" w:rsidRDefault="007A2767" w:rsidP="008D4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767" w:rsidRPr="00CD6578" w:rsidRDefault="007A2767" w:rsidP="008D4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7A2767" w:rsidRPr="00CD6578" w:rsidRDefault="007A2767" w:rsidP="008D4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7A2767" w:rsidRPr="00CD6578" w:rsidRDefault="007A2767" w:rsidP="008D4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767" w:rsidRPr="001D47E8" w:rsidTr="008D4537">
        <w:tc>
          <w:tcPr>
            <w:tcW w:w="4687" w:type="dxa"/>
          </w:tcPr>
          <w:p w:rsidR="007A2767" w:rsidRPr="00CD6578" w:rsidRDefault="00CD6578" w:rsidP="00CD657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Recruit additional NTEC program advisory committee members.</w:t>
            </w:r>
          </w:p>
        </w:tc>
        <w:tc>
          <w:tcPr>
            <w:tcW w:w="4541" w:type="dxa"/>
          </w:tcPr>
          <w:p w:rsidR="007A2767" w:rsidRPr="00CD6578" w:rsidRDefault="007A2767" w:rsidP="008D4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767" w:rsidRPr="00CD6578" w:rsidRDefault="007A2767" w:rsidP="008D4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7A2767" w:rsidRPr="00CD6578" w:rsidRDefault="00D96278" w:rsidP="008D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Dec. 2013</w:t>
            </w:r>
          </w:p>
        </w:tc>
        <w:tc>
          <w:tcPr>
            <w:tcW w:w="2396" w:type="dxa"/>
          </w:tcPr>
          <w:p w:rsidR="007A2767" w:rsidRPr="00CD6578" w:rsidRDefault="00CD6578" w:rsidP="008D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</w:t>
            </w:r>
          </w:p>
        </w:tc>
      </w:tr>
      <w:tr w:rsidR="007A2767" w:rsidRPr="001D47E8" w:rsidTr="008D4537">
        <w:tc>
          <w:tcPr>
            <w:tcW w:w="4687" w:type="dxa"/>
          </w:tcPr>
          <w:p w:rsidR="007A2767" w:rsidRPr="00F65154" w:rsidRDefault="00D96278" w:rsidP="00F6515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Identify and recruit potential faculty members that have industry experience.</w:t>
            </w:r>
          </w:p>
        </w:tc>
        <w:tc>
          <w:tcPr>
            <w:tcW w:w="4541" w:type="dxa"/>
          </w:tcPr>
          <w:p w:rsidR="007A2767" w:rsidRPr="00CD6578" w:rsidRDefault="00D96278" w:rsidP="008D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Develop strategies to identify potential faculty members to build pool of applicants.</w:t>
            </w:r>
          </w:p>
        </w:tc>
        <w:tc>
          <w:tcPr>
            <w:tcW w:w="1552" w:type="dxa"/>
          </w:tcPr>
          <w:p w:rsidR="007A2767" w:rsidRPr="00CD6578" w:rsidRDefault="00D96278" w:rsidP="008D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Dec. 2013 ONGOING</w:t>
            </w:r>
          </w:p>
        </w:tc>
        <w:tc>
          <w:tcPr>
            <w:tcW w:w="2396" w:type="dxa"/>
          </w:tcPr>
          <w:p w:rsidR="007A2767" w:rsidRPr="00CD6578" w:rsidRDefault="00F65154" w:rsidP="008D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</w:t>
            </w:r>
          </w:p>
        </w:tc>
      </w:tr>
      <w:tr w:rsidR="00F65154" w:rsidRPr="001D47E8" w:rsidTr="008D4537">
        <w:tc>
          <w:tcPr>
            <w:tcW w:w="4687" w:type="dxa"/>
          </w:tcPr>
          <w:p w:rsidR="00F65154" w:rsidRPr="00F65154" w:rsidRDefault="00F65154" w:rsidP="00F6515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154">
              <w:rPr>
                <w:rFonts w:ascii="Times New Roman" w:hAnsi="Times New Roman" w:cs="Times New Roman"/>
                <w:b/>
                <w:sz w:val="24"/>
                <w:szCs w:val="24"/>
              </w:rPr>
              <w:t>ENROLLMENT MANAGEMENT</w:t>
            </w:r>
          </w:p>
          <w:p w:rsidR="00F65154" w:rsidRDefault="00F65154" w:rsidP="00F6515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5154">
              <w:rPr>
                <w:rFonts w:ascii="Times New Roman" w:hAnsi="Times New Roman" w:cs="Times New Roman"/>
                <w:b/>
                <w:sz w:val="24"/>
                <w:szCs w:val="24"/>
              </w:rPr>
              <w:t>Goal(s)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541" w:type="dxa"/>
          </w:tcPr>
          <w:p w:rsidR="00F65154" w:rsidRPr="00CD6578" w:rsidRDefault="00F65154" w:rsidP="008D4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F65154" w:rsidRDefault="00F65154" w:rsidP="008D4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F65154" w:rsidRDefault="00F65154" w:rsidP="008D4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154" w:rsidRPr="001D47E8" w:rsidTr="008D4537">
        <w:tc>
          <w:tcPr>
            <w:tcW w:w="4687" w:type="dxa"/>
          </w:tcPr>
          <w:p w:rsidR="00F65154" w:rsidRPr="00F65154" w:rsidRDefault="00F65154" w:rsidP="00F6515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Identify strategies to activate enrollment growth.</w:t>
            </w:r>
          </w:p>
        </w:tc>
        <w:tc>
          <w:tcPr>
            <w:tcW w:w="4541" w:type="dxa"/>
          </w:tcPr>
          <w:p w:rsidR="00F65154" w:rsidRPr="00CD6578" w:rsidRDefault="00F65154" w:rsidP="008D4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F65154" w:rsidRDefault="00D96278" w:rsidP="008D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May 2013</w:t>
            </w:r>
          </w:p>
        </w:tc>
        <w:tc>
          <w:tcPr>
            <w:tcW w:w="2396" w:type="dxa"/>
          </w:tcPr>
          <w:p w:rsidR="00F65154" w:rsidRDefault="00F65154" w:rsidP="008D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</w:t>
            </w:r>
          </w:p>
        </w:tc>
      </w:tr>
    </w:tbl>
    <w:p w:rsidR="00576A0E" w:rsidRDefault="00576A0E"/>
    <w:sectPr w:rsidR="00576A0E" w:rsidSect="007A276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E013F"/>
    <w:multiLevelType w:val="hybridMultilevel"/>
    <w:tmpl w:val="36A82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883F86"/>
    <w:multiLevelType w:val="hybridMultilevel"/>
    <w:tmpl w:val="9B4C43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A50789"/>
    <w:multiLevelType w:val="hybridMultilevel"/>
    <w:tmpl w:val="0E5E77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767"/>
    <w:rsid w:val="004C244C"/>
    <w:rsid w:val="00576A0E"/>
    <w:rsid w:val="007655B8"/>
    <w:rsid w:val="007A2767"/>
    <w:rsid w:val="008206BF"/>
    <w:rsid w:val="009329EA"/>
    <w:rsid w:val="00CA5FFC"/>
    <w:rsid w:val="00CD6578"/>
    <w:rsid w:val="00D96278"/>
    <w:rsid w:val="00DA373D"/>
    <w:rsid w:val="00E16B64"/>
    <w:rsid w:val="00EE3EF0"/>
    <w:rsid w:val="00F02FFD"/>
    <w:rsid w:val="00F6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27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655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27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655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638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Administrator</cp:lastModifiedBy>
  <cp:revision>2</cp:revision>
  <dcterms:created xsi:type="dcterms:W3CDTF">2012-10-23T20:12:00Z</dcterms:created>
  <dcterms:modified xsi:type="dcterms:W3CDTF">2012-10-23T20:12:00Z</dcterms:modified>
</cp:coreProperties>
</file>