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Default="008206BF" w:rsidP="00F17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83D">
        <w:rPr>
          <w:rFonts w:ascii="Times New Roman" w:hAnsi="Times New Roman" w:cs="Times New Roman"/>
          <w:b/>
          <w:sz w:val="28"/>
          <w:szCs w:val="28"/>
        </w:rPr>
        <w:t>NTE</w:t>
      </w:r>
      <w:r w:rsidR="007655B8" w:rsidRPr="0045283D">
        <w:rPr>
          <w:rFonts w:ascii="Times New Roman" w:hAnsi="Times New Roman" w:cs="Times New Roman"/>
          <w:b/>
          <w:sz w:val="28"/>
          <w:szCs w:val="28"/>
        </w:rPr>
        <w:t>C</w:t>
      </w:r>
      <w:r w:rsidRPr="00452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67" w:rsidRPr="0045283D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C726AC" w:rsidRPr="0045283D" w:rsidRDefault="00C726AC" w:rsidP="00F17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EDC" w:rsidRPr="00C726AC" w:rsidRDefault="00871DC0" w:rsidP="00F17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2015-16</w:t>
      </w:r>
    </w:p>
    <w:p w:rsidR="007A2767" w:rsidRPr="00C34D34" w:rsidRDefault="007A2767" w:rsidP="00F17E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475"/>
        <w:gridCol w:w="4700"/>
        <w:gridCol w:w="1800"/>
        <w:gridCol w:w="2160"/>
      </w:tblGrid>
      <w:tr w:rsidR="007A2767" w:rsidRPr="001D47E8" w:rsidTr="00B0107E">
        <w:trPr>
          <w:trHeight w:val="839"/>
        </w:trPr>
        <w:tc>
          <w:tcPr>
            <w:tcW w:w="4475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Annual Goal Area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Advisory Committee Member Participation</w:t>
            </w:r>
          </w:p>
        </w:tc>
      </w:tr>
      <w:tr w:rsidR="007A2767" w:rsidRPr="001D47E8" w:rsidTr="00B0107E">
        <w:trPr>
          <w:trHeight w:val="560"/>
        </w:trPr>
        <w:tc>
          <w:tcPr>
            <w:tcW w:w="4475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CURRICULUM</w:t>
            </w: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Goal(s):</w:t>
            </w:r>
          </w:p>
        </w:tc>
        <w:tc>
          <w:tcPr>
            <w:tcW w:w="4700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67" w:rsidRPr="001D47E8" w:rsidTr="00B0107E">
        <w:trPr>
          <w:trHeight w:val="673"/>
        </w:trPr>
        <w:tc>
          <w:tcPr>
            <w:tcW w:w="4475" w:type="dxa"/>
          </w:tcPr>
          <w:p w:rsidR="007A2767" w:rsidRPr="00CD6578" w:rsidRDefault="00737964" w:rsidP="004977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964">
              <w:rPr>
                <w:rFonts w:ascii="Times New Roman" w:hAnsi="Times New Roman" w:cs="Times New Roman"/>
                <w:sz w:val="24"/>
                <w:szCs w:val="24"/>
              </w:rPr>
              <w:t xml:space="preserve">Focus on the development of new </w:t>
            </w:r>
            <w:r w:rsidR="004977F8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r w:rsidRPr="00737964">
              <w:rPr>
                <w:rFonts w:ascii="Times New Roman" w:hAnsi="Times New Roman" w:cs="Times New Roman"/>
                <w:sz w:val="24"/>
                <w:szCs w:val="24"/>
              </w:rPr>
              <w:t xml:space="preserve"> such as Cloud, Security, SCADA and Big Data Analytics</w:t>
            </w:r>
          </w:p>
        </w:tc>
        <w:tc>
          <w:tcPr>
            <w:tcW w:w="4700" w:type="dxa"/>
          </w:tcPr>
          <w:p w:rsidR="00737964" w:rsidRDefault="00737964" w:rsidP="0073796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strategies</w:t>
            </w:r>
          </w:p>
          <w:p w:rsidR="004977F8" w:rsidRDefault="004977F8" w:rsidP="0073796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 understanding</w:t>
            </w:r>
          </w:p>
          <w:p w:rsidR="004977F8" w:rsidRDefault="004977F8" w:rsidP="0073796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development</w:t>
            </w:r>
          </w:p>
          <w:p w:rsidR="007A2767" w:rsidRPr="00CD6578" w:rsidRDefault="007A2767" w:rsidP="0052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37964" w:rsidRPr="00737964" w:rsidRDefault="00737964" w:rsidP="007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64">
              <w:rPr>
                <w:rFonts w:ascii="Times New Roman" w:hAnsi="Times New Roman" w:cs="Times New Roman"/>
                <w:sz w:val="24"/>
                <w:szCs w:val="24"/>
              </w:rPr>
              <w:t>Ongoing.</w:t>
            </w:r>
          </w:p>
          <w:p w:rsidR="007A2767" w:rsidRPr="00CD6578" w:rsidRDefault="00737964" w:rsidP="007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64">
              <w:rPr>
                <w:rFonts w:ascii="Times New Roman" w:hAnsi="Times New Roman" w:cs="Times New Roman"/>
                <w:sz w:val="24"/>
                <w:szCs w:val="24"/>
              </w:rPr>
              <w:t>Update at fall meeting</w:t>
            </w:r>
          </w:p>
        </w:tc>
        <w:tc>
          <w:tcPr>
            <w:tcW w:w="2160" w:type="dxa"/>
          </w:tcPr>
          <w:p w:rsidR="007A2767" w:rsidRPr="00CD6578" w:rsidRDefault="00CD65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B0107E">
        <w:trPr>
          <w:trHeight w:val="992"/>
        </w:trPr>
        <w:tc>
          <w:tcPr>
            <w:tcW w:w="4475" w:type="dxa"/>
          </w:tcPr>
          <w:p w:rsidR="007A2767" w:rsidRPr="00F65154" w:rsidRDefault="004977F8" w:rsidP="00521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Development</w:t>
            </w:r>
          </w:p>
        </w:tc>
        <w:tc>
          <w:tcPr>
            <w:tcW w:w="4700" w:type="dxa"/>
          </w:tcPr>
          <w:p w:rsidR="00521BFE" w:rsidRPr="00737964" w:rsidRDefault="004977F8" w:rsidP="0049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courses and certificates.</w:t>
            </w:r>
          </w:p>
        </w:tc>
        <w:tc>
          <w:tcPr>
            <w:tcW w:w="1800" w:type="dxa"/>
          </w:tcPr>
          <w:p w:rsidR="00521BFE" w:rsidRPr="00CD6578" w:rsidRDefault="004977F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at fall meeting</w:t>
            </w:r>
          </w:p>
        </w:tc>
        <w:tc>
          <w:tcPr>
            <w:tcW w:w="2160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67" w:rsidRPr="001D47E8" w:rsidTr="00B0107E">
        <w:trPr>
          <w:trHeight w:val="560"/>
        </w:trPr>
        <w:tc>
          <w:tcPr>
            <w:tcW w:w="4475" w:type="dxa"/>
          </w:tcPr>
          <w:p w:rsidR="007A2767" w:rsidRPr="00CD6578" w:rsidRDefault="00CD6578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MARKETING/PUBLIC RELATIONS</w:t>
            </w:r>
          </w:p>
          <w:p w:rsidR="00CD6578" w:rsidRPr="00CD6578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  <w:r w:rsidR="00CD6578"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(s):</w:t>
            </w:r>
          </w:p>
        </w:tc>
        <w:tc>
          <w:tcPr>
            <w:tcW w:w="4700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39" w:rsidRPr="001D47E8" w:rsidTr="004977F8">
        <w:trPr>
          <w:trHeight w:val="701"/>
        </w:trPr>
        <w:tc>
          <w:tcPr>
            <w:tcW w:w="4475" w:type="dxa"/>
          </w:tcPr>
          <w:p w:rsidR="00065939" w:rsidRDefault="00521BFE" w:rsidP="00CD65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Strategic &amp; Academic Plan</w:t>
            </w:r>
          </w:p>
        </w:tc>
        <w:tc>
          <w:tcPr>
            <w:tcW w:w="4700" w:type="dxa"/>
          </w:tcPr>
          <w:p w:rsidR="00065939" w:rsidRDefault="00065939" w:rsidP="0052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Committee to think about what the NTEC programs will look like in the </w:t>
            </w:r>
            <w:r w:rsidR="00521BFE">
              <w:rPr>
                <w:rFonts w:ascii="Times New Roman" w:hAnsi="Times New Roman" w:cs="Times New Roman"/>
                <w:sz w:val="24"/>
                <w:szCs w:val="24"/>
              </w:rPr>
              <w:t>near future.</w:t>
            </w:r>
          </w:p>
        </w:tc>
        <w:tc>
          <w:tcPr>
            <w:tcW w:w="1800" w:type="dxa"/>
          </w:tcPr>
          <w:p w:rsidR="00065939" w:rsidRDefault="0006593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160" w:type="dxa"/>
          </w:tcPr>
          <w:p w:rsidR="00065939" w:rsidRDefault="0006593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4977F8">
        <w:trPr>
          <w:trHeight w:val="1700"/>
        </w:trPr>
        <w:tc>
          <w:tcPr>
            <w:tcW w:w="4475" w:type="dxa"/>
          </w:tcPr>
          <w:p w:rsidR="007A2767" w:rsidRPr="00CD6578" w:rsidRDefault="00CD6578" w:rsidP="00CD65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Recruit additional NTEC program advisory committee members.</w:t>
            </w:r>
          </w:p>
        </w:tc>
        <w:tc>
          <w:tcPr>
            <w:tcW w:w="4700" w:type="dxa"/>
          </w:tcPr>
          <w:p w:rsidR="007A2767" w:rsidRDefault="007D2AF1" w:rsidP="004977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77F8">
              <w:rPr>
                <w:rFonts w:ascii="Times New Roman" w:hAnsi="Times New Roman" w:cs="Times New Roman"/>
                <w:sz w:val="24"/>
                <w:szCs w:val="24"/>
              </w:rPr>
              <w:t xml:space="preserve">Members to solicit new members with an emphasis on organized </w:t>
            </w:r>
            <w:r w:rsidR="007E00D0" w:rsidRPr="004977F8">
              <w:rPr>
                <w:rFonts w:ascii="Times New Roman" w:hAnsi="Times New Roman" w:cs="Times New Roman"/>
                <w:sz w:val="24"/>
                <w:szCs w:val="24"/>
              </w:rPr>
              <w:t>labor representation.</w:t>
            </w:r>
          </w:p>
          <w:p w:rsidR="007A2767" w:rsidRPr="004977F8" w:rsidRDefault="004977F8" w:rsidP="008D453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member to bring a potential member to fall meeting</w:t>
            </w:r>
          </w:p>
        </w:tc>
        <w:tc>
          <w:tcPr>
            <w:tcW w:w="1800" w:type="dxa"/>
          </w:tcPr>
          <w:p w:rsidR="007A2767" w:rsidRPr="00CD6578" w:rsidRDefault="00F17EDC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160" w:type="dxa"/>
          </w:tcPr>
          <w:p w:rsidR="007A2767" w:rsidRPr="00CD6578" w:rsidRDefault="00CD65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B0107E">
        <w:trPr>
          <w:trHeight w:val="1131"/>
        </w:trPr>
        <w:tc>
          <w:tcPr>
            <w:tcW w:w="4475" w:type="dxa"/>
          </w:tcPr>
          <w:p w:rsidR="007A2767" w:rsidRPr="00F65154" w:rsidRDefault="00D96278" w:rsidP="00F6515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recruit potential faculty members that have industry experience.</w:t>
            </w:r>
          </w:p>
        </w:tc>
        <w:tc>
          <w:tcPr>
            <w:tcW w:w="4700" w:type="dxa"/>
          </w:tcPr>
          <w:p w:rsidR="007A2767" w:rsidRDefault="00D962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strategies to identify potential faculty members to build pool of applicants.</w:t>
            </w:r>
          </w:p>
          <w:p w:rsidR="00673B9B" w:rsidRDefault="00673B9B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need: MS instructors, adjunct &amp; F/T</w:t>
            </w:r>
          </w:p>
          <w:p w:rsidR="00673B9B" w:rsidRPr="00673B9B" w:rsidRDefault="00F17EDC" w:rsidP="00644D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LinkedIn and other social media</w:t>
            </w:r>
          </w:p>
        </w:tc>
        <w:tc>
          <w:tcPr>
            <w:tcW w:w="1800" w:type="dxa"/>
          </w:tcPr>
          <w:p w:rsidR="007A2767" w:rsidRPr="00CD6578" w:rsidRDefault="00D96278" w:rsidP="00B4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B4043C">
              <w:rPr>
                <w:rFonts w:ascii="Times New Roman" w:hAnsi="Times New Roman" w:cs="Times New Roman"/>
                <w:sz w:val="24"/>
                <w:szCs w:val="24"/>
              </w:rPr>
              <w:t>ngoing</w:t>
            </w:r>
          </w:p>
        </w:tc>
        <w:tc>
          <w:tcPr>
            <w:tcW w:w="2160" w:type="dxa"/>
          </w:tcPr>
          <w:p w:rsidR="007A2767" w:rsidRPr="00CD6578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576A0E" w:rsidRPr="0045283D" w:rsidRDefault="0045283D" w:rsidP="0045283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45283D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404C53">
        <w:rPr>
          <w:rFonts w:ascii="Times New Roman" w:hAnsi="Times New Roman" w:cs="Times New Roman"/>
          <w:b/>
          <w:sz w:val="18"/>
          <w:szCs w:val="18"/>
        </w:rPr>
        <w:t>6-12</w:t>
      </w:r>
      <w:bookmarkStart w:id="0" w:name="_GoBack"/>
      <w:bookmarkEnd w:id="0"/>
      <w:r w:rsidR="00B0107E">
        <w:rPr>
          <w:rFonts w:ascii="Times New Roman" w:hAnsi="Times New Roman" w:cs="Times New Roman"/>
          <w:b/>
          <w:sz w:val="18"/>
          <w:szCs w:val="18"/>
        </w:rPr>
        <w:t>-15</w:t>
      </w:r>
    </w:p>
    <w:sectPr w:rsidR="00576A0E" w:rsidRPr="0045283D" w:rsidSect="0045283D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E013F"/>
    <w:multiLevelType w:val="hybridMultilevel"/>
    <w:tmpl w:val="36A82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5658"/>
    <w:multiLevelType w:val="hybridMultilevel"/>
    <w:tmpl w:val="FD5C3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35BD5"/>
    <w:multiLevelType w:val="hybridMultilevel"/>
    <w:tmpl w:val="696C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61FC7"/>
    <w:multiLevelType w:val="hybridMultilevel"/>
    <w:tmpl w:val="7CE02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70E02"/>
    <w:multiLevelType w:val="hybridMultilevel"/>
    <w:tmpl w:val="BDC60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83F86"/>
    <w:multiLevelType w:val="hybridMultilevel"/>
    <w:tmpl w:val="9B4C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50789"/>
    <w:multiLevelType w:val="hybridMultilevel"/>
    <w:tmpl w:val="0E5E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65939"/>
    <w:rsid w:val="002A07E4"/>
    <w:rsid w:val="00404C53"/>
    <w:rsid w:val="0045283D"/>
    <w:rsid w:val="004977F8"/>
    <w:rsid w:val="004C244C"/>
    <w:rsid w:val="00521BFE"/>
    <w:rsid w:val="00576A0E"/>
    <w:rsid w:val="00644DD2"/>
    <w:rsid w:val="00673B9B"/>
    <w:rsid w:val="006825BD"/>
    <w:rsid w:val="00737964"/>
    <w:rsid w:val="007655B8"/>
    <w:rsid w:val="007A2767"/>
    <w:rsid w:val="007D2AF1"/>
    <w:rsid w:val="007E00D0"/>
    <w:rsid w:val="00812E9E"/>
    <w:rsid w:val="008206BF"/>
    <w:rsid w:val="00871DC0"/>
    <w:rsid w:val="009329EA"/>
    <w:rsid w:val="00A85B6B"/>
    <w:rsid w:val="00AA5F7F"/>
    <w:rsid w:val="00B0107E"/>
    <w:rsid w:val="00B4043C"/>
    <w:rsid w:val="00C726AC"/>
    <w:rsid w:val="00CA5FFC"/>
    <w:rsid w:val="00CC15E2"/>
    <w:rsid w:val="00CD6578"/>
    <w:rsid w:val="00D20AA6"/>
    <w:rsid w:val="00D96278"/>
    <w:rsid w:val="00DA373D"/>
    <w:rsid w:val="00E16B64"/>
    <w:rsid w:val="00E54D9F"/>
    <w:rsid w:val="00EE3EF0"/>
    <w:rsid w:val="00EF4314"/>
    <w:rsid w:val="00F02FFD"/>
    <w:rsid w:val="00F03C49"/>
    <w:rsid w:val="00F17EDC"/>
    <w:rsid w:val="00F6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1058E-00DD-469E-970B-DFB27760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55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2015-02-24T20:19:00Z</cp:lastPrinted>
  <dcterms:created xsi:type="dcterms:W3CDTF">2015-06-12T18:05:00Z</dcterms:created>
  <dcterms:modified xsi:type="dcterms:W3CDTF">2015-06-12T18:12:00Z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423092602</vt:i4>
  </property>
</Properties>
</file>