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1CE" w:rsidRDefault="003C01CE" w:rsidP="003C01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3C01CE" w:rsidRDefault="003C01CE" w:rsidP="003C01CE">
      <w:pPr>
        <w:spacing w:after="0" w:line="240" w:lineRule="auto"/>
        <w:jc w:val="center"/>
        <w:rPr>
          <w:rFonts w:ascii="Times New Roman" w:eastAsia="Times New Roman" w:hAnsi="Times New Roman" w:cs="Times New Roman"/>
          <w:b/>
          <w:sz w:val="28"/>
          <w:szCs w:val="28"/>
        </w:rPr>
      </w:pPr>
    </w:p>
    <w:p w:rsidR="003C01CE" w:rsidRPr="00E850D4" w:rsidRDefault="003C01CE" w:rsidP="00E850D4">
      <w:pPr>
        <w:spacing w:after="0" w:line="240" w:lineRule="auto"/>
        <w:jc w:val="center"/>
        <w:rPr>
          <w:rFonts w:eastAsia="Times New Roman" w:cstheme="minorHAnsi"/>
          <w:b/>
          <w:sz w:val="28"/>
          <w:szCs w:val="28"/>
        </w:rPr>
      </w:pPr>
      <w:r w:rsidRPr="00E850D4">
        <w:rPr>
          <w:rFonts w:eastAsia="Times New Roman" w:cstheme="minorHAnsi"/>
          <w:b/>
          <w:sz w:val="28"/>
          <w:szCs w:val="28"/>
        </w:rPr>
        <w:t xml:space="preserve">NURSING EDUCATION ADVISORY COMMITTEE </w:t>
      </w:r>
      <w:r w:rsidR="00E850D4">
        <w:rPr>
          <w:rFonts w:eastAsia="Times New Roman" w:cstheme="minorHAnsi"/>
          <w:b/>
          <w:sz w:val="28"/>
          <w:szCs w:val="28"/>
        </w:rPr>
        <w:t xml:space="preserve">- </w:t>
      </w:r>
      <w:r w:rsidRPr="00E850D4">
        <w:rPr>
          <w:rFonts w:eastAsia="Times New Roman" w:cstheme="minorHAnsi"/>
          <w:b/>
          <w:sz w:val="28"/>
          <w:szCs w:val="28"/>
        </w:rPr>
        <w:t>MINUTES</w:t>
      </w:r>
    </w:p>
    <w:p w:rsidR="003C01CE" w:rsidRDefault="00E850D4" w:rsidP="00E850D4">
      <w:pPr>
        <w:spacing w:after="0" w:line="240" w:lineRule="auto"/>
        <w:jc w:val="center"/>
        <w:rPr>
          <w:rFonts w:eastAsia="Times New Roman" w:cstheme="minorHAnsi"/>
          <w:b/>
          <w:sz w:val="24"/>
          <w:szCs w:val="24"/>
        </w:rPr>
      </w:pPr>
      <w:r>
        <w:rPr>
          <w:rFonts w:eastAsia="Times New Roman" w:cstheme="minorHAnsi"/>
          <w:b/>
          <w:sz w:val="24"/>
          <w:szCs w:val="24"/>
        </w:rPr>
        <w:t xml:space="preserve">Monday April 24 2017 * </w:t>
      </w:r>
      <w:r w:rsidR="003C01CE">
        <w:rPr>
          <w:rFonts w:eastAsia="Times New Roman" w:cstheme="minorHAnsi"/>
          <w:b/>
          <w:sz w:val="24"/>
          <w:szCs w:val="24"/>
        </w:rPr>
        <w:t>8:00-10:00 a.m.</w:t>
      </w:r>
    </w:p>
    <w:p w:rsidR="003C01CE" w:rsidRDefault="003C01CE" w:rsidP="003C01CE">
      <w:pPr>
        <w:spacing w:after="0" w:line="240" w:lineRule="auto"/>
        <w:jc w:val="center"/>
        <w:rPr>
          <w:rFonts w:eastAsia="Times New Roman" w:cstheme="minorHAnsi"/>
          <w:b/>
          <w:sz w:val="24"/>
          <w:szCs w:val="24"/>
        </w:rPr>
      </w:pPr>
      <w:r>
        <w:rPr>
          <w:rFonts w:eastAsia="Times New Roman" w:cstheme="minorHAnsi"/>
          <w:b/>
          <w:sz w:val="24"/>
          <w:szCs w:val="24"/>
        </w:rPr>
        <w:t>Clark College at WSU</w:t>
      </w:r>
      <w:r w:rsidR="00E850D4">
        <w:rPr>
          <w:rFonts w:eastAsia="Times New Roman" w:cstheme="minorHAnsi"/>
          <w:b/>
          <w:sz w:val="24"/>
          <w:szCs w:val="24"/>
        </w:rPr>
        <w:t>-V</w:t>
      </w:r>
      <w:r>
        <w:rPr>
          <w:rFonts w:eastAsia="Times New Roman" w:cstheme="minorHAnsi"/>
          <w:b/>
          <w:sz w:val="24"/>
          <w:szCs w:val="24"/>
        </w:rPr>
        <w:t>, Room 124</w:t>
      </w:r>
    </w:p>
    <w:p w:rsidR="003C01CE" w:rsidRDefault="003C01CE" w:rsidP="003C01CE">
      <w:pPr>
        <w:spacing w:after="0" w:line="240" w:lineRule="auto"/>
        <w:rPr>
          <w:rFonts w:eastAsia="Times New Roman" w:cstheme="minorHAnsi"/>
          <w:b/>
          <w:sz w:val="24"/>
          <w:szCs w:val="24"/>
        </w:rPr>
      </w:pPr>
    </w:p>
    <w:p w:rsidR="003C01CE" w:rsidRDefault="003C01CE" w:rsidP="00821BFB">
      <w:pPr>
        <w:spacing w:after="0" w:line="240" w:lineRule="auto"/>
        <w:jc w:val="both"/>
        <w:rPr>
          <w:rFonts w:eastAsia="Times New Roman" w:cstheme="minorHAnsi"/>
          <w:b/>
          <w:sz w:val="20"/>
          <w:szCs w:val="20"/>
        </w:rPr>
      </w:pPr>
      <w:r>
        <w:rPr>
          <w:rFonts w:eastAsia="Times New Roman" w:cstheme="minorHAnsi"/>
          <w:b/>
          <w:sz w:val="20"/>
          <w:szCs w:val="20"/>
        </w:rPr>
        <w:t>Members Present:</w:t>
      </w:r>
      <w:r>
        <w:rPr>
          <w:rFonts w:eastAsia="Times New Roman" w:cstheme="minorHAnsi"/>
          <w:sz w:val="20"/>
          <w:szCs w:val="20"/>
        </w:rPr>
        <w:t xml:space="preserve"> Rebecca Kendrick, Committee Chair, Providence H&amp;S; Cheryl Snodgrass, PeaceHealth; Allison Carlson, Legacy Salmon Creek; Dave Brantley, Manor Care; Ben Young, Manor Care; Lida Dekker, WSU-Vancouver; </w:t>
      </w:r>
    </w:p>
    <w:p w:rsidR="003C01CE" w:rsidRDefault="003C01CE" w:rsidP="00821BFB">
      <w:pPr>
        <w:spacing w:after="0" w:line="240" w:lineRule="auto"/>
        <w:jc w:val="both"/>
        <w:rPr>
          <w:rFonts w:eastAsia="Times New Roman" w:cstheme="minorHAnsi"/>
          <w:b/>
          <w:sz w:val="20"/>
          <w:szCs w:val="20"/>
        </w:rPr>
      </w:pPr>
    </w:p>
    <w:p w:rsidR="003C01CE" w:rsidRDefault="003C01CE" w:rsidP="00821BFB">
      <w:pPr>
        <w:spacing w:after="0" w:line="240" w:lineRule="auto"/>
        <w:jc w:val="both"/>
        <w:rPr>
          <w:rFonts w:eastAsia="Times New Roman" w:cstheme="minorHAnsi"/>
          <w:sz w:val="20"/>
          <w:szCs w:val="20"/>
        </w:rPr>
      </w:pPr>
      <w:r>
        <w:rPr>
          <w:rFonts w:eastAsia="Times New Roman" w:cstheme="minorHAnsi"/>
          <w:b/>
          <w:sz w:val="20"/>
          <w:szCs w:val="20"/>
        </w:rPr>
        <w:t>Members Absent:</w:t>
      </w:r>
      <w:r>
        <w:rPr>
          <w:rFonts w:eastAsia="Times New Roman" w:cstheme="minorHAnsi"/>
          <w:sz w:val="20"/>
          <w:szCs w:val="20"/>
        </w:rPr>
        <w:t xml:space="preserve"> Travis Elmore, Vice Chair, WSNA; Pat McClure, WSNA; Gail Helland-Weeks, PeaceHealth; Randy Dalton, Community Home Health &amp; Hospice; Erin Schmidt, PeaceHealth SW Medical Center; Erin Robbins, Legacy Salmon Creek Medical Center; JoAnn Vance, Providence H&amp;S; Melody Routley, Kaiser</w:t>
      </w:r>
    </w:p>
    <w:p w:rsidR="003C01CE" w:rsidRDefault="003C01CE" w:rsidP="00821BFB">
      <w:pPr>
        <w:pBdr>
          <w:bottom w:val="single" w:sz="6" w:space="1" w:color="auto"/>
        </w:pBdr>
        <w:spacing w:after="0" w:line="240" w:lineRule="auto"/>
        <w:jc w:val="both"/>
        <w:rPr>
          <w:rFonts w:eastAsia="Times New Roman" w:cstheme="minorHAnsi"/>
          <w:b/>
          <w:sz w:val="20"/>
          <w:szCs w:val="20"/>
        </w:rPr>
      </w:pPr>
    </w:p>
    <w:p w:rsidR="003C01CE" w:rsidRDefault="003C01CE" w:rsidP="00821BFB">
      <w:pPr>
        <w:pBdr>
          <w:bottom w:val="single" w:sz="6" w:space="1" w:color="auto"/>
        </w:pBdr>
        <w:spacing w:after="0" w:line="240" w:lineRule="auto"/>
        <w:jc w:val="both"/>
        <w:rPr>
          <w:rFonts w:eastAsia="Times New Roman" w:cstheme="minorHAnsi"/>
          <w:sz w:val="20"/>
          <w:szCs w:val="20"/>
        </w:rPr>
      </w:pPr>
      <w:r>
        <w:rPr>
          <w:rFonts w:eastAsia="Times New Roman" w:cstheme="minorHAnsi"/>
          <w:b/>
          <w:sz w:val="20"/>
          <w:szCs w:val="20"/>
        </w:rPr>
        <w:t>Clark College:</w:t>
      </w:r>
      <w:r>
        <w:rPr>
          <w:rFonts w:eastAsia="Times New Roman" w:cstheme="minorHAnsi"/>
          <w:sz w:val="20"/>
          <w:szCs w:val="20"/>
        </w:rPr>
        <w:t xml:space="preserve"> Brenda Walstead, Interim Dean Business &amp; Health Sciences; Linda Valenzuela, Interim Assoc. Dean Health Sciences; </w:t>
      </w:r>
      <w:r w:rsidR="007311AF">
        <w:rPr>
          <w:rFonts w:eastAsia="Times New Roman" w:cstheme="minorHAnsi"/>
          <w:sz w:val="20"/>
          <w:szCs w:val="20"/>
        </w:rPr>
        <w:t>Angie Marks, Department Chair;</w:t>
      </w:r>
      <w:r w:rsidR="00E850D4">
        <w:rPr>
          <w:rFonts w:eastAsia="Times New Roman" w:cstheme="minorHAnsi"/>
          <w:sz w:val="20"/>
          <w:szCs w:val="20"/>
        </w:rPr>
        <w:t xml:space="preserve"> </w:t>
      </w:r>
      <w:r>
        <w:rPr>
          <w:rFonts w:eastAsia="Times New Roman" w:cstheme="minorHAnsi"/>
          <w:sz w:val="20"/>
          <w:szCs w:val="20"/>
        </w:rPr>
        <w:t xml:space="preserve"> Nursing Instructional staff – Lisa Aepfelbacher, </w:t>
      </w:r>
      <w:r w:rsidR="00E850D4">
        <w:rPr>
          <w:rFonts w:eastAsia="Times New Roman" w:cstheme="minorHAnsi"/>
          <w:sz w:val="20"/>
          <w:szCs w:val="20"/>
        </w:rPr>
        <w:t>Valerie Cline</w:t>
      </w:r>
      <w:r>
        <w:rPr>
          <w:rFonts w:eastAsia="Times New Roman" w:cstheme="minorHAnsi"/>
          <w:sz w:val="20"/>
          <w:szCs w:val="20"/>
        </w:rPr>
        <w:t>, Mary Ellen Pierce</w:t>
      </w:r>
      <w:r w:rsidR="00E850D4">
        <w:rPr>
          <w:rFonts w:eastAsia="Times New Roman" w:cstheme="minorHAnsi"/>
          <w:sz w:val="20"/>
          <w:szCs w:val="20"/>
        </w:rPr>
        <w:t>, Laura Blackhurst</w:t>
      </w:r>
      <w:r>
        <w:rPr>
          <w:rFonts w:eastAsia="Times New Roman" w:cstheme="minorHAnsi"/>
          <w:sz w:val="20"/>
          <w:szCs w:val="20"/>
        </w:rPr>
        <w:t xml:space="preserve">; </w:t>
      </w:r>
      <w:r w:rsidR="00E850D4">
        <w:rPr>
          <w:rFonts w:eastAsia="Times New Roman" w:cstheme="minorHAnsi"/>
          <w:sz w:val="20"/>
          <w:szCs w:val="20"/>
        </w:rPr>
        <w:t>Scott Clemans</w:t>
      </w:r>
      <w:r>
        <w:rPr>
          <w:rFonts w:eastAsia="Times New Roman" w:cstheme="minorHAnsi"/>
          <w:sz w:val="20"/>
          <w:szCs w:val="20"/>
        </w:rPr>
        <w:t>, Careers Services;</w:t>
      </w:r>
      <w:r w:rsidR="00E850D4">
        <w:rPr>
          <w:rFonts w:eastAsia="Times New Roman" w:cstheme="minorHAnsi"/>
          <w:sz w:val="20"/>
          <w:szCs w:val="20"/>
        </w:rPr>
        <w:t xml:space="preserve"> Kelli Gizzi, ECD; Cathy Sherick, Assoc. Dir. for Instructional Programming &amp; Innovation;</w:t>
      </w:r>
      <w:r>
        <w:rPr>
          <w:rFonts w:eastAsia="Times New Roman" w:cstheme="minorHAnsi"/>
          <w:sz w:val="20"/>
          <w:szCs w:val="20"/>
        </w:rPr>
        <w:t xml:space="preserve"> Nichola Farron, Secretary Senior – Advisory Committees</w:t>
      </w:r>
    </w:p>
    <w:p w:rsidR="003C01CE" w:rsidRPr="00821BFB" w:rsidRDefault="006064AD" w:rsidP="00821BFB">
      <w:pPr>
        <w:jc w:val="both"/>
      </w:pPr>
      <w:r w:rsidRPr="00821BFB">
        <w:t>Committee Chair Rebecca Kendrick called the meeting to order at 8.06am and introductions were made.</w:t>
      </w:r>
    </w:p>
    <w:p w:rsidR="006064AD" w:rsidRPr="00821BFB" w:rsidRDefault="006064AD" w:rsidP="00821BFB">
      <w:pPr>
        <w:jc w:val="both"/>
      </w:pPr>
      <w:r w:rsidRPr="00821BFB">
        <w:t>Lida announced that she is leaving WSU and Dr. Wendy Buenzli, who will be based in Spokane, will be taking on the role.</w:t>
      </w:r>
    </w:p>
    <w:p w:rsidR="006064AD" w:rsidRPr="00821BFB" w:rsidRDefault="006064AD" w:rsidP="00821BFB">
      <w:pPr>
        <w:pStyle w:val="Subtitle"/>
      </w:pPr>
      <w:r w:rsidRPr="00821BFB">
        <w:t>Minutes of the Previous Meeting</w:t>
      </w:r>
    </w:p>
    <w:p w:rsidR="006064AD" w:rsidRPr="00821BFB" w:rsidRDefault="006064AD" w:rsidP="00821BFB">
      <w:pPr>
        <w:jc w:val="both"/>
        <w:rPr>
          <w:i/>
        </w:rPr>
      </w:pPr>
      <w:r w:rsidRPr="00821BFB">
        <w:rPr>
          <w:i/>
        </w:rPr>
        <w:t xml:space="preserve">The minutes of October 24 2016 were presented: Dave made a motion to approve as </w:t>
      </w:r>
      <w:r w:rsidR="007311AF" w:rsidRPr="00821BFB">
        <w:rPr>
          <w:i/>
        </w:rPr>
        <w:t>written;</w:t>
      </w:r>
      <w:r w:rsidRPr="00821BFB">
        <w:rPr>
          <w:i/>
        </w:rPr>
        <w:t xml:space="preserve"> this was seconded by Cheryl and passed by committee vote.</w:t>
      </w:r>
    </w:p>
    <w:p w:rsidR="006064AD" w:rsidRPr="00821BFB" w:rsidRDefault="006064AD" w:rsidP="00821BFB">
      <w:pPr>
        <w:pStyle w:val="Subtitle"/>
      </w:pPr>
      <w:r w:rsidRPr="00821BFB">
        <w:t xml:space="preserve">Office of Instruction </w:t>
      </w:r>
      <w:r w:rsidR="007311AF" w:rsidRPr="00821BFB">
        <w:t>Announcements</w:t>
      </w:r>
    </w:p>
    <w:p w:rsidR="006064AD" w:rsidRPr="00821BFB" w:rsidRDefault="006064AD" w:rsidP="00821BFB">
      <w:pPr>
        <w:jc w:val="both"/>
      </w:pPr>
      <w:r w:rsidRPr="00821BFB">
        <w:t>Cathy Sherick made the following announcements:</w:t>
      </w:r>
    </w:p>
    <w:p w:rsidR="006064AD" w:rsidRPr="00821BFB" w:rsidRDefault="006064AD" w:rsidP="00821BFB">
      <w:pPr>
        <w:pStyle w:val="ListParagraph"/>
        <w:ind w:left="0"/>
        <w:jc w:val="both"/>
      </w:pPr>
      <w:r w:rsidRPr="00821BFB">
        <w:t xml:space="preserve">Clark is completing the series of </w:t>
      </w:r>
      <w:r w:rsidRPr="00821BFB">
        <w:rPr>
          <w:u w:val="single"/>
        </w:rPr>
        <w:t xml:space="preserve">Business and Community Learning </w:t>
      </w:r>
      <w:r w:rsidRPr="00821BFB">
        <w:t xml:space="preserve">events on campus this spring. The quick and friendly ‘lunch and learn’ opportunities. FREE and open to the public, the workshops will be scheduled from 11:30 a.m. to 1:30 p.m., and held in the Gaiser Student Center, allowing people to attend on their lunch hour.  </w:t>
      </w:r>
    </w:p>
    <w:p w:rsidR="006064AD" w:rsidRPr="00821BFB" w:rsidRDefault="006064AD" w:rsidP="00821BFB">
      <w:pPr>
        <w:pStyle w:val="ListParagraph"/>
        <w:numPr>
          <w:ilvl w:val="0"/>
          <w:numId w:val="1"/>
        </w:numPr>
        <w:ind w:left="0" w:firstLine="0"/>
        <w:jc w:val="both"/>
      </w:pPr>
      <w:r w:rsidRPr="00821BFB">
        <w:t>Friday May 19</w:t>
      </w:r>
      <w:r w:rsidRPr="00821BFB">
        <w:rPr>
          <w:vertAlign w:val="superscript"/>
        </w:rPr>
        <w:t>th</w:t>
      </w:r>
      <w:r w:rsidRPr="00821BFB">
        <w:t xml:space="preserve"> </w:t>
      </w:r>
      <w:r w:rsidRPr="00821BFB">
        <w:tab/>
      </w:r>
      <w:r w:rsidRPr="00821BFB">
        <w:tab/>
        <w:t xml:space="preserve">The Power of Completion </w:t>
      </w:r>
    </w:p>
    <w:p w:rsidR="006064AD" w:rsidRPr="00821BFB" w:rsidRDefault="006064AD" w:rsidP="00821BFB">
      <w:pPr>
        <w:jc w:val="both"/>
      </w:pPr>
      <w:r w:rsidRPr="00821BFB">
        <w:t xml:space="preserve">Join us here on campus Saturday June </w:t>
      </w:r>
      <w:r w:rsidR="007311AF" w:rsidRPr="00821BFB">
        <w:t>3</w:t>
      </w:r>
      <w:r w:rsidRPr="00821BFB">
        <w:t xml:space="preserve"> 10:00 a.m. registration opens for the FREE Healthy Penguin Walkabout. There are several stations set up across campus, with health activities and </w:t>
      </w:r>
      <w:r w:rsidRPr="00821BFB">
        <w:lastRenderedPageBreak/>
        <w:t>information about one quarter mile apart. A great way to get some exercise, some health information and have fun.</w:t>
      </w:r>
    </w:p>
    <w:p w:rsidR="006064AD" w:rsidRPr="00821BFB" w:rsidRDefault="006064AD" w:rsidP="00821BFB">
      <w:pPr>
        <w:pStyle w:val="ListParagraph"/>
        <w:ind w:left="0"/>
        <w:jc w:val="both"/>
      </w:pPr>
      <w:r w:rsidRPr="00821BFB">
        <w:t>In keeping with the college campus theme, TRANSFORMATION work on the committee composition continues! We are seeking nontraditional members, those folks who are not typically associated with the field (like women in welding). Your assistance is appreciated, if you know of someone who might be interested in joining a committee, let us know.</w:t>
      </w:r>
    </w:p>
    <w:p w:rsidR="006064AD" w:rsidRPr="00821BFB" w:rsidRDefault="006064AD" w:rsidP="00821BFB">
      <w:pPr>
        <w:pStyle w:val="ListParagraph"/>
        <w:ind w:left="0"/>
        <w:jc w:val="both"/>
      </w:pPr>
      <w:r w:rsidRPr="00821BFB">
        <w:t xml:space="preserve"> We are also going to be making a big push to engage students and Clark Alumnae in the work of the committees. Students will be able to earn a small stipend and a letter of recommendation for their attendance and participation. Piloted this year, have not had students waiting in line – but we want to have them be a regular and vital presence on every committee in the future. </w:t>
      </w:r>
    </w:p>
    <w:p w:rsidR="006064AD" w:rsidRPr="00821BFB" w:rsidRDefault="006064AD" w:rsidP="00821BFB">
      <w:pPr>
        <w:jc w:val="both"/>
      </w:pPr>
      <w:r w:rsidRPr="00821BFB">
        <w:t>July 13, 2017 – Evening event to recognize our committees and the terrific volunteers that come to meetings two times a year to support students. Watch for additional details to arrive via email.</w:t>
      </w:r>
    </w:p>
    <w:p w:rsidR="006064AD" w:rsidRPr="00821BFB" w:rsidRDefault="006064AD" w:rsidP="00821BFB">
      <w:pPr>
        <w:jc w:val="both"/>
      </w:pPr>
      <w:r w:rsidRPr="00821BFB">
        <w:t xml:space="preserve">Clark College will hold graduation at the Sunlight Supply Amphitheater on Thursday June </w:t>
      </w:r>
      <w:r w:rsidR="007311AF" w:rsidRPr="00821BFB">
        <w:t>22</w:t>
      </w:r>
      <w:r w:rsidRPr="00821BFB">
        <w:t xml:space="preserve"> at 7:00 p.m. It is a great way to celebrate the work of the committees. There is always a need for volunteers at the event, if you are interested please let us know.</w:t>
      </w:r>
    </w:p>
    <w:p w:rsidR="000843E6" w:rsidRPr="00821BFB" w:rsidRDefault="006064AD" w:rsidP="00821BFB">
      <w:pPr>
        <w:pStyle w:val="Subtitle"/>
      </w:pPr>
      <w:r w:rsidRPr="00821BFB">
        <w:t>Department Updates</w:t>
      </w:r>
    </w:p>
    <w:p w:rsidR="00883086" w:rsidRPr="00821BFB" w:rsidRDefault="00883086" w:rsidP="00821BFB">
      <w:pPr>
        <w:jc w:val="both"/>
      </w:pPr>
      <w:r w:rsidRPr="00821BFB">
        <w:t xml:space="preserve">Mary Ellen outlined how </w:t>
      </w:r>
      <w:r w:rsidR="007311AF" w:rsidRPr="00821BFB">
        <w:t>Clark</w:t>
      </w:r>
      <w:r w:rsidRPr="00821BFB">
        <w:t xml:space="preserve"> is undergoing a PIP (Program Improvement Process) in every </w:t>
      </w:r>
      <w:r w:rsidR="007311AF" w:rsidRPr="00821BFB">
        <w:t>department</w:t>
      </w:r>
      <w:r w:rsidRPr="00821BFB">
        <w:t xml:space="preserve"> for accreditation, </w:t>
      </w:r>
      <w:r w:rsidR="007311AF" w:rsidRPr="00821BFB">
        <w:t>and</w:t>
      </w:r>
      <w:r w:rsidRPr="00821BFB">
        <w:t xml:space="preserve"> to ready for the </w:t>
      </w:r>
      <w:r w:rsidR="007311AF" w:rsidRPr="00821BFB">
        <w:t>implementation</w:t>
      </w:r>
      <w:r w:rsidRPr="00821BFB">
        <w:t xml:space="preserve"> of Guided Pathways. There are dynamic dialogues happening with every </w:t>
      </w:r>
      <w:r w:rsidR="002B6C68">
        <w:t>program</w:t>
      </w:r>
      <w:r w:rsidRPr="00821BFB">
        <w:t xml:space="preserve"> as they </w:t>
      </w:r>
      <w:r w:rsidR="002B6C68">
        <w:t>look at their</w:t>
      </w:r>
      <w:r w:rsidRPr="00821BFB">
        <w:t xml:space="preserve"> readiness for utilizing the Pathways model.  Program quality is being assessed, and preparation steps are being identified.  Mary Ellen </w:t>
      </w:r>
      <w:r w:rsidR="007311AF">
        <w:t>continued</w:t>
      </w:r>
      <w:r w:rsidRPr="00821BFB">
        <w:t xml:space="preserve"> that Nursing has done very well, with the PIP committee sur</w:t>
      </w:r>
      <w:r w:rsidR="00CD3D25" w:rsidRPr="00821BFB">
        <w:t>prised at the level of integration of active learning strategies and the collaborative efforts taking place.</w:t>
      </w:r>
    </w:p>
    <w:p w:rsidR="00CD3D25" w:rsidRPr="00821BFB" w:rsidRDefault="00CD3D25" w:rsidP="00821BFB">
      <w:pPr>
        <w:jc w:val="both"/>
      </w:pPr>
      <w:r w:rsidRPr="00821BFB">
        <w:t xml:space="preserve">Linda </w:t>
      </w:r>
      <w:r w:rsidR="007311AF" w:rsidRPr="00821BFB">
        <w:t>continued</w:t>
      </w:r>
      <w:r w:rsidRPr="00821BFB">
        <w:t xml:space="preserve"> that the </w:t>
      </w:r>
      <w:r w:rsidR="007311AF" w:rsidRPr="00821BFB">
        <w:t>initiative</w:t>
      </w:r>
      <w:r w:rsidRPr="00821BFB">
        <w:t xml:space="preserve"> for Guided Pathways has been gaining momentum; Nursing already has the essence of a Pathway, so it was pleasing to hear a validation of the structure.  </w:t>
      </w:r>
      <w:r w:rsidR="007311AF" w:rsidRPr="00821BFB">
        <w:t>However</w:t>
      </w:r>
      <w:r w:rsidRPr="00821BFB">
        <w:t xml:space="preserve">, Linda noted that there is always room for </w:t>
      </w:r>
      <w:r w:rsidR="007311AF" w:rsidRPr="00821BFB">
        <w:t>improvement</w:t>
      </w:r>
      <w:r w:rsidRPr="00821BFB">
        <w:t xml:space="preserve"> and the </w:t>
      </w:r>
      <w:r w:rsidR="007311AF" w:rsidRPr="00821BFB">
        <w:t>Department</w:t>
      </w:r>
      <w:r w:rsidRPr="00821BFB">
        <w:t xml:space="preserve"> is open to hearing </w:t>
      </w:r>
      <w:r w:rsidR="007311AF" w:rsidRPr="00821BFB">
        <w:t>suggestions</w:t>
      </w:r>
      <w:r w:rsidRPr="00821BFB">
        <w:t xml:space="preserve">. </w:t>
      </w:r>
    </w:p>
    <w:p w:rsidR="009757C8" w:rsidRPr="00821BFB" w:rsidRDefault="009757C8" w:rsidP="00821BFB">
      <w:pPr>
        <w:pStyle w:val="Subtitle"/>
      </w:pPr>
      <w:r w:rsidRPr="00821BFB">
        <w:t>DTA/MRP</w:t>
      </w:r>
      <w:r w:rsidR="00CD3D25" w:rsidRPr="00821BFB">
        <w:t xml:space="preserve"> (Direct Transfer Agreement/Major Related program)</w:t>
      </w:r>
    </w:p>
    <w:p w:rsidR="00821BFB" w:rsidRDefault="0012681F" w:rsidP="00821BFB">
      <w:pPr>
        <w:jc w:val="both"/>
      </w:pPr>
      <w:r w:rsidRPr="00821BFB">
        <w:t xml:space="preserve">This is a state wide </w:t>
      </w:r>
      <w:r w:rsidR="009757C8" w:rsidRPr="00821BFB">
        <w:t>direct transfer agreement for mo</w:t>
      </w:r>
      <w:r w:rsidRPr="00821BFB">
        <w:t xml:space="preserve">ving from </w:t>
      </w:r>
      <w:r w:rsidR="002B6C68">
        <w:t>A</w:t>
      </w:r>
      <w:r w:rsidR="007311AF" w:rsidRPr="00821BFB">
        <w:t>ssociates</w:t>
      </w:r>
      <w:r w:rsidR="002B6C68">
        <w:t xml:space="preserve"> level</w:t>
      </w:r>
      <w:r w:rsidRPr="00821BFB">
        <w:t xml:space="preserve"> to BSN that the Department has been w</w:t>
      </w:r>
      <w:r w:rsidR="009757C8" w:rsidRPr="00821BFB">
        <w:t xml:space="preserve">orking on </w:t>
      </w:r>
      <w:r w:rsidRPr="00821BFB">
        <w:t>over recent months</w:t>
      </w:r>
      <w:r w:rsidR="002B6C68">
        <w:t>,</w:t>
      </w:r>
      <w:r w:rsidRPr="00821BFB">
        <w:t xml:space="preserve"> and which has been approved at several other Colleges.  The Department is currently </w:t>
      </w:r>
      <w:r w:rsidR="007311AF" w:rsidRPr="00821BFB">
        <w:t>selecting</w:t>
      </w:r>
      <w:r w:rsidRPr="00821BFB">
        <w:t xml:space="preserve"> for the </w:t>
      </w:r>
      <w:r w:rsidR="007311AF" w:rsidRPr="00821BFB">
        <w:t>fall</w:t>
      </w:r>
      <w:r w:rsidRPr="00821BFB">
        <w:t xml:space="preserve"> </w:t>
      </w:r>
      <w:r w:rsidR="007311AF" w:rsidRPr="00821BFB">
        <w:t>class that</w:t>
      </w:r>
      <w:r w:rsidRPr="00821BFB">
        <w:t xml:space="preserve"> will be the first cohort </w:t>
      </w:r>
      <w:r w:rsidR="00946FAD" w:rsidRPr="00821BFB">
        <w:t>for this degree</w:t>
      </w:r>
      <w:r w:rsidR="007311AF">
        <w:t>. There were a good number of a</w:t>
      </w:r>
      <w:r w:rsidR="00946FAD" w:rsidRPr="00821BFB">
        <w:t>pplicants: 100 for the 32 slots available.  However, this was a slightly lower applicant number than expected and may in part be due to the revised pre-</w:t>
      </w:r>
      <w:r w:rsidR="007311AF" w:rsidRPr="00821BFB">
        <w:t>requisites</w:t>
      </w:r>
      <w:r w:rsidR="00946FAD" w:rsidRPr="00821BFB">
        <w:t xml:space="preserve">. </w:t>
      </w:r>
    </w:p>
    <w:p w:rsidR="009757C8" w:rsidRPr="00821BFB" w:rsidRDefault="00946FAD" w:rsidP="00821BFB">
      <w:pPr>
        <w:jc w:val="both"/>
      </w:pPr>
      <w:r w:rsidRPr="00821BFB">
        <w:t xml:space="preserve">There is a plan for Faculty to fine tune curriculum over the summer: </w:t>
      </w:r>
      <w:r w:rsidR="00F2745C" w:rsidRPr="00821BFB">
        <w:t xml:space="preserve">the </w:t>
      </w:r>
      <w:r w:rsidR="009B22FB" w:rsidRPr="00821BFB">
        <w:t xml:space="preserve">NCQAC </w:t>
      </w:r>
      <w:r w:rsidR="00F2745C" w:rsidRPr="00821BFB">
        <w:t xml:space="preserve">has </w:t>
      </w:r>
      <w:r w:rsidR="009B22FB" w:rsidRPr="00821BFB">
        <w:t xml:space="preserve">recommended </w:t>
      </w:r>
      <w:r w:rsidR="00F2745C" w:rsidRPr="00821BFB">
        <w:t xml:space="preserve">the Department undertake an </w:t>
      </w:r>
      <w:r w:rsidR="009B22FB" w:rsidRPr="00821BFB">
        <w:t>outcomes assessment and data collection</w:t>
      </w:r>
      <w:r w:rsidR="00F2745C" w:rsidRPr="00821BFB">
        <w:t xml:space="preserve"> exercise related</w:t>
      </w:r>
      <w:r w:rsidR="009B22FB" w:rsidRPr="00821BFB">
        <w:t xml:space="preserve"> to </w:t>
      </w:r>
      <w:r w:rsidR="002B6C68">
        <w:t>the impleme</w:t>
      </w:r>
      <w:r w:rsidR="00F2745C" w:rsidRPr="00821BFB">
        <w:t>ntation of the DTA/MRP.</w:t>
      </w:r>
    </w:p>
    <w:p w:rsidR="004E5087" w:rsidRPr="00821BFB" w:rsidRDefault="00F2745C" w:rsidP="00821BFB">
      <w:pPr>
        <w:jc w:val="both"/>
      </w:pPr>
      <w:r w:rsidRPr="00821BFB">
        <w:t>The HESI</w:t>
      </w:r>
      <w:r w:rsidR="009B22FB" w:rsidRPr="00821BFB">
        <w:t xml:space="preserve"> A2 pre-admission exam will be</w:t>
      </w:r>
      <w:r w:rsidRPr="00821BFB">
        <w:t xml:space="preserve"> th</w:t>
      </w:r>
      <w:r w:rsidR="004E5087" w:rsidRPr="00821BFB">
        <w:t xml:space="preserve">e focus for the incoming cohort; there will also be an implementation of the HESI </w:t>
      </w:r>
      <w:r w:rsidR="007311AF" w:rsidRPr="00821BFB">
        <w:t>Fundamentals</w:t>
      </w:r>
      <w:r w:rsidR="004E5087" w:rsidRPr="00821BFB">
        <w:t xml:space="preserve"> exam. </w:t>
      </w:r>
    </w:p>
    <w:p w:rsidR="004E5087" w:rsidRPr="00821BFB" w:rsidRDefault="004E5087" w:rsidP="00821BFB">
      <w:pPr>
        <w:jc w:val="both"/>
      </w:pPr>
      <w:r w:rsidRPr="00821BFB">
        <w:lastRenderedPageBreak/>
        <w:t xml:space="preserve">Linda continued that the Department has been using the HESI exit exam for ten years, and will be undertaking a data comparison exercise to integrate those results into a comparison of student readiness at </w:t>
      </w:r>
      <w:r w:rsidR="007311AF" w:rsidRPr="00821BFB">
        <w:t>three</w:t>
      </w:r>
      <w:r w:rsidRPr="00821BFB">
        <w:t xml:space="preserve"> </w:t>
      </w:r>
      <w:r w:rsidR="007311AF" w:rsidRPr="00821BFB">
        <w:t>different</w:t>
      </w:r>
      <w:r w:rsidRPr="00821BFB">
        <w:t xml:space="preserve"> points of the program.  </w:t>
      </w:r>
      <w:r w:rsidR="00CD6260" w:rsidRPr="00821BFB">
        <w:t xml:space="preserve">Preliminary investigations have revealed that the </w:t>
      </w:r>
      <w:r w:rsidR="007311AF" w:rsidRPr="00821BFB">
        <w:t>Department</w:t>
      </w:r>
      <w:r w:rsidR="00CD6260" w:rsidRPr="00821BFB">
        <w:t xml:space="preserve"> scores higher than </w:t>
      </w:r>
      <w:r w:rsidR="007311AF">
        <w:t>t</w:t>
      </w:r>
      <w:r w:rsidR="00CD6260" w:rsidRPr="00821BFB">
        <w:t xml:space="preserve">he </w:t>
      </w:r>
      <w:r w:rsidR="007311AF" w:rsidRPr="00821BFB">
        <w:t>national</w:t>
      </w:r>
      <w:r w:rsidR="00CD6260" w:rsidRPr="00821BFB">
        <w:t xml:space="preserve"> average in some </w:t>
      </w:r>
      <w:r w:rsidR="007311AF" w:rsidRPr="00821BFB">
        <w:t>categories</w:t>
      </w:r>
      <w:r w:rsidR="00CD6260" w:rsidRPr="00821BFB">
        <w:t xml:space="preserve">, but there are definite areas for improvement.  As such, more testing will be integrated into the program: Linda stressed that this was not to create barriers to student </w:t>
      </w:r>
      <w:r w:rsidR="007311AF" w:rsidRPr="00821BFB">
        <w:t>completion</w:t>
      </w:r>
      <w:r w:rsidR="00CD6260" w:rsidRPr="00821BFB">
        <w:t xml:space="preserve">, but to provide a better evaluative picture of their progress. When the State Nursing </w:t>
      </w:r>
      <w:r w:rsidR="007311AF" w:rsidRPr="00821BFB">
        <w:t>Commission</w:t>
      </w:r>
      <w:r w:rsidR="00CD6260" w:rsidRPr="00821BFB">
        <w:t xml:space="preserve"> approved the DTA, they also recommended the institutio</w:t>
      </w:r>
      <w:r w:rsidR="002B6C68">
        <w:t xml:space="preserve">n of a HESI exam or assessment: </w:t>
      </w:r>
      <w:r w:rsidR="00CD6260" w:rsidRPr="00821BFB">
        <w:t xml:space="preserve">this will </w:t>
      </w:r>
      <w:r w:rsidR="007311AF" w:rsidRPr="00821BFB">
        <w:t>serves</w:t>
      </w:r>
      <w:r w:rsidR="00CD6260" w:rsidRPr="00821BFB">
        <w:t xml:space="preserve"> an indication of a student’s level of preparedness rather than a grade-based exercise. Linda noted that, with the demands of the role and the complexity of patient care increasing, the Department is </w:t>
      </w:r>
      <w:r w:rsidR="007311AF" w:rsidRPr="00821BFB">
        <w:t>committed</w:t>
      </w:r>
      <w:r w:rsidR="00CD6260" w:rsidRPr="00821BFB">
        <w:t xml:space="preserve"> to readying students as best they can for employment. </w:t>
      </w:r>
    </w:p>
    <w:p w:rsidR="00CD6260" w:rsidRPr="00821BFB" w:rsidRDefault="00CD6260" w:rsidP="00821BFB">
      <w:pPr>
        <w:jc w:val="both"/>
      </w:pPr>
      <w:r w:rsidRPr="00821BFB">
        <w:t xml:space="preserve">There will be further discussion of these items at the </w:t>
      </w:r>
      <w:r w:rsidR="007311AF" w:rsidRPr="00821BFB">
        <w:t>fall</w:t>
      </w:r>
      <w:r w:rsidRPr="00821BFB">
        <w:t xml:space="preserve"> meeting and a report to the committee of the progress being made. </w:t>
      </w:r>
    </w:p>
    <w:p w:rsidR="00BE2E63" w:rsidRPr="00821BFB" w:rsidRDefault="00BE2E63" w:rsidP="00821BFB">
      <w:pPr>
        <w:pStyle w:val="Subtitle"/>
      </w:pPr>
      <w:r w:rsidRPr="00821BFB">
        <w:t>SPEET</w:t>
      </w:r>
      <w:r w:rsidR="00CD6260" w:rsidRPr="00821BFB">
        <w:t xml:space="preserve"> (Student Practice Event Evaluation Tool)</w:t>
      </w:r>
    </w:p>
    <w:p w:rsidR="00BE2E63" w:rsidRPr="00821BFB" w:rsidRDefault="00403A53" w:rsidP="00821BFB">
      <w:pPr>
        <w:jc w:val="both"/>
      </w:pPr>
      <w:r w:rsidRPr="00821BFB">
        <w:t xml:space="preserve">Angie outlined </w:t>
      </w:r>
      <w:r w:rsidR="007311AF" w:rsidRPr="00821BFB">
        <w:t>the</w:t>
      </w:r>
      <w:r w:rsidRPr="00821BFB">
        <w:t xml:space="preserve"> SPEET exercise </w:t>
      </w:r>
      <w:r w:rsidR="007311AF" w:rsidRPr="00821BFB">
        <w:t>used</w:t>
      </w:r>
      <w:r w:rsidRPr="00821BFB">
        <w:t xml:space="preserve"> in North </w:t>
      </w:r>
      <w:r w:rsidR="007311AF" w:rsidRPr="00821BFB">
        <w:t>Carolina</w:t>
      </w:r>
      <w:r w:rsidRPr="00821BFB">
        <w:t xml:space="preserve"> as a way of assessing </w:t>
      </w:r>
      <w:r w:rsidR="00BE2E63" w:rsidRPr="00821BFB">
        <w:t>students who have had clinical incidents or errors in the clinical setting.</w:t>
      </w:r>
      <w:r w:rsidR="00324561" w:rsidRPr="00821BFB">
        <w:t xml:space="preserve"> It is designed to </w:t>
      </w:r>
      <w:r w:rsidR="00BE2E63" w:rsidRPr="00821BFB">
        <w:t>he</w:t>
      </w:r>
      <w:r w:rsidR="00324561" w:rsidRPr="00821BFB">
        <w:t xml:space="preserve">lp evaluate how to help students move beyond these events </w:t>
      </w:r>
      <w:r w:rsidR="00BE2E63" w:rsidRPr="00821BFB">
        <w:t>and look at incident</w:t>
      </w:r>
      <w:r w:rsidR="00324561" w:rsidRPr="00821BFB">
        <w:t>s</w:t>
      </w:r>
      <w:r w:rsidR="00BE2E63" w:rsidRPr="00821BFB">
        <w:t xml:space="preserve"> through </w:t>
      </w:r>
      <w:r w:rsidR="00324561" w:rsidRPr="00821BFB">
        <w:t xml:space="preserve">an </w:t>
      </w:r>
      <w:r w:rsidR="007311AF" w:rsidRPr="00821BFB">
        <w:t>evaluative</w:t>
      </w:r>
      <w:r w:rsidR="00BE2E63" w:rsidRPr="00821BFB">
        <w:t xml:space="preserve"> lens</w:t>
      </w:r>
      <w:r w:rsidR="00324561" w:rsidRPr="00821BFB">
        <w:t>,</w:t>
      </w:r>
      <w:r w:rsidR="00BE2E63" w:rsidRPr="00821BFB">
        <w:t xml:space="preserve"> rather than just</w:t>
      </w:r>
      <w:r w:rsidR="00324561" w:rsidRPr="00821BFB">
        <w:t xml:space="preserve"> focusing on the outcome</w:t>
      </w:r>
      <w:r w:rsidR="007311AF" w:rsidRPr="00821BFB">
        <w:t>.</w:t>
      </w:r>
      <w:r w:rsidR="00324561" w:rsidRPr="00821BFB">
        <w:t xml:space="preserve">  Using the SPEET system is a recognition of the chance for human error and avoids being overtly punitive. </w:t>
      </w:r>
      <w:r w:rsidR="00BE2E63" w:rsidRPr="00821BFB">
        <w:t xml:space="preserve"> </w:t>
      </w:r>
    </w:p>
    <w:p w:rsidR="00324561" w:rsidRPr="00821BFB" w:rsidRDefault="00B300AE" w:rsidP="00821BFB">
      <w:pPr>
        <w:jc w:val="both"/>
      </w:pPr>
      <w:r w:rsidRPr="00821BFB">
        <w:t>Angie</w:t>
      </w:r>
      <w:r w:rsidR="00324561" w:rsidRPr="00821BFB">
        <w:t xml:space="preserve"> shared with the committee the matrix for ‘scoring’ an </w:t>
      </w:r>
      <w:r w:rsidRPr="00821BFB">
        <w:t>incident that looks at the spectrum of factors including behaviors, system</w:t>
      </w:r>
      <w:r w:rsidR="006B15FC" w:rsidRPr="00821BFB">
        <w:t xml:space="preserve"> issues etc.</w:t>
      </w:r>
    </w:p>
    <w:p w:rsidR="00CC59DF" w:rsidRPr="00821BFB" w:rsidRDefault="006B15FC" w:rsidP="00821BFB">
      <w:pPr>
        <w:jc w:val="both"/>
      </w:pPr>
      <w:r w:rsidRPr="00821BFB">
        <w:t>The committee agreed that SPEET was a useful tool for the program.  Angie continued that, with the introduction of the DT</w:t>
      </w:r>
      <w:r w:rsidR="00CC59DF" w:rsidRPr="00821BFB">
        <w:t xml:space="preserve">A there is a renewed focus on </w:t>
      </w:r>
      <w:r w:rsidR="00B300AE" w:rsidRPr="00821BFB">
        <w:t>ethics</w:t>
      </w:r>
      <w:r w:rsidR="00CC59DF" w:rsidRPr="00821BFB">
        <w:t xml:space="preserve"> and policy teaching, and that those classes would be a good fit for the introduction of SPEET. </w:t>
      </w:r>
      <w:r w:rsidR="00014B4C" w:rsidRPr="00821BFB">
        <w:t xml:space="preserve">In addition, the State requires the program to report near-patient harm, or patient harm via an online form.  The Department keeps a log of these </w:t>
      </w:r>
      <w:r w:rsidR="00573D39" w:rsidRPr="00821BFB">
        <w:t xml:space="preserve">so that </w:t>
      </w:r>
      <w:r w:rsidR="00B300AE" w:rsidRPr="00821BFB">
        <w:t>near misses</w:t>
      </w:r>
      <w:r w:rsidR="00573D39" w:rsidRPr="00821BFB">
        <w:t xml:space="preserve"> can be monitored.</w:t>
      </w:r>
    </w:p>
    <w:p w:rsidR="00704736" w:rsidRPr="00821BFB" w:rsidRDefault="00573D39" w:rsidP="00821BFB">
      <w:pPr>
        <w:jc w:val="both"/>
      </w:pPr>
      <w:r w:rsidRPr="00821BFB">
        <w:t>Dave will also share his work policies around this area with the Department to provide an additional perspective.</w:t>
      </w:r>
    </w:p>
    <w:p w:rsidR="00704736" w:rsidRPr="00821BFB" w:rsidRDefault="00821BFB" w:rsidP="00821BFB">
      <w:pPr>
        <w:pStyle w:val="Subtitle"/>
      </w:pPr>
      <w:r>
        <w:t>Progress Report on Program R</w:t>
      </w:r>
      <w:r w:rsidR="00704736" w:rsidRPr="00821BFB">
        <w:t>eduction</w:t>
      </w:r>
    </w:p>
    <w:p w:rsidR="00704736" w:rsidRPr="00821BFB" w:rsidRDefault="00573D39" w:rsidP="00821BFB">
      <w:pPr>
        <w:jc w:val="both"/>
      </w:pPr>
      <w:r w:rsidRPr="00821BFB">
        <w:t xml:space="preserve">During the previous budget reduction, the cohort size was reduced from 48 to 32 at </w:t>
      </w:r>
      <w:r w:rsidR="00B300AE" w:rsidRPr="00821BFB">
        <w:t>three</w:t>
      </w:r>
      <w:r w:rsidRPr="00821BFB">
        <w:t xml:space="preserve"> entry points across the year: the current </w:t>
      </w:r>
      <w:r w:rsidR="00B300AE">
        <w:t>4</w:t>
      </w:r>
      <w:r w:rsidR="00B300AE" w:rsidRPr="00821BFB">
        <w:t xml:space="preserve">, </w:t>
      </w:r>
      <w:r w:rsidR="00B300AE">
        <w:t>5</w:t>
      </w:r>
      <w:r w:rsidRPr="00821BFB">
        <w:t xml:space="preserve"> </w:t>
      </w:r>
      <w:r w:rsidR="00B300AE" w:rsidRPr="00821BFB">
        <w:t>and</w:t>
      </w:r>
      <w:r w:rsidRPr="00821BFB">
        <w:t xml:space="preserve"> 6 cohorts are at the previous 48-count as they cycle through the program.  </w:t>
      </w:r>
      <w:proofErr w:type="gramStart"/>
      <w:r w:rsidRPr="00821BFB">
        <w:t>48</w:t>
      </w:r>
      <w:proofErr w:type="gramEnd"/>
      <w:r w:rsidRPr="00821BFB">
        <w:t xml:space="preserve"> students required </w:t>
      </w:r>
      <w:r w:rsidR="00B300AE" w:rsidRPr="00821BFB">
        <w:t>six</w:t>
      </w:r>
      <w:r w:rsidRPr="00821BFB">
        <w:t xml:space="preserve"> sections of clinical, whilst 32 </w:t>
      </w:r>
      <w:r w:rsidR="00A73123" w:rsidRPr="00821BFB">
        <w:t xml:space="preserve">students need </w:t>
      </w:r>
      <w:r w:rsidR="00B300AE" w:rsidRPr="00821BFB">
        <w:t>four</w:t>
      </w:r>
      <w:r w:rsidR="00A73123" w:rsidRPr="00821BFB">
        <w:t xml:space="preserve"> sections of clinical; as </w:t>
      </w:r>
      <w:r w:rsidR="00B300AE" w:rsidRPr="00821BFB">
        <w:t>such,</w:t>
      </w:r>
      <w:r w:rsidR="00A73123" w:rsidRPr="00821BFB">
        <w:t xml:space="preserve"> there is a r</w:t>
      </w:r>
      <w:r w:rsidR="00C036C9">
        <w:t xml:space="preserve">educed demand for instructors. </w:t>
      </w:r>
      <w:r w:rsidR="00A73123" w:rsidRPr="00821BFB">
        <w:t xml:space="preserve">Linda noted that the department have opted to be transparent about the situation with teaching staff, and as a result, several regular adjuncts have </w:t>
      </w:r>
      <w:r w:rsidR="00B300AE">
        <w:t>recognized</w:t>
      </w:r>
      <w:r w:rsidR="00A73123" w:rsidRPr="00821BFB">
        <w:t xml:space="preserve"> this and have chosen to move on. The </w:t>
      </w:r>
      <w:r w:rsidR="00B300AE" w:rsidRPr="00821BFB">
        <w:t>other</w:t>
      </w:r>
      <w:r w:rsidR="00A73123" w:rsidRPr="00821BFB">
        <w:t xml:space="preserve"> concern is that the reduced amount of students may mean that the Department will not be able to maintain relationships with </w:t>
      </w:r>
      <w:r w:rsidR="00B300AE" w:rsidRPr="00821BFB">
        <w:t>certain</w:t>
      </w:r>
      <w:r w:rsidR="00A73123" w:rsidRPr="00821BFB">
        <w:t xml:space="preserve"> key clinical placement sites.</w:t>
      </w:r>
      <w:r w:rsidR="00D41078" w:rsidRPr="00821BFB">
        <w:t xml:space="preserve"> In fact, the Department have now lost sites</w:t>
      </w:r>
      <w:r w:rsidR="00B300AE">
        <w:t>, even when</w:t>
      </w:r>
      <w:r w:rsidR="00D41078" w:rsidRPr="00821BFB">
        <w:t xml:space="preserve"> there </w:t>
      </w:r>
      <w:r w:rsidR="00B300AE">
        <w:t>has</w:t>
      </w:r>
      <w:r w:rsidR="00D41078" w:rsidRPr="00821BFB">
        <w:t xml:space="preserve"> been lo</w:t>
      </w:r>
      <w:r w:rsidR="00B300AE">
        <w:t>ng-standing relationships.</w:t>
      </w:r>
      <w:r w:rsidR="00A73123" w:rsidRPr="00821BFB">
        <w:t xml:space="preserve">  </w:t>
      </w:r>
    </w:p>
    <w:p w:rsidR="00DA4F1C" w:rsidRPr="00821BFB" w:rsidRDefault="00B300AE" w:rsidP="00821BFB">
      <w:pPr>
        <w:jc w:val="both"/>
      </w:pPr>
      <w:r w:rsidRPr="00821BFB">
        <w:t>However, the</w:t>
      </w:r>
      <w:r w:rsidR="00C91D61" w:rsidRPr="00821BFB">
        <w:t xml:space="preserve"> reduced </w:t>
      </w:r>
      <w:r w:rsidR="00DA4F1C" w:rsidRPr="00821BFB">
        <w:t>class</w:t>
      </w:r>
      <w:r w:rsidR="00C91D61" w:rsidRPr="00821BFB">
        <w:t xml:space="preserve"> size</w:t>
      </w:r>
      <w:r w:rsidR="00DA4F1C" w:rsidRPr="00821BFB">
        <w:t xml:space="preserve"> is more </w:t>
      </w:r>
      <w:r w:rsidRPr="00821BFB">
        <w:t>manageable</w:t>
      </w:r>
      <w:r w:rsidR="00DA4F1C" w:rsidRPr="00821BFB">
        <w:t xml:space="preserve"> and </w:t>
      </w:r>
      <w:r w:rsidR="00C91D61" w:rsidRPr="00821BFB">
        <w:t xml:space="preserve">allows Instructors to connect with </w:t>
      </w:r>
      <w:r w:rsidRPr="00821BFB">
        <w:t>students</w:t>
      </w:r>
      <w:r w:rsidR="00C91D61" w:rsidRPr="00821BFB">
        <w:t xml:space="preserve">: but there will be a persisting </w:t>
      </w:r>
      <w:r w:rsidR="00DA4F1C" w:rsidRPr="00821BFB">
        <w:t>challenge</w:t>
      </w:r>
      <w:r w:rsidR="00C91D61" w:rsidRPr="00821BFB">
        <w:t xml:space="preserve"> to administration to keep resources. </w:t>
      </w:r>
    </w:p>
    <w:p w:rsidR="00C91D61" w:rsidRPr="00821BFB" w:rsidRDefault="00C91D61" w:rsidP="00821BFB">
      <w:pPr>
        <w:jc w:val="both"/>
      </w:pPr>
      <w:r w:rsidRPr="00821BFB">
        <w:t xml:space="preserve">Linda continued </w:t>
      </w:r>
      <w:r w:rsidR="00D41078" w:rsidRPr="00821BFB">
        <w:t xml:space="preserve">that staffing </w:t>
      </w:r>
      <w:r w:rsidR="00B300AE" w:rsidRPr="00821BFB">
        <w:t>would</w:t>
      </w:r>
      <w:r w:rsidR="00D41078" w:rsidRPr="00821BFB">
        <w:t xml:space="preserve"> be </w:t>
      </w:r>
      <w:r w:rsidR="00B300AE" w:rsidRPr="00821BFB">
        <w:t>analyzed</w:t>
      </w:r>
      <w:r w:rsidR="00D41078" w:rsidRPr="00821BFB">
        <w:t>: the Department has recognized that they need Instructors who are able to teach across mult</w:t>
      </w:r>
      <w:r w:rsidR="00C036C9">
        <w:t xml:space="preserve">iple quarters and disciplines. </w:t>
      </w:r>
      <w:r w:rsidR="00D41078" w:rsidRPr="00821BFB">
        <w:t>The Department is exploring how to support faculty and cross-train.</w:t>
      </w:r>
    </w:p>
    <w:p w:rsidR="00D41078" w:rsidRPr="00821BFB" w:rsidRDefault="00D41078" w:rsidP="00821BFB">
      <w:pPr>
        <w:jc w:val="both"/>
      </w:pPr>
      <w:r w:rsidRPr="00821BFB">
        <w:t xml:space="preserve">Linda also spoke about the efforts to improve support for students.  There has been an analysis of retention through investigating exit data for students who </w:t>
      </w:r>
      <w:r w:rsidR="00B300AE" w:rsidRPr="00821BFB">
        <w:t>did not</w:t>
      </w:r>
      <w:r w:rsidRPr="00821BFB">
        <w:t xml:space="preserve"> complete. There has also been </w:t>
      </w:r>
      <w:r w:rsidR="00F332E0">
        <w:t>the issuing</w:t>
      </w:r>
      <w:r w:rsidRPr="00821BFB">
        <w:t xml:space="preserve"> of ‘Incomplete’</w:t>
      </w:r>
      <w:r w:rsidR="0050032C" w:rsidRPr="00821BFB">
        <w:t xml:space="preserve"> as a grade for the first time.  As the program welcomes International students </w:t>
      </w:r>
      <w:r w:rsidR="00443C3B" w:rsidRPr="00821BFB">
        <w:t xml:space="preserve">there is a need to recognize cultural </w:t>
      </w:r>
      <w:r w:rsidR="00B300AE" w:rsidRPr="00821BFB">
        <w:t>diversity</w:t>
      </w:r>
      <w:r w:rsidR="00F332E0">
        <w:t xml:space="preserve"> and different needs. </w:t>
      </w:r>
      <w:r w:rsidR="00443C3B" w:rsidRPr="00821BFB">
        <w:t xml:space="preserve">The award of ‘Incomplete’ allows students and staff to </w:t>
      </w:r>
      <w:r w:rsidR="00B300AE" w:rsidRPr="00821BFB">
        <w:t>work</w:t>
      </w:r>
      <w:r w:rsidR="00443C3B" w:rsidRPr="00821BFB">
        <w:t xml:space="preserve"> together to c</w:t>
      </w:r>
      <w:r w:rsidR="00F332E0">
        <w:t xml:space="preserve">reate a plan to aid completion, rather than fail a student. </w:t>
      </w:r>
    </w:p>
    <w:p w:rsidR="00443C3B" w:rsidRPr="00821BFB" w:rsidRDefault="00443C3B" w:rsidP="00821BFB">
      <w:pPr>
        <w:jc w:val="both"/>
      </w:pPr>
      <w:r w:rsidRPr="00821BFB">
        <w:t xml:space="preserve">Lida noted that, even at WSU-V, staff </w:t>
      </w:r>
      <w:r w:rsidR="00B300AE" w:rsidRPr="00821BFB">
        <w:t>have</w:t>
      </w:r>
      <w:r w:rsidRPr="00821BFB">
        <w:t xml:space="preserve"> noted that students are facing more difficulties than ever with their personal lives, and it is </w:t>
      </w:r>
      <w:r w:rsidR="00B300AE" w:rsidRPr="00821BFB">
        <w:t>becoming</w:t>
      </w:r>
      <w:r w:rsidRPr="00821BFB">
        <w:t xml:space="preserve"> more necessary to remind </w:t>
      </w:r>
      <w:r w:rsidR="00B300AE" w:rsidRPr="00821BFB">
        <w:t>them</w:t>
      </w:r>
      <w:r w:rsidRPr="00821BFB">
        <w:t xml:space="preserve"> that due dates are not arbitrary. </w:t>
      </w:r>
    </w:p>
    <w:p w:rsidR="00443C3B" w:rsidRPr="00821BFB" w:rsidRDefault="00443C3B" w:rsidP="00821BFB">
      <w:pPr>
        <w:jc w:val="both"/>
      </w:pPr>
      <w:r w:rsidRPr="00821BFB">
        <w:t>Th</w:t>
      </w:r>
      <w:r w:rsidR="009F0214" w:rsidRPr="00821BFB">
        <w:t xml:space="preserve">e committee </w:t>
      </w:r>
      <w:r w:rsidR="00B300AE" w:rsidRPr="00821BFB">
        <w:t>discussed</w:t>
      </w:r>
      <w:r w:rsidR="009F0214" w:rsidRPr="00821BFB">
        <w:t xml:space="preserve"> how these trends perhaps represent a shift in culture and </w:t>
      </w:r>
      <w:r w:rsidR="00B300AE">
        <w:t>circumstance</w:t>
      </w:r>
      <w:r w:rsidR="009F0214" w:rsidRPr="00821BFB">
        <w:t xml:space="preserve"> for students, and </w:t>
      </w:r>
      <w:r w:rsidR="00B300AE" w:rsidRPr="00821BFB">
        <w:t>are</w:t>
      </w:r>
      <w:r w:rsidR="009F0214" w:rsidRPr="00821BFB">
        <w:t xml:space="preserve"> worrying for </w:t>
      </w:r>
      <w:r w:rsidR="00B300AE" w:rsidRPr="00821BFB">
        <w:t>employers</w:t>
      </w:r>
      <w:r w:rsidR="009F0214" w:rsidRPr="00821BFB">
        <w:t xml:space="preserve">.  While there is a need to recognize that students may have external circumstances that require support, there is also the importance of maintaining </w:t>
      </w:r>
      <w:r w:rsidR="007C321E" w:rsidRPr="00821BFB">
        <w:t>standards.</w:t>
      </w:r>
    </w:p>
    <w:p w:rsidR="0094105D" w:rsidRPr="00821BFB" w:rsidRDefault="00B300AE" w:rsidP="00821BFB">
      <w:pPr>
        <w:pStyle w:val="Subtitle"/>
      </w:pPr>
      <w:r>
        <w:t>Staffing</w:t>
      </w:r>
      <w:r w:rsidR="00821BFB">
        <w:t xml:space="preserve"> U</w:t>
      </w:r>
      <w:r w:rsidR="0094105D" w:rsidRPr="00821BFB">
        <w:t>pdates</w:t>
      </w:r>
    </w:p>
    <w:p w:rsidR="007C321E" w:rsidRPr="00821BFB" w:rsidRDefault="007C321E" w:rsidP="00821BFB">
      <w:pPr>
        <w:jc w:val="both"/>
      </w:pPr>
      <w:r w:rsidRPr="00821BFB">
        <w:t>The Department is now mandated to have Master-</w:t>
      </w:r>
      <w:r w:rsidR="0094105D" w:rsidRPr="00821BFB">
        <w:t xml:space="preserve">prepared </w:t>
      </w:r>
      <w:r w:rsidR="00B300AE" w:rsidRPr="00821BFB">
        <w:t>nurses</w:t>
      </w:r>
      <w:r w:rsidR="0094105D" w:rsidRPr="00821BFB">
        <w:t xml:space="preserve"> for tenure track </w:t>
      </w:r>
      <w:r w:rsidR="00B300AE" w:rsidRPr="00821BFB">
        <w:t>faculty</w:t>
      </w:r>
      <w:r w:rsidR="0094105D" w:rsidRPr="00821BFB">
        <w:t xml:space="preserve"> as much as </w:t>
      </w:r>
      <w:r w:rsidR="00B300AE" w:rsidRPr="00821BFB">
        <w:t>possible</w:t>
      </w:r>
      <w:r w:rsidR="0094105D" w:rsidRPr="00821BFB">
        <w:t xml:space="preserve">.  </w:t>
      </w:r>
      <w:r w:rsidRPr="00821BFB">
        <w:t xml:space="preserve">Two tenure-faculty are required for </w:t>
      </w:r>
      <w:r w:rsidR="00B300AE" w:rsidRPr="00821BFB">
        <w:t>fall</w:t>
      </w:r>
      <w:r w:rsidRPr="00821BFB">
        <w:t xml:space="preserve"> to cover retirements etc.; but there is also the issue that staff at BSN level had not originally planned or wanted to do a Master’s degree. </w:t>
      </w:r>
    </w:p>
    <w:p w:rsidR="007C321E" w:rsidRPr="00821BFB" w:rsidRDefault="007C321E" w:rsidP="00821BFB">
      <w:pPr>
        <w:jc w:val="both"/>
      </w:pPr>
      <w:r w:rsidRPr="00821BFB">
        <w:t xml:space="preserve">The Unit is happy to welcome Brenda Walstead as the Dean of Business and </w:t>
      </w:r>
      <w:r w:rsidR="00B300AE" w:rsidRPr="00821BFB">
        <w:t>Health</w:t>
      </w:r>
      <w:r w:rsidRPr="00821BFB">
        <w:t xml:space="preserve"> Sciences following her tenure as interim-Dean.  In addition, the </w:t>
      </w:r>
      <w:r w:rsidR="00B300AE" w:rsidRPr="00821BFB">
        <w:t>position</w:t>
      </w:r>
      <w:r w:rsidRPr="00821BFB">
        <w:t xml:space="preserve"> of Associate Dean of </w:t>
      </w:r>
      <w:r w:rsidR="00B300AE" w:rsidRPr="00821BFB">
        <w:t>Health</w:t>
      </w:r>
      <w:r w:rsidRPr="00821BFB">
        <w:t xml:space="preserve"> </w:t>
      </w:r>
      <w:r w:rsidR="00B300AE" w:rsidRPr="00821BFB">
        <w:t>Sciences</w:t>
      </w:r>
      <w:r w:rsidRPr="00821BFB">
        <w:t xml:space="preserve"> will be advertised. </w:t>
      </w:r>
    </w:p>
    <w:p w:rsidR="00083857" w:rsidRPr="00821BFB" w:rsidRDefault="00083857" w:rsidP="00821BFB">
      <w:pPr>
        <w:pStyle w:val="Subtitle"/>
      </w:pPr>
      <w:r w:rsidRPr="00821BFB">
        <w:t>Collaboration</w:t>
      </w:r>
    </w:p>
    <w:p w:rsidR="007C321E" w:rsidRPr="00821BFB" w:rsidRDefault="00083857" w:rsidP="00821BFB">
      <w:pPr>
        <w:jc w:val="both"/>
      </w:pPr>
      <w:r w:rsidRPr="00821BFB">
        <w:t>Brenda</w:t>
      </w:r>
      <w:r w:rsidR="007C321E" w:rsidRPr="00821BFB">
        <w:t xml:space="preserve"> spoke to how collaboration aids </w:t>
      </w:r>
      <w:r w:rsidR="00B300AE" w:rsidRPr="00821BFB">
        <w:t>with</w:t>
      </w:r>
      <w:r w:rsidR="007C321E" w:rsidRPr="00821BFB">
        <w:t xml:space="preserve"> completion.  The BMED (medical office/assisting) program will be </w:t>
      </w:r>
      <w:r w:rsidR="00B300AE" w:rsidRPr="00821BFB">
        <w:t>moving</w:t>
      </w:r>
      <w:r w:rsidR="007C321E" w:rsidRPr="00821BFB">
        <w:t xml:space="preserve"> into the Unit and will offer another opportunity for</w:t>
      </w:r>
      <w:r w:rsidR="00F332E0">
        <w:t xml:space="preserve"> the healthcare programs to collaborate and offer ‘real-world’ scenarios to students</w:t>
      </w:r>
      <w:r w:rsidR="007C321E" w:rsidRPr="00821BFB">
        <w:t xml:space="preserve">. </w:t>
      </w:r>
    </w:p>
    <w:p w:rsidR="007C321E" w:rsidRPr="00821BFB" w:rsidRDefault="005D23D9" w:rsidP="00821BFB">
      <w:pPr>
        <w:jc w:val="both"/>
      </w:pPr>
      <w:r w:rsidRPr="00821BFB">
        <w:t xml:space="preserve">In addition, the June 3 Healthy Penguin Walkabout will be an inter-professional day allowing the students to work together. </w:t>
      </w:r>
    </w:p>
    <w:p w:rsidR="00817045" w:rsidRPr="00821BFB" w:rsidRDefault="00821BFB" w:rsidP="00821BFB">
      <w:pPr>
        <w:pStyle w:val="Subtitle"/>
      </w:pPr>
      <w:r>
        <w:t>BSN E</w:t>
      </w:r>
      <w:r w:rsidR="009A5FFC" w:rsidRPr="00821BFB">
        <w:t>xploration</w:t>
      </w:r>
    </w:p>
    <w:p w:rsidR="00821BFB" w:rsidRPr="00821BFB" w:rsidRDefault="005D23D9" w:rsidP="00821BFB">
      <w:pPr>
        <w:jc w:val="both"/>
      </w:pPr>
      <w:r w:rsidRPr="00821BFB">
        <w:t xml:space="preserve">Linda spoke about how the program has been losing connections with </w:t>
      </w:r>
      <w:r w:rsidR="00B300AE" w:rsidRPr="00821BFB">
        <w:t>clinical</w:t>
      </w:r>
      <w:r w:rsidRPr="00821BFB">
        <w:t xml:space="preserve"> sites </w:t>
      </w:r>
      <w:r w:rsidR="00B300AE" w:rsidRPr="00821BFB">
        <w:t>because</w:t>
      </w:r>
      <w:r w:rsidR="00BA76C2" w:rsidRPr="00821BFB">
        <w:t xml:space="preserve"> of their preference for BSN students. As such, there have been s</w:t>
      </w:r>
      <w:r w:rsidR="00821BFB" w:rsidRPr="00821BFB">
        <w:t xml:space="preserve">ome </w:t>
      </w:r>
      <w:r w:rsidR="00B300AE" w:rsidRPr="00821BFB">
        <w:t>preliminary</w:t>
      </w:r>
      <w:r w:rsidR="00821BFB" w:rsidRPr="00821BFB">
        <w:t xml:space="preserve"> discussions with WSU to </w:t>
      </w:r>
      <w:r w:rsidR="00B300AE" w:rsidRPr="00821BFB">
        <w:t>discuss</w:t>
      </w:r>
      <w:r w:rsidR="00821BFB" w:rsidRPr="00821BFB">
        <w:t xml:space="preserve"> the possibility of constructing a BSN program that would feed into their Master’s </w:t>
      </w:r>
      <w:r w:rsidR="00B300AE" w:rsidRPr="00821BFB">
        <w:t>program</w:t>
      </w:r>
      <w:r w:rsidR="00821BFB" w:rsidRPr="00821BFB">
        <w:t>.</w:t>
      </w:r>
    </w:p>
    <w:p w:rsidR="00821BFB" w:rsidRPr="00821BFB" w:rsidRDefault="00821BFB" w:rsidP="00821BFB">
      <w:pPr>
        <w:jc w:val="both"/>
      </w:pPr>
      <w:r w:rsidRPr="00821BFB">
        <w:t xml:space="preserve">It was stressed that the Department wants to </w:t>
      </w:r>
      <w:r w:rsidR="00B300AE" w:rsidRPr="00821BFB">
        <w:t>continue</w:t>
      </w:r>
      <w:r w:rsidRPr="00821BFB">
        <w:t xml:space="preserve"> the partnership with WSU, and that these early conversations are just exploration.  There is a lot of competition for Clark from Oregon as </w:t>
      </w:r>
      <w:r w:rsidR="00F332E0">
        <w:t xml:space="preserve">a border-College: but the </w:t>
      </w:r>
      <w:bookmarkStart w:id="0" w:name="_GoBack"/>
      <w:bookmarkEnd w:id="0"/>
      <w:r w:rsidRPr="00821BFB">
        <w:t xml:space="preserve">data supports the need for BSN programs. As the shortage of RNs becomes critical across the community, Linda stressed the need for creative thinking and collaboration. As such, there will be an </w:t>
      </w:r>
      <w:r w:rsidR="00B300AE" w:rsidRPr="00821BFB">
        <w:t>investigation</w:t>
      </w:r>
      <w:r w:rsidRPr="00821BFB">
        <w:t xml:space="preserve"> into the feasibility of the degree. </w:t>
      </w:r>
    </w:p>
    <w:p w:rsidR="00821BFB" w:rsidRPr="00821BFB" w:rsidRDefault="00821BFB" w:rsidP="00821BFB">
      <w:pPr>
        <w:jc w:val="both"/>
      </w:pPr>
      <w:r w:rsidRPr="00821BFB">
        <w:t>Rebecca adjourned the meeting at 9.34am.</w:t>
      </w:r>
    </w:p>
    <w:p w:rsidR="009757C8" w:rsidRPr="00821BFB" w:rsidRDefault="00821BFB" w:rsidP="00821BFB">
      <w:pPr>
        <w:jc w:val="right"/>
        <w:rPr>
          <w:sz w:val="18"/>
        </w:rPr>
      </w:pPr>
      <w:r w:rsidRPr="00821BFB">
        <w:rPr>
          <w:sz w:val="18"/>
        </w:rPr>
        <w:t>Prepared by Nichola Farron</w:t>
      </w:r>
    </w:p>
    <w:sectPr w:rsidR="009757C8" w:rsidRPr="00821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484"/>
    <w:rsid w:val="00014B4C"/>
    <w:rsid w:val="000818BD"/>
    <w:rsid w:val="00083857"/>
    <w:rsid w:val="000843E6"/>
    <w:rsid w:val="000D2AA7"/>
    <w:rsid w:val="000F7484"/>
    <w:rsid w:val="00103531"/>
    <w:rsid w:val="0012681F"/>
    <w:rsid w:val="00130EA8"/>
    <w:rsid w:val="001C66F7"/>
    <w:rsid w:val="001F09DF"/>
    <w:rsid w:val="001F25A5"/>
    <w:rsid w:val="002973A2"/>
    <w:rsid w:val="002B6C68"/>
    <w:rsid w:val="002C7D6C"/>
    <w:rsid w:val="002D501F"/>
    <w:rsid w:val="00316E40"/>
    <w:rsid w:val="00324561"/>
    <w:rsid w:val="0035766E"/>
    <w:rsid w:val="003A1FAE"/>
    <w:rsid w:val="003C01CE"/>
    <w:rsid w:val="003F34AE"/>
    <w:rsid w:val="00403A53"/>
    <w:rsid w:val="00432856"/>
    <w:rsid w:val="00443C3B"/>
    <w:rsid w:val="00461F64"/>
    <w:rsid w:val="00497348"/>
    <w:rsid w:val="004A363D"/>
    <w:rsid w:val="004E5087"/>
    <w:rsid w:val="0050032C"/>
    <w:rsid w:val="00506313"/>
    <w:rsid w:val="00535928"/>
    <w:rsid w:val="00573D39"/>
    <w:rsid w:val="005D23D9"/>
    <w:rsid w:val="00600535"/>
    <w:rsid w:val="006064AD"/>
    <w:rsid w:val="006068F8"/>
    <w:rsid w:val="006B15FC"/>
    <w:rsid w:val="006C7920"/>
    <w:rsid w:val="00704736"/>
    <w:rsid w:val="007311AF"/>
    <w:rsid w:val="00732F93"/>
    <w:rsid w:val="007845D7"/>
    <w:rsid w:val="00793CFA"/>
    <w:rsid w:val="007C321E"/>
    <w:rsid w:val="00817045"/>
    <w:rsid w:val="00821BFB"/>
    <w:rsid w:val="00883086"/>
    <w:rsid w:val="0094105D"/>
    <w:rsid w:val="00946FAD"/>
    <w:rsid w:val="009757C8"/>
    <w:rsid w:val="009A5FFC"/>
    <w:rsid w:val="009B22FB"/>
    <w:rsid w:val="009D7747"/>
    <w:rsid w:val="009F0214"/>
    <w:rsid w:val="00A73123"/>
    <w:rsid w:val="00A7526C"/>
    <w:rsid w:val="00A8107D"/>
    <w:rsid w:val="00A948F0"/>
    <w:rsid w:val="00B300AE"/>
    <w:rsid w:val="00B67611"/>
    <w:rsid w:val="00B73349"/>
    <w:rsid w:val="00BA76C2"/>
    <w:rsid w:val="00BB103D"/>
    <w:rsid w:val="00BE2E63"/>
    <w:rsid w:val="00C036C9"/>
    <w:rsid w:val="00C21BE1"/>
    <w:rsid w:val="00C23BC6"/>
    <w:rsid w:val="00C24CEA"/>
    <w:rsid w:val="00C431FF"/>
    <w:rsid w:val="00C47D0D"/>
    <w:rsid w:val="00C62272"/>
    <w:rsid w:val="00C76951"/>
    <w:rsid w:val="00C91D61"/>
    <w:rsid w:val="00C9391F"/>
    <w:rsid w:val="00CC59DF"/>
    <w:rsid w:val="00CD3D25"/>
    <w:rsid w:val="00CD6260"/>
    <w:rsid w:val="00D41078"/>
    <w:rsid w:val="00D548C2"/>
    <w:rsid w:val="00DA4F1C"/>
    <w:rsid w:val="00E023FC"/>
    <w:rsid w:val="00E71C3C"/>
    <w:rsid w:val="00E850D4"/>
    <w:rsid w:val="00EB438D"/>
    <w:rsid w:val="00ED1C9C"/>
    <w:rsid w:val="00F2745C"/>
    <w:rsid w:val="00F332E0"/>
    <w:rsid w:val="00F61FD5"/>
    <w:rsid w:val="00F73B01"/>
    <w:rsid w:val="00FA566C"/>
    <w:rsid w:val="00FD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C5DE"/>
  <w15:chartTrackingRefBased/>
  <w15:docId w15:val="{8F0E6909-A290-4762-BE7C-6BEAA9C5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4AD"/>
    <w:pPr>
      <w:ind w:left="720"/>
      <w:contextualSpacing/>
    </w:pPr>
  </w:style>
  <w:style w:type="paragraph" w:styleId="Subtitle">
    <w:name w:val="Subtitle"/>
    <w:basedOn w:val="Normal"/>
    <w:next w:val="Normal"/>
    <w:link w:val="SubtitleChar"/>
    <w:uiPriority w:val="11"/>
    <w:qFormat/>
    <w:rsid w:val="00821BF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21BF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46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4</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75</cp:revision>
  <dcterms:created xsi:type="dcterms:W3CDTF">2017-04-24T14:44:00Z</dcterms:created>
  <dcterms:modified xsi:type="dcterms:W3CDTF">2017-07-05T23:48:00Z</dcterms:modified>
</cp:coreProperties>
</file>