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150668" cy="852151"/>
            <wp:effectExtent l="0" t="0" r="2540" b="571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06" cy="85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46019B" w:rsidRDefault="008B33F9" w:rsidP="0046019B">
      <w:pPr>
        <w:pStyle w:val="NoSpacing"/>
        <w:jc w:val="center"/>
        <w:rPr>
          <w:b/>
          <w:sz w:val="28"/>
          <w:szCs w:val="28"/>
        </w:rPr>
      </w:pPr>
      <w:r w:rsidRPr="0046019B">
        <w:rPr>
          <w:b/>
          <w:sz w:val="28"/>
          <w:szCs w:val="28"/>
        </w:rPr>
        <w:t xml:space="preserve">Nursing Education </w:t>
      </w:r>
      <w:r w:rsidR="009331F8" w:rsidRPr="0046019B">
        <w:rPr>
          <w:b/>
          <w:sz w:val="28"/>
          <w:szCs w:val="28"/>
        </w:rPr>
        <w:t>Advisory Committee</w:t>
      </w:r>
    </w:p>
    <w:p w:rsidR="009331F8" w:rsidRPr="0046019B" w:rsidRDefault="009331F8" w:rsidP="0046019B">
      <w:pPr>
        <w:pStyle w:val="NoSpacing"/>
        <w:jc w:val="center"/>
        <w:rPr>
          <w:b/>
          <w:sz w:val="28"/>
          <w:szCs w:val="28"/>
        </w:rPr>
      </w:pPr>
      <w:r w:rsidRPr="0046019B">
        <w:rPr>
          <w:b/>
          <w:sz w:val="28"/>
          <w:szCs w:val="28"/>
        </w:rPr>
        <w:t>Meeting Agenda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  </w:t>
      </w:r>
      <w:r w:rsidR="008B33F9">
        <w:rPr>
          <w:b/>
          <w:sz w:val="28"/>
          <w:szCs w:val="28"/>
        </w:rPr>
        <w:t xml:space="preserve">Monday, </w:t>
      </w:r>
      <w:r w:rsidR="005416BB">
        <w:rPr>
          <w:b/>
          <w:sz w:val="28"/>
          <w:szCs w:val="28"/>
        </w:rPr>
        <w:t>October 20</w:t>
      </w:r>
      <w:r w:rsidR="008B33F9">
        <w:rPr>
          <w:b/>
          <w:sz w:val="28"/>
          <w:szCs w:val="28"/>
        </w:rPr>
        <w:t>, 2014</w:t>
      </w:r>
      <w:r w:rsidR="0046019B">
        <w:rPr>
          <w:b/>
          <w:sz w:val="28"/>
          <w:szCs w:val="28"/>
        </w:rPr>
        <w:t xml:space="preserve">    *  </w:t>
      </w:r>
      <w:r w:rsidRPr="009331F8">
        <w:rPr>
          <w:b/>
          <w:sz w:val="28"/>
          <w:szCs w:val="28"/>
        </w:rPr>
        <w:t xml:space="preserve">  </w:t>
      </w:r>
      <w:r w:rsidR="008B33F9">
        <w:rPr>
          <w:b/>
          <w:sz w:val="28"/>
          <w:szCs w:val="28"/>
        </w:rPr>
        <w:t>8:00 a.m.—10:00 a.m.</w:t>
      </w:r>
    </w:p>
    <w:p w:rsidR="00606DEC" w:rsidRDefault="008B33F9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CCW Room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6030"/>
        <w:gridCol w:w="3780"/>
        <w:gridCol w:w="900"/>
      </w:tblGrid>
      <w:tr w:rsidR="009331F8" w:rsidTr="00555AB0">
        <w:tc>
          <w:tcPr>
            <w:tcW w:w="603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555AB0">
        <w:tc>
          <w:tcPr>
            <w:tcW w:w="6030" w:type="dxa"/>
          </w:tcPr>
          <w:p w:rsidR="009331F8" w:rsidRDefault="009331F8" w:rsidP="00555AB0">
            <w:pPr>
              <w:pStyle w:val="ListParagraph"/>
              <w:numPr>
                <w:ilvl w:val="0"/>
                <w:numId w:val="19"/>
              </w:numPr>
            </w:pPr>
            <w:r>
              <w:t xml:space="preserve">Call Meeting to Order – </w:t>
            </w:r>
            <w:r w:rsidR="00555AB0">
              <w:t>Cheryl Snodgrass</w:t>
            </w:r>
            <w:r w:rsidR="00415036">
              <w:t xml:space="preserve"> 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555AB0">
        <w:tc>
          <w:tcPr>
            <w:tcW w:w="6030" w:type="dxa"/>
          </w:tcPr>
          <w:p w:rsidR="009331F8" w:rsidRDefault="00555AB0" w:rsidP="00555AB0">
            <w:pPr>
              <w:pStyle w:val="ListParagraph"/>
              <w:numPr>
                <w:ilvl w:val="0"/>
                <w:numId w:val="19"/>
              </w:numPr>
            </w:pPr>
            <w:r>
              <w:t xml:space="preserve">Welcome and Introductions 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555AB0">
        <w:tc>
          <w:tcPr>
            <w:tcW w:w="6030" w:type="dxa"/>
          </w:tcPr>
          <w:p w:rsidR="009331F8" w:rsidRDefault="009331F8" w:rsidP="007C538C">
            <w:pPr>
              <w:pStyle w:val="ListParagraph"/>
              <w:numPr>
                <w:ilvl w:val="0"/>
                <w:numId w:val="19"/>
              </w:numPr>
            </w:pPr>
            <w:r>
              <w:t xml:space="preserve">Approval of </w:t>
            </w:r>
            <w:r w:rsidR="00DE2196">
              <w:t xml:space="preserve">Last Meeting </w:t>
            </w:r>
            <w:r>
              <w:t>Minutes</w:t>
            </w:r>
            <w:r w:rsidR="009841A9">
              <w:t>–</w:t>
            </w:r>
            <w:r w:rsidR="00DE2196">
              <w:t>Committee Chair</w:t>
            </w:r>
          </w:p>
          <w:p w:rsidR="009841A9" w:rsidRDefault="0097362B" w:rsidP="007C538C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May 19</w:t>
            </w:r>
            <w:r w:rsidR="008B33F9" w:rsidRPr="008B33F9">
              <w:rPr>
                <w:b/>
              </w:rPr>
              <w:t>, 2014</w:t>
            </w:r>
          </w:p>
          <w:p w:rsidR="00DE2196" w:rsidRPr="009474E4" w:rsidRDefault="00DE2196" w:rsidP="00DE2196">
            <w:pPr>
              <w:pStyle w:val="ListParagraph"/>
              <w:ind w:left="1440"/>
              <w:rPr>
                <w:b/>
                <w:sz w:val="10"/>
                <w:szCs w:val="10"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4A7940" w:rsidP="006374F6">
            <w:r>
              <w:t>10</w:t>
            </w:r>
            <w:r w:rsidR="00606DEC">
              <w:t xml:space="preserve"> min.</w:t>
            </w:r>
          </w:p>
        </w:tc>
      </w:tr>
      <w:tr w:rsidR="009331F8" w:rsidTr="00555AB0">
        <w:tc>
          <w:tcPr>
            <w:tcW w:w="6030" w:type="dxa"/>
          </w:tcPr>
          <w:p w:rsidR="00984F25" w:rsidRDefault="00D2421E" w:rsidP="007C538C">
            <w:pPr>
              <w:pStyle w:val="ListParagraph"/>
              <w:numPr>
                <w:ilvl w:val="0"/>
                <w:numId w:val="19"/>
              </w:numPr>
            </w:pPr>
            <w:r>
              <w:t>Office of Instruction Updates</w:t>
            </w:r>
            <w:r w:rsidR="00415036">
              <w:t xml:space="preserve"> </w:t>
            </w:r>
            <w:r w:rsidR="00B94C94">
              <w:t xml:space="preserve">– </w:t>
            </w:r>
            <w:r w:rsidR="007C538C">
              <w:t>Rachele Bakic</w:t>
            </w:r>
            <w:r w:rsidR="00B94C94">
              <w:t xml:space="preserve"> </w:t>
            </w:r>
          </w:p>
          <w:p w:rsidR="00555AB0" w:rsidRPr="00555AB0" w:rsidRDefault="00555AB0" w:rsidP="00555AB0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55AB0">
              <w:rPr>
                <w:b/>
              </w:rPr>
              <w:t xml:space="preserve">Perkins &amp; Worker Retraining Grant awards 2014-15 </w:t>
            </w:r>
          </w:p>
          <w:p w:rsidR="00555AB0" w:rsidRPr="00555AB0" w:rsidRDefault="00555AB0" w:rsidP="00555AB0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55AB0">
              <w:rPr>
                <w:b/>
              </w:rPr>
              <w:t>Credit for Prior Learning—program launch</w:t>
            </w:r>
          </w:p>
          <w:p w:rsidR="00555AB0" w:rsidRPr="00555AB0" w:rsidRDefault="00555AB0" w:rsidP="00555AB0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55AB0">
              <w:rPr>
                <w:b/>
              </w:rPr>
              <w:t xml:space="preserve">Updated Advisory Committee Handbook </w:t>
            </w:r>
          </w:p>
          <w:p w:rsidR="00555AB0" w:rsidRPr="00555AB0" w:rsidRDefault="00555AB0" w:rsidP="00555AB0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55AB0">
              <w:rPr>
                <w:b/>
              </w:rPr>
              <w:t>Committee rosters</w:t>
            </w:r>
          </w:p>
          <w:p w:rsidR="00DE2196" w:rsidRPr="00555AB0" w:rsidRDefault="00555AB0" w:rsidP="00555AB0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555AB0">
              <w:rPr>
                <w:b/>
              </w:rPr>
              <w:t>Advisory Committee Recognition event – Weds., March 18, 2015, 7:30 a.m. – 9:00 a.m. Regional economist Scott Bailey will be guest speaker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3C16E3" w:rsidP="006374F6">
            <w:r>
              <w:t xml:space="preserve">10 </w:t>
            </w:r>
            <w:r w:rsidR="00606DEC">
              <w:t>min.</w:t>
            </w:r>
          </w:p>
        </w:tc>
      </w:tr>
      <w:tr w:rsidR="00D2421E" w:rsidTr="00555AB0">
        <w:tc>
          <w:tcPr>
            <w:tcW w:w="6030" w:type="dxa"/>
          </w:tcPr>
          <w:p w:rsidR="00D2421E" w:rsidRDefault="00D2421E" w:rsidP="007C538C">
            <w:pPr>
              <w:pStyle w:val="ListParagraph"/>
              <w:numPr>
                <w:ilvl w:val="0"/>
                <w:numId w:val="19"/>
              </w:numPr>
            </w:pPr>
            <w:r>
              <w:t>Director/division chair Report</w:t>
            </w:r>
            <w:r w:rsidR="00555AB0">
              <w:t>-Cindy Meyers</w:t>
            </w:r>
          </w:p>
          <w:p w:rsidR="004A7940" w:rsidRDefault="004A7940" w:rsidP="007C538C">
            <w:pPr>
              <w:pStyle w:val="ListParagraph"/>
              <w:numPr>
                <w:ilvl w:val="0"/>
                <w:numId w:val="21"/>
              </w:numPr>
              <w:ind w:left="1080"/>
              <w:rPr>
                <w:b/>
              </w:rPr>
            </w:pPr>
            <w:r>
              <w:rPr>
                <w:b/>
              </w:rPr>
              <w:t xml:space="preserve">Division Chair </w:t>
            </w:r>
          </w:p>
          <w:p w:rsidR="00415036" w:rsidRPr="0046019B" w:rsidRDefault="00415036" w:rsidP="007C538C">
            <w:pPr>
              <w:pStyle w:val="ListParagraph"/>
              <w:numPr>
                <w:ilvl w:val="0"/>
                <w:numId w:val="23"/>
              </w:numPr>
              <w:ind w:left="1080"/>
              <w:rPr>
                <w:b/>
              </w:rPr>
            </w:pPr>
            <w:r w:rsidRPr="0046019B">
              <w:rPr>
                <w:b/>
              </w:rPr>
              <w:t>Hiring updates</w:t>
            </w:r>
            <w:r w:rsidR="004A7940">
              <w:rPr>
                <w:b/>
              </w:rPr>
              <w:t xml:space="preserve"> for faculty and staff</w:t>
            </w:r>
          </w:p>
          <w:p w:rsidR="009739A4" w:rsidRDefault="009739A4" w:rsidP="007C538C">
            <w:pPr>
              <w:pStyle w:val="ListParagraph"/>
              <w:numPr>
                <w:ilvl w:val="0"/>
                <w:numId w:val="23"/>
              </w:numPr>
              <w:ind w:left="1080"/>
              <w:rPr>
                <w:b/>
              </w:rPr>
            </w:pPr>
            <w:r w:rsidRPr="0046019B">
              <w:rPr>
                <w:b/>
              </w:rPr>
              <w:t>Administrative Resources</w:t>
            </w:r>
          </w:p>
          <w:p w:rsidR="00003CE2" w:rsidRPr="00003CE2" w:rsidRDefault="00003CE2" w:rsidP="00003CE2">
            <w:pPr>
              <w:pStyle w:val="ListParagraph"/>
              <w:numPr>
                <w:ilvl w:val="0"/>
                <w:numId w:val="32"/>
              </w:numPr>
              <w:rPr>
                <w:b/>
              </w:rPr>
            </w:pPr>
            <w:r w:rsidRPr="00003CE2">
              <w:rPr>
                <w:b/>
              </w:rPr>
              <w:t>Structural Update (IC)</w:t>
            </w:r>
          </w:p>
          <w:p w:rsidR="00415036" w:rsidRPr="0046019B" w:rsidRDefault="004A7940" w:rsidP="007C538C">
            <w:pPr>
              <w:pStyle w:val="ListParagraph"/>
              <w:numPr>
                <w:ilvl w:val="0"/>
                <w:numId w:val="23"/>
              </w:numPr>
              <w:ind w:left="1080"/>
              <w:rPr>
                <w:b/>
              </w:rPr>
            </w:pPr>
            <w:r>
              <w:rPr>
                <w:b/>
              </w:rPr>
              <w:t>Winter</w:t>
            </w:r>
            <w:r w:rsidR="00415036" w:rsidRPr="0046019B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  <w:r w:rsidR="00415036" w:rsidRPr="0046019B">
              <w:rPr>
                <w:b/>
              </w:rPr>
              <w:t xml:space="preserve"> selection data</w:t>
            </w:r>
          </w:p>
          <w:p w:rsidR="00415036" w:rsidRPr="0046019B" w:rsidRDefault="00415036" w:rsidP="007C538C">
            <w:pPr>
              <w:pStyle w:val="ListParagraph"/>
              <w:numPr>
                <w:ilvl w:val="0"/>
                <w:numId w:val="23"/>
              </w:numPr>
              <w:ind w:left="1080"/>
              <w:rPr>
                <w:b/>
              </w:rPr>
            </w:pPr>
            <w:r w:rsidRPr="0046019B">
              <w:rPr>
                <w:b/>
              </w:rPr>
              <w:t>Testing Platform research</w:t>
            </w:r>
          </w:p>
          <w:p w:rsidR="00415036" w:rsidRPr="0046019B" w:rsidRDefault="00415036" w:rsidP="007C538C">
            <w:pPr>
              <w:pStyle w:val="ListParagraph"/>
              <w:numPr>
                <w:ilvl w:val="0"/>
                <w:numId w:val="23"/>
              </w:numPr>
              <w:ind w:left="1080"/>
              <w:rPr>
                <w:b/>
              </w:rPr>
            </w:pPr>
            <w:r w:rsidRPr="0046019B">
              <w:rPr>
                <w:b/>
              </w:rPr>
              <w:t>Electronic Health Record (EHR)</w:t>
            </w:r>
            <w:r w:rsidR="004A7940">
              <w:rPr>
                <w:b/>
              </w:rPr>
              <w:t xml:space="preserve"> – NEEHR Perfect</w:t>
            </w:r>
          </w:p>
          <w:p w:rsidR="00415036" w:rsidRPr="0046019B" w:rsidRDefault="00415036" w:rsidP="007C538C">
            <w:pPr>
              <w:pStyle w:val="ListParagraph"/>
              <w:numPr>
                <w:ilvl w:val="0"/>
                <w:numId w:val="23"/>
              </w:numPr>
              <w:ind w:left="1080"/>
              <w:rPr>
                <w:b/>
              </w:rPr>
            </w:pPr>
            <w:r w:rsidRPr="0046019B">
              <w:rPr>
                <w:b/>
              </w:rPr>
              <w:t>ACEN Focus Visit – Fall 2014</w:t>
            </w:r>
          </w:p>
          <w:p w:rsidR="00B419BF" w:rsidRPr="004A7940" w:rsidRDefault="004A7940" w:rsidP="007C538C">
            <w:pPr>
              <w:pStyle w:val="ListParagraph"/>
              <w:numPr>
                <w:ilvl w:val="0"/>
                <w:numId w:val="23"/>
              </w:numPr>
              <w:ind w:left="1080"/>
            </w:pPr>
            <w:r>
              <w:rPr>
                <w:b/>
              </w:rPr>
              <w:t>Student Nurse Association of Clark College</w:t>
            </w:r>
          </w:p>
          <w:p w:rsidR="004A7940" w:rsidRPr="004A7940" w:rsidRDefault="004A7940" w:rsidP="007C538C">
            <w:pPr>
              <w:pStyle w:val="ListParagraph"/>
              <w:numPr>
                <w:ilvl w:val="0"/>
                <w:numId w:val="24"/>
              </w:numPr>
            </w:pPr>
            <w:r>
              <w:rPr>
                <w:b/>
              </w:rPr>
              <w:t>Insider’s Guide to First Quarter</w:t>
            </w:r>
          </w:p>
          <w:p w:rsidR="004A7940" w:rsidRPr="00DE2196" w:rsidRDefault="004A7940" w:rsidP="007C538C">
            <w:pPr>
              <w:pStyle w:val="ListParagraph"/>
              <w:numPr>
                <w:ilvl w:val="0"/>
                <w:numId w:val="24"/>
              </w:numPr>
            </w:pPr>
            <w:r>
              <w:rPr>
                <w:b/>
              </w:rPr>
              <w:t>Loving Kindness Workshop</w:t>
            </w:r>
          </w:p>
          <w:p w:rsidR="00DE2196" w:rsidRPr="00DE2196" w:rsidRDefault="00DE2196" w:rsidP="00DE2196">
            <w:pPr>
              <w:pStyle w:val="ListParagraph"/>
              <w:ind w:left="1440"/>
              <w:rPr>
                <w:sz w:val="10"/>
                <w:szCs w:val="10"/>
              </w:rPr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EE4396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555AB0">
        <w:tc>
          <w:tcPr>
            <w:tcW w:w="6030" w:type="dxa"/>
          </w:tcPr>
          <w:p w:rsidR="00D2421E" w:rsidRDefault="00D2421E" w:rsidP="007C538C">
            <w:pPr>
              <w:pStyle w:val="ListParagraph"/>
              <w:numPr>
                <w:ilvl w:val="0"/>
                <w:numId w:val="19"/>
              </w:numPr>
            </w:pPr>
            <w:r>
              <w:t>Work Plan-Committee Chair and Program Director/Division Chair</w:t>
            </w:r>
          </w:p>
          <w:p w:rsidR="009739A4" w:rsidRPr="007C538C" w:rsidRDefault="00415036" w:rsidP="007C538C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7C538C">
              <w:rPr>
                <w:b/>
              </w:rPr>
              <w:t>Vision 20/20</w:t>
            </w:r>
            <w:r w:rsidR="0046019B" w:rsidRPr="007C538C">
              <w:rPr>
                <w:b/>
              </w:rPr>
              <w:t>-</w:t>
            </w:r>
            <w:r w:rsidR="009739A4" w:rsidRPr="007C538C">
              <w:rPr>
                <w:b/>
              </w:rPr>
              <w:t>Proposed new property acquisition</w:t>
            </w:r>
          </w:p>
          <w:p w:rsidR="006A10CE" w:rsidRPr="007C538C" w:rsidRDefault="006A10CE" w:rsidP="007C538C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7C538C">
              <w:rPr>
                <w:b/>
              </w:rPr>
              <w:t>Nursing Program Strategic Plan</w:t>
            </w:r>
          </w:p>
          <w:p w:rsidR="003C16E3" w:rsidRPr="003C16E3" w:rsidRDefault="009739A4" w:rsidP="00003CE2">
            <w:pPr>
              <w:pStyle w:val="ListParagraph"/>
              <w:numPr>
                <w:ilvl w:val="1"/>
                <w:numId w:val="19"/>
              </w:numPr>
            </w:pPr>
            <w:r w:rsidRPr="0046019B">
              <w:rPr>
                <w:b/>
              </w:rPr>
              <w:t>Lab updates</w:t>
            </w:r>
          </w:p>
          <w:p w:rsidR="003C16E3" w:rsidRPr="003C16E3" w:rsidRDefault="009739A4" w:rsidP="007C538C">
            <w:pPr>
              <w:pStyle w:val="ListParagraph"/>
              <w:numPr>
                <w:ilvl w:val="2"/>
                <w:numId w:val="29"/>
              </w:numPr>
            </w:pPr>
            <w:r w:rsidRPr="0046019B">
              <w:rPr>
                <w:b/>
              </w:rPr>
              <w:t>NAC</w:t>
            </w:r>
            <w:r w:rsidR="00F428A5" w:rsidRPr="0046019B">
              <w:rPr>
                <w:b/>
              </w:rPr>
              <w:t xml:space="preserve"> Labs</w:t>
            </w:r>
            <w:r w:rsidR="003C16E3">
              <w:rPr>
                <w:b/>
              </w:rPr>
              <w:t xml:space="preserve"> – wash station</w:t>
            </w:r>
          </w:p>
          <w:p w:rsidR="003C16E3" w:rsidRPr="003C16E3" w:rsidRDefault="003C16E3" w:rsidP="007C538C">
            <w:pPr>
              <w:pStyle w:val="ListParagraph"/>
              <w:numPr>
                <w:ilvl w:val="2"/>
                <w:numId w:val="29"/>
              </w:numPr>
            </w:pPr>
            <w:r>
              <w:rPr>
                <w:b/>
              </w:rPr>
              <w:t>NAC Program – I-BEST</w:t>
            </w:r>
          </w:p>
          <w:p w:rsidR="00DE2196" w:rsidRPr="00555AB0" w:rsidRDefault="00F428A5" w:rsidP="00DE2196">
            <w:pPr>
              <w:pStyle w:val="ListParagraph"/>
              <w:numPr>
                <w:ilvl w:val="2"/>
                <w:numId w:val="29"/>
              </w:numPr>
            </w:pPr>
            <w:r w:rsidRPr="0046019B">
              <w:rPr>
                <w:b/>
              </w:rPr>
              <w:t>Laundry</w:t>
            </w:r>
            <w:r w:rsidR="003C16E3">
              <w:rPr>
                <w:b/>
              </w:rPr>
              <w:t xml:space="preserve"> </w:t>
            </w:r>
            <w:r w:rsidR="00555AB0">
              <w:rPr>
                <w:b/>
              </w:rPr>
              <w:t>–</w:t>
            </w:r>
            <w:r w:rsidR="003C16E3">
              <w:rPr>
                <w:b/>
              </w:rPr>
              <w:t xml:space="preserve"> CCW</w:t>
            </w:r>
          </w:p>
          <w:p w:rsidR="00555AB0" w:rsidRPr="007C538C" w:rsidRDefault="00555AB0" w:rsidP="00555AB0">
            <w:pPr>
              <w:pStyle w:val="ListParagraph"/>
              <w:ind w:left="2160"/>
            </w:pPr>
            <w:bookmarkStart w:id="0" w:name="_GoBack"/>
            <w:bookmarkEnd w:id="0"/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92144C" w:rsidP="00EE4396">
            <w:r>
              <w:t>30</w:t>
            </w:r>
            <w:r w:rsidR="00D2421E">
              <w:t xml:space="preserve"> min.</w:t>
            </w:r>
          </w:p>
        </w:tc>
      </w:tr>
      <w:tr w:rsidR="00D2421E" w:rsidTr="00555AB0">
        <w:tc>
          <w:tcPr>
            <w:tcW w:w="6030" w:type="dxa"/>
          </w:tcPr>
          <w:p w:rsidR="00D2421E" w:rsidRDefault="00D2421E" w:rsidP="007C538C">
            <w:pPr>
              <w:pStyle w:val="ListParagraph"/>
              <w:numPr>
                <w:ilvl w:val="0"/>
                <w:numId w:val="19"/>
              </w:numPr>
            </w:pPr>
            <w:r>
              <w:t>Old Business-Follow-up- Committee Chair</w:t>
            </w:r>
          </w:p>
          <w:p w:rsidR="00EE4396" w:rsidRDefault="00EE4396" w:rsidP="007C538C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46019B">
              <w:rPr>
                <w:b/>
              </w:rPr>
              <w:t>Statewide Nursing DTA/MRP</w:t>
            </w:r>
          </w:p>
          <w:p w:rsidR="009739A4" w:rsidRPr="007C538C" w:rsidRDefault="004A7940" w:rsidP="007C538C">
            <w:pPr>
              <w:pStyle w:val="ListParagraph"/>
              <w:numPr>
                <w:ilvl w:val="1"/>
                <w:numId w:val="19"/>
              </w:numPr>
              <w:rPr>
                <w:b/>
              </w:rPr>
            </w:pPr>
            <w:r w:rsidRPr="007C538C">
              <w:rPr>
                <w:b/>
              </w:rPr>
              <w:t>ITV Webinar November 19th</w:t>
            </w:r>
          </w:p>
          <w:p w:rsidR="00DE2196" w:rsidRPr="004A7940" w:rsidRDefault="00DE2196" w:rsidP="004A7940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92144C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555AB0">
        <w:tc>
          <w:tcPr>
            <w:tcW w:w="6030" w:type="dxa"/>
          </w:tcPr>
          <w:p w:rsidR="001D135F" w:rsidRDefault="00D2421E" w:rsidP="007C538C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>New Business-</w:t>
            </w:r>
            <w:r w:rsidR="00B419BF">
              <w:t xml:space="preserve"> </w:t>
            </w:r>
            <w:r w:rsidR="00DE2196">
              <w:t>Committee Chair</w:t>
            </w:r>
          </w:p>
          <w:p w:rsidR="003C16E3" w:rsidRPr="007C538C" w:rsidRDefault="003C16E3" w:rsidP="007C538C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7C538C">
              <w:rPr>
                <w:b/>
              </w:rPr>
              <w:t>NCLEX Pass Rates</w:t>
            </w:r>
          </w:p>
          <w:p w:rsidR="003C16E3" w:rsidRPr="007C538C" w:rsidRDefault="003C16E3" w:rsidP="007C538C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7C538C">
              <w:rPr>
                <w:b/>
              </w:rPr>
              <w:t>NAC Pass Rates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92144C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555AB0">
        <w:tc>
          <w:tcPr>
            <w:tcW w:w="6030" w:type="dxa"/>
          </w:tcPr>
          <w:p w:rsidR="006374F6" w:rsidRDefault="006374F6" w:rsidP="007C538C">
            <w:pPr>
              <w:pStyle w:val="ListParagraph"/>
              <w:numPr>
                <w:ilvl w:val="0"/>
                <w:numId w:val="19"/>
              </w:numPr>
            </w:pPr>
            <w:r>
              <w:t>Summ</w:t>
            </w:r>
            <w:r w:rsidR="00DE2196">
              <w:t>ary of follow-up action items –Committee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555AB0">
        <w:tc>
          <w:tcPr>
            <w:tcW w:w="6030" w:type="dxa"/>
          </w:tcPr>
          <w:p w:rsidR="00D2421E" w:rsidRDefault="00D2421E" w:rsidP="007C538C">
            <w:pPr>
              <w:pStyle w:val="ListParagraph"/>
              <w:numPr>
                <w:ilvl w:val="0"/>
                <w:numId w:val="19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</w:t>
            </w:r>
            <w:r w:rsidR="00DE2196">
              <w:t>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46019B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0E" w:rsidRDefault="0097170E" w:rsidP="009331F8">
      <w:pPr>
        <w:spacing w:after="0" w:line="240" w:lineRule="auto"/>
      </w:pPr>
      <w:r>
        <w:separator/>
      </w:r>
    </w:p>
  </w:endnote>
  <w:endnote w:type="continuationSeparator" w:id="0">
    <w:p w:rsidR="0097170E" w:rsidRDefault="0097170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0E" w:rsidRDefault="0097170E" w:rsidP="009331F8">
      <w:pPr>
        <w:spacing w:after="0" w:line="240" w:lineRule="auto"/>
      </w:pPr>
      <w:r>
        <w:separator/>
      </w:r>
    </w:p>
  </w:footnote>
  <w:footnote w:type="continuationSeparator" w:id="0">
    <w:p w:rsidR="0097170E" w:rsidRDefault="0097170E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B7C"/>
    <w:multiLevelType w:val="hybridMultilevel"/>
    <w:tmpl w:val="98E863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62703A"/>
    <w:multiLevelType w:val="hybridMultilevel"/>
    <w:tmpl w:val="84B44C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151BC"/>
    <w:multiLevelType w:val="hybridMultilevel"/>
    <w:tmpl w:val="DF44B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5963"/>
    <w:multiLevelType w:val="hybridMultilevel"/>
    <w:tmpl w:val="E376C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5A59EE"/>
    <w:multiLevelType w:val="hybridMultilevel"/>
    <w:tmpl w:val="73888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2C71E7"/>
    <w:multiLevelType w:val="hybridMultilevel"/>
    <w:tmpl w:val="67D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B7045"/>
    <w:multiLevelType w:val="hybridMultilevel"/>
    <w:tmpl w:val="C8EE0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5E3AE9"/>
    <w:multiLevelType w:val="hybridMultilevel"/>
    <w:tmpl w:val="DBE471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26C5A"/>
    <w:multiLevelType w:val="hybridMultilevel"/>
    <w:tmpl w:val="A54CC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93282F"/>
    <w:multiLevelType w:val="hybridMultilevel"/>
    <w:tmpl w:val="BE60E6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66E4C"/>
    <w:multiLevelType w:val="hybridMultilevel"/>
    <w:tmpl w:val="673CCE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D07AB"/>
    <w:multiLevelType w:val="hybridMultilevel"/>
    <w:tmpl w:val="B22256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B766C"/>
    <w:multiLevelType w:val="hybridMultilevel"/>
    <w:tmpl w:val="BEC29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981196"/>
    <w:multiLevelType w:val="hybridMultilevel"/>
    <w:tmpl w:val="9FDC4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9779F7"/>
    <w:multiLevelType w:val="hybridMultilevel"/>
    <w:tmpl w:val="B48E27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90B5E"/>
    <w:multiLevelType w:val="hybridMultilevel"/>
    <w:tmpl w:val="9736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3"/>
  </w:num>
  <w:num w:numId="3">
    <w:abstractNumId w:val="31"/>
  </w:num>
  <w:num w:numId="4">
    <w:abstractNumId w:val="8"/>
  </w:num>
  <w:num w:numId="5">
    <w:abstractNumId w:val="30"/>
  </w:num>
  <w:num w:numId="6">
    <w:abstractNumId w:val="15"/>
  </w:num>
  <w:num w:numId="7">
    <w:abstractNumId w:val="25"/>
  </w:num>
  <w:num w:numId="8">
    <w:abstractNumId w:val="19"/>
  </w:num>
  <w:num w:numId="9">
    <w:abstractNumId w:val="21"/>
  </w:num>
  <w:num w:numId="10">
    <w:abstractNumId w:val="3"/>
  </w:num>
  <w:num w:numId="11">
    <w:abstractNumId w:val="2"/>
  </w:num>
  <w:num w:numId="12">
    <w:abstractNumId w:val="16"/>
  </w:num>
  <w:num w:numId="13">
    <w:abstractNumId w:val="5"/>
  </w:num>
  <w:num w:numId="14">
    <w:abstractNumId w:val="4"/>
  </w:num>
  <w:num w:numId="15">
    <w:abstractNumId w:val="1"/>
  </w:num>
  <w:num w:numId="16">
    <w:abstractNumId w:val="10"/>
  </w:num>
  <w:num w:numId="17">
    <w:abstractNumId w:val="26"/>
  </w:num>
  <w:num w:numId="18">
    <w:abstractNumId w:val="12"/>
  </w:num>
  <w:num w:numId="19">
    <w:abstractNumId w:val="14"/>
  </w:num>
  <w:num w:numId="20">
    <w:abstractNumId w:val="17"/>
  </w:num>
  <w:num w:numId="21">
    <w:abstractNumId w:val="27"/>
  </w:num>
  <w:num w:numId="22">
    <w:abstractNumId w:val="20"/>
  </w:num>
  <w:num w:numId="23">
    <w:abstractNumId w:val="11"/>
  </w:num>
  <w:num w:numId="24">
    <w:abstractNumId w:val="18"/>
  </w:num>
  <w:num w:numId="25">
    <w:abstractNumId w:val="7"/>
  </w:num>
  <w:num w:numId="26">
    <w:abstractNumId w:val="28"/>
  </w:num>
  <w:num w:numId="27">
    <w:abstractNumId w:val="13"/>
  </w:num>
  <w:num w:numId="28">
    <w:abstractNumId w:val="22"/>
  </w:num>
  <w:num w:numId="29">
    <w:abstractNumId w:val="6"/>
  </w:num>
  <w:num w:numId="30">
    <w:abstractNumId w:val="9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03CE2"/>
    <w:rsid w:val="000723A3"/>
    <w:rsid w:val="000C4AB4"/>
    <w:rsid w:val="00131A0E"/>
    <w:rsid w:val="00150305"/>
    <w:rsid w:val="001D135F"/>
    <w:rsid w:val="00264D90"/>
    <w:rsid w:val="00393C1E"/>
    <w:rsid w:val="003A428E"/>
    <w:rsid w:val="003B26A9"/>
    <w:rsid w:val="003C16E3"/>
    <w:rsid w:val="003E49DA"/>
    <w:rsid w:val="0040565A"/>
    <w:rsid w:val="00415036"/>
    <w:rsid w:val="004556E7"/>
    <w:rsid w:val="0046019B"/>
    <w:rsid w:val="004A7940"/>
    <w:rsid w:val="004C2D69"/>
    <w:rsid w:val="00502637"/>
    <w:rsid w:val="005416BB"/>
    <w:rsid w:val="00555AB0"/>
    <w:rsid w:val="005C1561"/>
    <w:rsid w:val="00606DEC"/>
    <w:rsid w:val="006374F6"/>
    <w:rsid w:val="006A10CE"/>
    <w:rsid w:val="00704446"/>
    <w:rsid w:val="007623FF"/>
    <w:rsid w:val="007C538C"/>
    <w:rsid w:val="00871AD8"/>
    <w:rsid w:val="008B33F9"/>
    <w:rsid w:val="008C0BA2"/>
    <w:rsid w:val="0092144C"/>
    <w:rsid w:val="009331F8"/>
    <w:rsid w:val="009474E4"/>
    <w:rsid w:val="0097170E"/>
    <w:rsid w:val="0097362B"/>
    <w:rsid w:val="009739A4"/>
    <w:rsid w:val="009841A9"/>
    <w:rsid w:val="00984F25"/>
    <w:rsid w:val="00A34593"/>
    <w:rsid w:val="00A94F9F"/>
    <w:rsid w:val="00B12F30"/>
    <w:rsid w:val="00B419BF"/>
    <w:rsid w:val="00B94C94"/>
    <w:rsid w:val="00D2421E"/>
    <w:rsid w:val="00D328F2"/>
    <w:rsid w:val="00D8619B"/>
    <w:rsid w:val="00DE2196"/>
    <w:rsid w:val="00E54789"/>
    <w:rsid w:val="00E919A4"/>
    <w:rsid w:val="00EE4396"/>
    <w:rsid w:val="00EF528C"/>
    <w:rsid w:val="00F428A5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89893340-B3C3-462B-9B7C-8FB78FF0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460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8B90-6290-4C6B-84B9-C5624589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2014-10-13T17:13:00Z</cp:lastPrinted>
  <dcterms:created xsi:type="dcterms:W3CDTF">2014-10-16T18:03:00Z</dcterms:created>
  <dcterms:modified xsi:type="dcterms:W3CDTF">2014-10-16T18:03:00Z</dcterms:modified>
</cp:coreProperties>
</file>