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A95F9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:rsidR="00AC4887" w:rsidRPr="00A95F9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>Friday, November 22</w:t>
                            </w:r>
                            <w:r w:rsidR="00A95F9E" w:rsidRPr="00A95F9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2019 </w:t>
                            </w:r>
                          </w:p>
                          <w:p w:rsidR="00AC4887" w:rsidRPr="00A95F9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:rsidR="00AC4887" w:rsidRPr="00A95F9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5F9E">
                              <w:rPr>
                                <w:b/>
                                <w:color w:val="002060"/>
                                <w:sz w:val="24"/>
                              </w:rPr>
                              <w:t>JSH 112 (Joan Stout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A95F9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proofErr w:type="spellStart"/>
                      <w:r w:rsidR="00A95F9E">
                        <w:rPr>
                          <w:b/>
                          <w:color w:val="002060"/>
                          <w:sz w:val="24"/>
                        </w:rPr>
                        <w:t>HiTECC</w:t>
                      </w:r>
                      <w:proofErr w:type="spellEnd"/>
                      <w:r w:rsidR="00A95F9E">
                        <w:rPr>
                          <w:b/>
                          <w:color w:val="002060"/>
                          <w:sz w:val="24"/>
                        </w:rPr>
                        <w:t xml:space="preserve"> Advisory Committee Meeting</w:t>
                      </w:r>
                    </w:p>
                    <w:p w:rsidR="00AC4887" w:rsidRPr="00A95F9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5F9E">
                        <w:rPr>
                          <w:b/>
                          <w:color w:val="002060"/>
                          <w:sz w:val="24"/>
                        </w:rPr>
                        <w:t>Friday, November 22</w:t>
                      </w:r>
                      <w:r w:rsidR="00A95F9E" w:rsidRPr="00A95F9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A95F9E">
                        <w:rPr>
                          <w:b/>
                          <w:color w:val="002060"/>
                          <w:sz w:val="24"/>
                        </w:rPr>
                        <w:t xml:space="preserve">, 2019 </w:t>
                      </w:r>
                    </w:p>
                    <w:p w:rsidR="00AC4887" w:rsidRPr="00A95F9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5F9E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:rsidR="00AC4887" w:rsidRPr="00A95F9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5F9E">
                        <w:rPr>
                          <w:b/>
                          <w:color w:val="002060"/>
                          <w:sz w:val="24"/>
                        </w:rPr>
                        <w:t>JSH 112 (Joan Stout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55B6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D187F" wp14:editId="6761A284">
                <wp:simplePos x="0" y="0"/>
                <wp:positionH relativeFrom="column">
                  <wp:posOffset>3347871</wp:posOffset>
                </wp:positionH>
                <wp:positionV relativeFrom="paragraph">
                  <wp:posOffset>5348622</wp:posOffset>
                </wp:positionV>
                <wp:extent cx="3172178" cy="799741"/>
                <wp:effectExtent l="0" t="0" r="2857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79974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B69" w:rsidRDefault="00255B69" w:rsidP="00255B69">
                            <w:bookmarkStart w:id="0" w:name="_GoBack"/>
                            <w:r>
                              <w:t>Item:</w:t>
                            </w:r>
                          </w:p>
                          <w:p w:rsidR="00255B69" w:rsidRDefault="00255B69" w:rsidP="00255B69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D187F" id="Text Box 12" o:spid="_x0000_s1029" style="position:absolute;margin-left:263.6pt;margin-top:421.15pt;width:249.8pt;height:62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255B69" w:rsidRDefault="00255B69" w:rsidP="00255B69">
                      <w:bookmarkStart w:id="1" w:name="_GoBack"/>
                      <w:r>
                        <w:t>Item:</w:t>
                      </w:r>
                    </w:p>
                    <w:p w:rsidR="00255B69" w:rsidRDefault="00255B69" w:rsidP="00255B69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3350889</wp:posOffset>
                </wp:positionH>
                <wp:positionV relativeFrom="paragraph">
                  <wp:posOffset>4276136</wp:posOffset>
                </wp:positionV>
                <wp:extent cx="3172178" cy="799741"/>
                <wp:effectExtent l="0" t="0" r="2857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79974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30" style="position:absolute;margin-left:263.85pt;margin-top:336.7pt;width:249.8pt;height:6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3350889</wp:posOffset>
                </wp:positionH>
                <wp:positionV relativeFrom="paragraph">
                  <wp:posOffset>3218413</wp:posOffset>
                </wp:positionV>
                <wp:extent cx="3171825" cy="796875"/>
                <wp:effectExtent l="0" t="0" r="2857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96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3.85pt;margin-top:253.4pt;width:249.75pt;height:6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NKlwIAAHs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3350889</wp:posOffset>
                </wp:positionH>
                <wp:positionV relativeFrom="paragraph">
                  <wp:posOffset>2149224</wp:posOffset>
                </wp:positionV>
                <wp:extent cx="3172178" cy="799742"/>
                <wp:effectExtent l="0" t="0" r="2857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79974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3.85pt;margin-top:169.25pt;width:249.8pt;height:6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3350889</wp:posOffset>
                </wp:positionH>
                <wp:positionV relativeFrom="paragraph">
                  <wp:posOffset>1085768</wp:posOffset>
                </wp:positionV>
                <wp:extent cx="3171825" cy="802609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260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3" style="position:absolute;margin-left:263.85pt;margin-top:85.5pt;width:249.75pt;height:6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3353755</wp:posOffset>
                </wp:positionH>
                <wp:positionV relativeFrom="paragraph">
                  <wp:posOffset>22314</wp:posOffset>
                </wp:positionV>
                <wp:extent cx="3171825" cy="805474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547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4" style="position:absolute;margin-left:264.1pt;margin-top:1.75pt;width:249.75pt;height:6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6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55B69"/>
    <w:rsid w:val="004963F8"/>
    <w:rsid w:val="004B3027"/>
    <w:rsid w:val="0056070E"/>
    <w:rsid w:val="00643CCF"/>
    <w:rsid w:val="00646E5F"/>
    <w:rsid w:val="00692D39"/>
    <w:rsid w:val="006D76E1"/>
    <w:rsid w:val="006F2E5B"/>
    <w:rsid w:val="00975D36"/>
    <w:rsid w:val="009F5EFE"/>
    <w:rsid w:val="00A95F9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741057-EC09-4733-9D93-3766635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Certification Updates - Mike Godson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Recruitment - Hernan Garzon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Budget - Tonia Haney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Annual Follow-Up - Mike Godson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A7AEF77-36B5-4DF9-83C1-5C02403C257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preiovus meeting minutes</a:t>
          </a:r>
        </a:p>
      </dgm:t>
    </dgm:pt>
    <dgm:pt modelId="{DB789A84-4D01-40E4-AEC8-EB03F6DBA6D1}" type="parTrans" cxnId="{EF44CF41-0D86-44EB-B18B-80F874E2B3B3}">
      <dgm:prSet/>
      <dgm:spPr/>
      <dgm:t>
        <a:bodyPr/>
        <a:lstStyle/>
        <a:p>
          <a:endParaRPr lang="en-US"/>
        </a:p>
      </dgm:t>
    </dgm:pt>
    <dgm:pt modelId="{B64A7565-BBD6-42DD-8AA9-FC1404F6999E}" type="sibTrans" cxnId="{EF44CF41-0D86-44EB-B18B-80F874E2B3B3}">
      <dgm:prSet/>
      <dgm:spPr/>
      <dgm:t>
        <a:bodyPr/>
        <a:lstStyle/>
        <a:p>
          <a:endParaRPr lang="en-US"/>
        </a:p>
      </dgm:t>
    </dgm:pt>
    <dgm:pt modelId="{029AA211-1C39-4A2C-9E62-511C7205EB0B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</a:t>
          </a:r>
        </a:p>
      </dgm:t>
    </dgm:pt>
    <dgm:pt modelId="{A46FC7E7-C94B-4A58-8F8C-433C95CE0EE2}" type="parTrans" cxnId="{098BFF7C-024C-4622-B272-2DA266E7E9E3}">
      <dgm:prSet/>
      <dgm:spPr/>
      <dgm:t>
        <a:bodyPr/>
        <a:lstStyle/>
        <a:p>
          <a:endParaRPr lang="en-US"/>
        </a:p>
      </dgm:t>
    </dgm:pt>
    <dgm:pt modelId="{8B0CB97B-53FB-41DE-A714-5E2F5743FA30}" type="sibTrans" cxnId="{098BFF7C-024C-4622-B272-2DA266E7E9E3}">
      <dgm:prSet/>
      <dgm:spPr/>
      <dgm:t>
        <a:bodyPr/>
        <a:lstStyle/>
        <a:p>
          <a:endParaRPr lang="en-US"/>
        </a:p>
      </dgm:t>
    </dgm:pt>
    <dgm:pt modelId="{9B921C2E-8CC4-4FFF-AFC4-0EF66F4D1E4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 </a:t>
          </a:r>
        </a:p>
      </dgm:t>
    </dgm:pt>
    <dgm:pt modelId="{06C6D250-F076-40E1-BB0A-206522764CA3}" type="parTrans" cxnId="{0AC2A5EB-0C3E-4053-95BC-5028EC104E45}">
      <dgm:prSet/>
      <dgm:spPr/>
      <dgm:t>
        <a:bodyPr/>
        <a:lstStyle/>
        <a:p>
          <a:endParaRPr lang="en-US"/>
        </a:p>
      </dgm:t>
    </dgm:pt>
    <dgm:pt modelId="{0410C1A4-17D2-4B83-A5FB-8408C9C99E0A}" type="sibTrans" cxnId="{0AC2A5EB-0C3E-4053-95BC-5028EC104E45}">
      <dgm:prSet/>
      <dgm:spPr/>
      <dgm:t>
        <a:bodyPr/>
        <a:lstStyle/>
        <a:p>
          <a:endParaRPr lang="en-US"/>
        </a:p>
      </dgm:t>
    </dgm:pt>
    <dgm:pt modelId="{C3E40903-BB38-4CBB-9F5D-31EBE99B1086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High School Visits </a:t>
          </a:r>
        </a:p>
      </dgm:t>
    </dgm:pt>
    <dgm:pt modelId="{1548BB19-57C1-4756-9736-F6C6029EAE23}" type="parTrans" cxnId="{AC3062A0-5608-4A08-B83D-111EB108706C}">
      <dgm:prSet/>
      <dgm:spPr/>
      <dgm:t>
        <a:bodyPr/>
        <a:lstStyle/>
        <a:p>
          <a:endParaRPr lang="en-US"/>
        </a:p>
      </dgm:t>
    </dgm:pt>
    <dgm:pt modelId="{0E56CF39-BF89-4E89-BAE0-0733562877C3}" type="sibTrans" cxnId="{AC3062A0-5608-4A08-B83D-111EB108706C}">
      <dgm:prSet/>
      <dgm:spPr/>
      <dgm:t>
        <a:bodyPr/>
        <a:lstStyle/>
        <a:p>
          <a:endParaRPr lang="en-US"/>
        </a:p>
      </dgm:t>
    </dgm:pt>
    <dgm:pt modelId="{4F5247A9-B5A2-4834-9CEE-D24613AB8FC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Job Shadows/Placement</a:t>
          </a:r>
        </a:p>
      </dgm:t>
    </dgm:pt>
    <dgm:pt modelId="{C4523E52-8FC3-46F5-8FE7-807F28020CA6}" type="parTrans" cxnId="{8DE720E2-A8EC-4440-85CA-8250098126EF}">
      <dgm:prSet/>
      <dgm:spPr/>
      <dgm:t>
        <a:bodyPr/>
        <a:lstStyle/>
        <a:p>
          <a:endParaRPr lang="en-US"/>
        </a:p>
      </dgm:t>
    </dgm:pt>
    <dgm:pt modelId="{859A69F1-C310-4FFA-875C-CD2D66F71067}" type="sibTrans" cxnId="{8DE720E2-A8EC-4440-85CA-8250098126EF}">
      <dgm:prSet/>
      <dgm:spPr/>
      <dgm:t>
        <a:bodyPr/>
        <a:lstStyle/>
        <a:p>
          <a:endParaRPr lang="en-US"/>
        </a:p>
      </dgm:t>
    </dgm:pt>
    <dgm:pt modelId="{73F0D181-18F2-4825-BA97-ACC0F27B438D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Open House</a:t>
          </a:r>
        </a:p>
      </dgm:t>
    </dgm:pt>
    <dgm:pt modelId="{C9A6066C-CF83-4B5B-8D69-8DC6A0BCEAAF}" type="parTrans" cxnId="{55E6051F-8299-4D21-B3C3-07C6098FB3FC}">
      <dgm:prSet/>
      <dgm:spPr/>
      <dgm:t>
        <a:bodyPr/>
        <a:lstStyle/>
        <a:p>
          <a:endParaRPr lang="en-US"/>
        </a:p>
      </dgm:t>
    </dgm:pt>
    <dgm:pt modelId="{BE813696-7B54-40A9-87E0-40C5421F7740}" type="sibTrans" cxnId="{55E6051F-8299-4D21-B3C3-07C6098FB3FC}">
      <dgm:prSet/>
      <dgm:spPr/>
      <dgm:t>
        <a:bodyPr/>
        <a:lstStyle/>
        <a:p>
          <a:endParaRPr lang="en-US"/>
        </a:p>
      </dgm:t>
    </dgm:pt>
    <dgm:pt modelId="{E8352FE4-58BB-4425-B63D-48311041DE3B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Equipment </a:t>
          </a:r>
        </a:p>
      </dgm:t>
    </dgm:pt>
    <dgm:pt modelId="{D9A34932-C683-4423-A820-B57615173849}" type="parTrans" cxnId="{6BC4EFA2-1E61-4D0C-B1D6-577969D7681D}">
      <dgm:prSet/>
      <dgm:spPr/>
      <dgm:t>
        <a:bodyPr/>
        <a:lstStyle/>
        <a:p>
          <a:endParaRPr lang="en-US"/>
        </a:p>
      </dgm:t>
    </dgm:pt>
    <dgm:pt modelId="{7DA16EC8-BE41-47DB-8D46-92AAD391C70C}" type="sibTrans" cxnId="{6BC4EFA2-1E61-4D0C-B1D6-577969D7681D}">
      <dgm:prSet/>
      <dgm:spPr/>
      <dgm:t>
        <a:bodyPr/>
        <a:lstStyle/>
        <a:p>
          <a:endParaRPr lang="en-US"/>
        </a:p>
      </dgm:t>
    </dgm:pt>
    <dgm:pt modelId="{0FFB7EB3-2614-4D7B-9996-40EE0F853577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Other Funding </a:t>
          </a:r>
        </a:p>
      </dgm:t>
    </dgm:pt>
    <dgm:pt modelId="{99A5804A-A72D-4594-B4DE-01A0A9E04D9F}" type="parTrans" cxnId="{769D12C8-289C-41C5-9363-33B5382B71B9}">
      <dgm:prSet/>
      <dgm:spPr/>
      <dgm:t>
        <a:bodyPr/>
        <a:lstStyle/>
        <a:p>
          <a:endParaRPr lang="en-US"/>
        </a:p>
      </dgm:t>
    </dgm:pt>
    <dgm:pt modelId="{E31A5F05-927D-4C6B-AE06-2B3610C291FE}" type="sibTrans" cxnId="{769D12C8-289C-41C5-9363-33B5382B71B9}">
      <dgm:prSet/>
      <dgm:spPr/>
      <dgm:t>
        <a:bodyPr/>
        <a:lstStyle/>
        <a:p>
          <a:endParaRPr lang="en-US"/>
        </a:p>
      </dgm:t>
    </dgm:pt>
    <dgm:pt modelId="{22410874-3112-4E8F-944C-222FFB8C7750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How prepared are our students (1st year vs. 2nd year vs. graduates)</a:t>
          </a:r>
        </a:p>
      </dgm:t>
    </dgm:pt>
    <dgm:pt modelId="{484B47AB-CA52-4326-A923-5349E7E03AE9}" type="parTrans" cxnId="{25531052-90B5-48BD-8D33-E900EF03115B}">
      <dgm:prSet/>
      <dgm:spPr/>
      <dgm:t>
        <a:bodyPr/>
        <a:lstStyle/>
        <a:p>
          <a:endParaRPr lang="en-US"/>
        </a:p>
      </dgm:t>
    </dgm:pt>
    <dgm:pt modelId="{5595C692-8582-4B3D-98C1-93B9787570A1}" type="sibTrans" cxnId="{25531052-90B5-48BD-8D33-E900EF03115B}">
      <dgm:prSet/>
      <dgm:spPr/>
      <dgm:t>
        <a:bodyPr/>
        <a:lstStyle/>
        <a:p>
          <a:endParaRPr lang="en-US"/>
        </a:p>
      </dgm:t>
    </dgm:pt>
    <dgm:pt modelId="{74FBA1AF-2719-43F8-8B1D-E8BA062D5367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technology impacts should we be considering in the future? </a:t>
          </a:r>
        </a:p>
      </dgm:t>
    </dgm:pt>
    <dgm:pt modelId="{67A103F1-87D0-445C-90E4-71D1EE32FBF8}" type="parTrans" cxnId="{D2116BBD-82F0-493A-94DA-A8426096E599}">
      <dgm:prSet/>
      <dgm:spPr/>
      <dgm:t>
        <a:bodyPr/>
        <a:lstStyle/>
        <a:p>
          <a:endParaRPr lang="en-US"/>
        </a:p>
      </dgm:t>
    </dgm:pt>
    <dgm:pt modelId="{04363D0B-A7E8-4213-B8EE-4379139476DD}" type="sibTrans" cxnId="{D2116BBD-82F0-493A-94DA-A8426096E599}">
      <dgm:prSet/>
      <dgm:spPr/>
      <dgm:t>
        <a:bodyPr/>
        <a:lstStyle/>
        <a:p>
          <a:endParaRPr lang="en-US"/>
        </a:p>
      </dgm:t>
    </dgm:pt>
    <dgm:pt modelId="{FAFA6B1B-C551-4F4D-AFDA-06E3C90F01C1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E654D6A8-E320-4BC6-BCD9-8A4C0DB7C42A}" type="parTrans" cxnId="{5C3E35C3-F324-4EA9-A69F-8A6CF49E03EB}">
      <dgm:prSet/>
      <dgm:spPr/>
      <dgm:t>
        <a:bodyPr/>
        <a:lstStyle/>
        <a:p>
          <a:endParaRPr lang="en-US"/>
        </a:p>
      </dgm:t>
    </dgm:pt>
    <dgm:pt modelId="{CFBD8BB0-8E26-4A2D-9BDE-3B67ADF1E9FB}" type="sibTrans" cxnId="{5C3E35C3-F324-4EA9-A69F-8A6CF49E03EB}">
      <dgm:prSet/>
      <dgm:spPr/>
      <dgm:t>
        <a:bodyPr/>
        <a:lstStyle/>
        <a:p>
          <a:endParaRPr lang="en-US"/>
        </a:p>
      </dgm:t>
    </dgm:pt>
    <dgm:pt modelId="{E4461227-F7D6-4744-AB20-287A07300ACA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Input onTasks and Curriculum - Mike Godson</a:t>
          </a:r>
        </a:p>
      </dgm:t>
    </dgm:pt>
    <dgm:pt modelId="{BFACD070-E765-4429-87A0-A46CF9622881}" type="parTrans" cxnId="{3CFC00B8-1392-467B-B26B-3006F622C9C8}">
      <dgm:prSet/>
      <dgm:spPr/>
      <dgm:t>
        <a:bodyPr/>
        <a:lstStyle/>
        <a:p>
          <a:endParaRPr lang="en-US"/>
        </a:p>
      </dgm:t>
    </dgm:pt>
    <dgm:pt modelId="{EAFA066E-E4E0-4FC2-B7D4-4B3AE340CCCE}" type="sibTrans" cxnId="{3CFC00B8-1392-467B-B26B-3006F622C9C8}">
      <dgm:prSet/>
      <dgm:spPr/>
      <dgm:t>
        <a:bodyPr/>
        <a:lstStyle/>
        <a:p>
          <a:endParaRPr lang="en-US"/>
        </a:p>
      </dgm:t>
    </dgm:pt>
    <dgm:pt modelId="{C3FCE1DC-BE84-480E-BEDB-BFA6B1BDFE84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curriculum updates/deletions should be considered for the future? </a:t>
          </a:r>
        </a:p>
      </dgm:t>
    </dgm:pt>
    <dgm:pt modelId="{D41AE98A-D9AB-4BB7-A095-2CB377BE3522}" type="parTrans" cxnId="{7EB4CDE3-8608-49C3-A6D5-31A3C184C48D}">
      <dgm:prSet/>
      <dgm:spPr/>
      <dgm:t>
        <a:bodyPr/>
        <a:lstStyle/>
        <a:p>
          <a:endParaRPr lang="en-US"/>
        </a:p>
      </dgm:t>
    </dgm:pt>
    <dgm:pt modelId="{C49E75FE-FF98-4E54-9805-D1FAE9000C95}" type="sibTrans" cxnId="{7EB4CDE3-8608-49C3-A6D5-31A3C184C48D}">
      <dgm:prSet/>
      <dgm:spPr/>
      <dgm:t>
        <a:bodyPr/>
        <a:lstStyle/>
        <a:p>
          <a:endParaRPr lang="en-US"/>
        </a:p>
      </dgm:t>
    </dgm:pt>
    <dgm:pt modelId="{C06151DB-2F6E-4671-8FA0-C9CD316285CC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hands on skills are being over taught/under taught? </a:t>
          </a:r>
        </a:p>
      </dgm:t>
    </dgm:pt>
    <dgm:pt modelId="{D7E3BD39-9DB5-4AC3-AAD9-7E5ACD2BADC8}" type="parTrans" cxnId="{EB544A60-63A6-4503-99CF-EEF0DC355034}">
      <dgm:prSet/>
      <dgm:spPr/>
      <dgm:t>
        <a:bodyPr/>
        <a:lstStyle/>
        <a:p>
          <a:endParaRPr lang="en-US"/>
        </a:p>
      </dgm:t>
    </dgm:pt>
    <dgm:pt modelId="{63432184-0021-4EA2-86A5-ED35B4153721}" type="sibTrans" cxnId="{EB544A60-63A6-4503-99CF-EEF0DC355034}">
      <dgm:prSet/>
      <dgm:spPr/>
      <dgm:t>
        <a:bodyPr/>
        <a:lstStyle/>
        <a:p>
          <a:endParaRPr lang="en-US"/>
        </a:p>
      </dgm:t>
    </dgm:pt>
    <dgm:pt modelId="{9684DD8F-C34E-4A3A-856A-77062698BA1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Improvement/Work Plan - Mike Godson</a:t>
          </a:r>
        </a:p>
      </dgm:t>
    </dgm:pt>
    <dgm:pt modelId="{B0A25E5A-77D2-4BB5-95A8-50CD418D7F34}" type="parTrans" cxnId="{932F887B-A3FC-4125-9472-3672F8FB9108}">
      <dgm:prSet/>
      <dgm:spPr/>
      <dgm:t>
        <a:bodyPr/>
        <a:lstStyle/>
        <a:p>
          <a:endParaRPr lang="en-US"/>
        </a:p>
      </dgm:t>
    </dgm:pt>
    <dgm:pt modelId="{01C19075-DC8B-4BFF-BD36-793F83A15909}" type="sibTrans" cxnId="{932F887B-A3FC-4125-9472-3672F8FB910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FF370E-64D9-4874-8DC6-D618FD6F7E77}" type="pres">
      <dgm:prSet presAssocID="{A46FC175-C0A8-45B7-A43D-256FDAB34A89}" presName="sp" presStyleCnt="0"/>
      <dgm:spPr/>
    </dgm:pt>
    <dgm:pt modelId="{24B48699-E7AD-4E8E-AC55-DDE5CB055D9F}" type="pres">
      <dgm:prSet presAssocID="{FAFA6B1B-C551-4F4D-AFDA-06E3C90F01C1}" presName="composite" presStyleCnt="0"/>
      <dgm:spPr/>
    </dgm:pt>
    <dgm:pt modelId="{88E2465B-12BD-4F9E-AE6E-2E9CFFFC5881}" type="pres">
      <dgm:prSet presAssocID="{FAFA6B1B-C551-4F4D-AFDA-06E3C90F01C1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A80432-1DC8-4DAD-8CD2-40843A4E43E2}" type="pres">
      <dgm:prSet presAssocID="{FAFA6B1B-C551-4F4D-AFDA-06E3C90F01C1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C3062A0-5608-4A08-B83D-111EB108706C}" srcId="{89765614-4658-496A-9278-209F2203F336}" destId="{C3E40903-BB38-4CBB-9F5D-31EBE99B1086}" srcOrd="0" destOrd="0" parTransId="{1548BB19-57C1-4756-9736-F6C6029EAE23}" sibTransId="{0E56CF39-BF89-4E89-BAE0-0733562877C3}"/>
    <dgm:cxn modelId="{E2754516-EFBA-4782-A2D9-D8A59F74EA82}" type="presOf" srcId="{C06151DB-2F6E-4671-8FA0-C9CD316285CC}" destId="{F3A80432-1DC8-4DAD-8CD2-40843A4E43E2}" srcOrd="0" destOrd="2" presId="urn:microsoft.com/office/officeart/2005/8/layout/chevron2"/>
    <dgm:cxn modelId="{235AF983-36A3-4422-B20D-8443648DE99E}" type="presOf" srcId="{FAFA6B1B-C551-4F4D-AFDA-06E3C90F01C1}" destId="{88E2465B-12BD-4F9E-AE6E-2E9CFFFC5881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AAE97C89-79BE-43AB-B99F-8B17A558FF95}" type="presOf" srcId="{3A7AEF77-36B5-4DF9-83C1-5C02403C257A}" destId="{0CDAF93C-BBF6-45D3-8D8F-5DFBD00EB9E0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44CF41-0D86-44EB-B18B-80F874E2B3B3}" srcId="{488A65F7-A63B-460D-B4EF-9C5BBC63D89C}" destId="{3A7AEF77-36B5-4DF9-83C1-5C02403C257A}" srcOrd="1" destOrd="0" parTransId="{DB789A84-4D01-40E4-AEC8-EB03F6DBA6D1}" sibTransId="{B64A7565-BBD6-42DD-8AA9-FC1404F6999E}"/>
    <dgm:cxn modelId="{CFB08A28-D9A5-4DBF-A0B0-A548C0A0BF8A}" type="presOf" srcId="{73F0D181-18F2-4825-BA97-ACC0F27B438D}" destId="{6FC5D01E-A6F5-429A-A224-7D89ADC33467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0AC2A5EB-0C3E-4053-95BC-5028EC104E45}" srcId="{488A65F7-A63B-460D-B4EF-9C5BBC63D89C}" destId="{9B921C2E-8CC4-4FFF-AFC4-0EF66F4D1E4F}" srcOrd="3" destOrd="0" parTransId="{06C6D250-F076-40E1-BB0A-206522764CA3}" sibTransId="{0410C1A4-17D2-4B83-A5FB-8408C9C99E0A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2116BBD-82F0-493A-94DA-A8426096E599}" srcId="{9AC60DA3-0D53-4762-8692-B39092617F75}" destId="{74FBA1AF-2719-43F8-8B1D-E8BA062D5367}" srcOrd="1" destOrd="0" parTransId="{67A103F1-87D0-445C-90E4-71D1EE32FBF8}" sibTransId="{04363D0B-A7E8-4213-B8EE-4379139476DD}"/>
    <dgm:cxn modelId="{EB544A60-63A6-4503-99CF-EEF0DC355034}" srcId="{E4461227-F7D6-4744-AB20-287A07300ACA}" destId="{C06151DB-2F6E-4671-8FA0-C9CD316285CC}" srcOrd="1" destOrd="0" parTransId="{D7E3BD39-9DB5-4AC3-AAD9-7E5ACD2BADC8}" sibTransId="{63432184-0021-4EA2-86A5-ED35B4153721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005C249-A832-4673-929B-F166DC17D4CF}" type="presOf" srcId="{0FFB7EB3-2614-4D7B-9996-40EE0F853577}" destId="{3254FC70-3A29-42BE-B134-91D011129504}" srcOrd="0" destOrd="2" presId="urn:microsoft.com/office/officeart/2005/8/layout/chevron2"/>
    <dgm:cxn modelId="{098BFF7C-024C-4622-B272-2DA266E7E9E3}" srcId="{488A65F7-A63B-460D-B4EF-9C5BBC63D89C}" destId="{029AA211-1C39-4A2C-9E62-511C7205EB0B}" srcOrd="2" destOrd="0" parTransId="{A46FC7E7-C94B-4A58-8F8C-433C95CE0EE2}" sibTransId="{8B0CB97B-53FB-41DE-A714-5E2F5743FA30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6BC4EFA2-1E61-4D0C-B1D6-577969D7681D}" srcId="{D6304648-711C-4247-AA61-AD4D2DE2873D}" destId="{E8352FE4-58BB-4425-B63D-48311041DE3B}" srcOrd="0" destOrd="0" parTransId="{D9A34932-C683-4423-A820-B57615173849}" sibTransId="{7DA16EC8-BE41-47DB-8D46-92AAD391C70C}"/>
    <dgm:cxn modelId="{5C3E35C3-F324-4EA9-A69F-8A6CF49E03EB}" srcId="{D0E6C4A7-381B-4CB6-897E-390E157E8EDC}" destId="{FAFA6B1B-C551-4F4D-AFDA-06E3C90F01C1}" srcOrd="5" destOrd="0" parTransId="{E654D6A8-E320-4BC6-BCD9-8A4C0DB7C42A}" sibTransId="{CFBD8BB0-8E26-4A2D-9BDE-3B67ADF1E9FB}"/>
    <dgm:cxn modelId="{25531052-90B5-48BD-8D33-E900EF03115B}" srcId="{9AC60DA3-0D53-4762-8692-B39092617F75}" destId="{22410874-3112-4E8F-944C-222FFB8C7750}" srcOrd="0" destOrd="0" parTransId="{484B47AB-CA52-4326-A923-5349E7E03AE9}" sibTransId="{5595C692-8582-4B3D-98C1-93B9787570A1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885F8953-2324-4233-B0F0-D71876A2BF91}" type="presOf" srcId="{E4461227-F7D6-4744-AB20-287A07300ACA}" destId="{F3A80432-1DC8-4DAD-8CD2-40843A4E43E2}" srcOrd="0" destOrd="0" presId="urn:microsoft.com/office/officeart/2005/8/layout/chevron2"/>
    <dgm:cxn modelId="{83F36A74-1DF2-473C-AAC6-D263631412DF}" type="presOf" srcId="{22410874-3112-4E8F-944C-222FFB8C7750}" destId="{39C43F4E-F3C3-4756-BC8B-18B1CEDAA850}" srcOrd="0" destOrd="1" presId="urn:microsoft.com/office/officeart/2005/8/layout/chevron2"/>
    <dgm:cxn modelId="{E935CD45-FC87-4266-8998-4745A37F3A9E}" type="presOf" srcId="{9B921C2E-8CC4-4FFF-AFC4-0EF66F4D1E4F}" destId="{0CDAF93C-BBF6-45D3-8D8F-5DFBD00EB9E0}" srcOrd="0" destOrd="3" presId="urn:microsoft.com/office/officeart/2005/8/layout/chevron2"/>
    <dgm:cxn modelId="{F5863719-F9AB-4624-B2CF-1AB794291BEC}" type="presOf" srcId="{C3E40903-BB38-4CBB-9F5D-31EBE99B1086}" destId="{6FC5D01E-A6F5-429A-A224-7D89ADC33467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769D12C8-289C-41C5-9363-33B5382B71B9}" srcId="{D6304648-711C-4247-AA61-AD4D2DE2873D}" destId="{0FFB7EB3-2614-4D7B-9996-40EE0F853577}" srcOrd="1" destOrd="0" parTransId="{99A5804A-A72D-4594-B4DE-01A0A9E04D9F}" sibTransId="{E31A5F05-927D-4C6B-AE06-2B3610C291FE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5AE35BB-FE3D-477C-B897-012D33B71D74}" type="presOf" srcId="{C3FCE1DC-BE84-480E-BEDB-BFA6B1BDFE84}" destId="{F3A80432-1DC8-4DAD-8CD2-40843A4E43E2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F8FC308-CAD3-4EB0-9755-406C51AC3B4E}" type="presOf" srcId="{74FBA1AF-2719-43F8-8B1D-E8BA062D5367}" destId="{39C43F4E-F3C3-4756-BC8B-18B1CEDAA850}" srcOrd="0" destOrd="2" presId="urn:microsoft.com/office/officeart/2005/8/layout/chevron2"/>
    <dgm:cxn modelId="{932F887B-A3FC-4125-9472-3672F8FB9108}" srcId="{FAFA6B1B-C551-4F4D-AFDA-06E3C90F01C1}" destId="{9684DD8F-C34E-4A3A-856A-77062698BA1B}" srcOrd="1" destOrd="0" parTransId="{B0A25E5A-77D2-4BB5-95A8-50CD418D7F34}" sibTransId="{01C19075-DC8B-4BFF-BD36-793F83A15909}"/>
    <dgm:cxn modelId="{B0A0D288-144D-41A5-B6E4-E7A7791D361D}" type="presOf" srcId="{9684DD8F-C34E-4A3A-856A-77062698BA1B}" destId="{F3A80432-1DC8-4DAD-8CD2-40843A4E43E2}" srcOrd="0" destOrd="3" presId="urn:microsoft.com/office/officeart/2005/8/layout/chevron2"/>
    <dgm:cxn modelId="{E79054CC-CD9E-4633-9BA7-155D40BEA77C}" type="presOf" srcId="{029AA211-1C39-4A2C-9E62-511C7205EB0B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CFC00B8-1392-467B-B26B-3006F622C9C8}" srcId="{FAFA6B1B-C551-4F4D-AFDA-06E3C90F01C1}" destId="{E4461227-F7D6-4744-AB20-287A07300ACA}" srcOrd="0" destOrd="0" parTransId="{BFACD070-E765-4429-87A0-A46CF9622881}" sibTransId="{EAFA066E-E4E0-4FC2-B7D4-4B3AE340CCCE}"/>
    <dgm:cxn modelId="{05B47D88-9649-429B-9890-9EC76EC65AFC}" type="presOf" srcId="{E8352FE4-58BB-4425-B63D-48311041DE3B}" destId="{3254FC70-3A29-42BE-B134-91D01112950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EB4CDE3-8608-49C3-A6D5-31A3C184C48D}" srcId="{E4461227-F7D6-4744-AB20-287A07300ACA}" destId="{C3FCE1DC-BE84-480E-BEDB-BFA6B1BDFE84}" srcOrd="0" destOrd="0" parTransId="{D41AE98A-D9AB-4BB7-A095-2CB377BE3522}" sibTransId="{C49E75FE-FF98-4E54-9805-D1FAE9000C95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DE720E2-A8EC-4440-85CA-8250098126EF}" srcId="{89765614-4658-496A-9278-209F2203F336}" destId="{4F5247A9-B5A2-4834-9CEE-D24613AB8FC3}" srcOrd="1" destOrd="0" parTransId="{C4523E52-8FC3-46F5-8FE7-807F28020CA6}" sibTransId="{859A69F1-C310-4FFA-875C-CD2D66F71067}"/>
    <dgm:cxn modelId="{FF8A42E2-5DB0-4D13-8D35-D8619FC925F5}" type="presOf" srcId="{4F5247A9-B5A2-4834-9CEE-D24613AB8FC3}" destId="{6FC5D01E-A6F5-429A-A224-7D89ADC33467}" srcOrd="0" destOrd="2" presId="urn:microsoft.com/office/officeart/2005/8/layout/chevron2"/>
    <dgm:cxn modelId="{55E6051F-8299-4D21-B3C3-07C6098FB3FC}" srcId="{89765614-4658-496A-9278-209F2203F336}" destId="{73F0D181-18F2-4825-BA97-ACC0F27B438D}" srcOrd="2" destOrd="0" parTransId="{C9A6066C-CF83-4B5B-8D69-8DC6A0BCEAAF}" sibTransId="{BE813696-7B54-40A9-87E0-40C5421F774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E14110DD-39B1-4103-8B44-C540B4E78E0A}" type="presParOf" srcId="{66CC8862-EF3E-4483-B786-385D7ABC4845}" destId="{5FFF370E-64D9-4874-8DC6-D618FD6F7E77}" srcOrd="9" destOrd="0" presId="urn:microsoft.com/office/officeart/2005/8/layout/chevron2"/>
    <dgm:cxn modelId="{E2B0B599-79F8-4E63-8012-0FB6287D253A}" type="presParOf" srcId="{66CC8862-EF3E-4483-B786-385D7ABC4845}" destId="{24B48699-E7AD-4E8E-AC55-DDE5CB055D9F}" srcOrd="10" destOrd="0" presId="urn:microsoft.com/office/officeart/2005/8/layout/chevron2"/>
    <dgm:cxn modelId="{0DD87F4C-97A5-4AC0-A5F9-F9CAD6107F15}" type="presParOf" srcId="{24B48699-E7AD-4E8E-AC55-DDE5CB055D9F}" destId="{88E2465B-12BD-4F9E-AE6E-2E9CFFFC5881}" srcOrd="0" destOrd="0" presId="urn:microsoft.com/office/officeart/2005/8/layout/chevron2"/>
    <dgm:cxn modelId="{E3268E51-E168-4B48-8E77-EAEEB0605260}" type="presParOf" srcId="{24B48699-E7AD-4E8E-AC55-DDE5CB055D9F}" destId="{F3A80432-1DC8-4DAD-8CD2-40843A4E43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184389" y="190560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(5-10 mins)</a:t>
          </a:r>
        </a:p>
      </dsp:txBody>
      <dsp:txXfrm rot="-5400000">
        <a:off x="1" y="436414"/>
        <a:ext cx="860485" cy="368779"/>
      </dsp:txXfrm>
    </dsp:sp>
    <dsp:sp modelId="{0CDAF93C-BBF6-45D3-8D8F-5DFBD00EB9E0}">
      <dsp:nvSpPr>
        <dsp:cNvPr id="0" name=""/>
        <dsp:cNvSpPr/>
      </dsp:nvSpPr>
      <dsp:spPr>
        <a:xfrm rot="5400000">
          <a:off x="1684271" y="-817615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preiovus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 </a:t>
          </a:r>
        </a:p>
      </dsp:txBody>
      <dsp:txXfrm rot="-5400000">
        <a:off x="860486" y="45175"/>
        <a:ext cx="2407589" cy="721012"/>
      </dsp:txXfrm>
    </dsp:sp>
    <dsp:sp modelId="{007AD155-0B01-464E-A07F-48DF76D3C55B}">
      <dsp:nvSpPr>
        <dsp:cNvPr id="0" name=""/>
        <dsp:cNvSpPr/>
      </dsp:nvSpPr>
      <dsp:spPr>
        <a:xfrm rot="5400000">
          <a:off x="-184389" y="1253895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</dsp:txBody>
      <dsp:txXfrm rot="-5400000">
        <a:off x="1" y="1499749"/>
        <a:ext cx="860485" cy="368779"/>
      </dsp:txXfrm>
    </dsp:sp>
    <dsp:sp modelId="{1EF62C01-0156-4468-BC5B-2900BBD37D44}">
      <dsp:nvSpPr>
        <dsp:cNvPr id="0" name=""/>
        <dsp:cNvSpPr/>
      </dsp:nvSpPr>
      <dsp:spPr>
        <a:xfrm rot="5400000">
          <a:off x="1684271" y="245719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Certification Updates - Mike Godson </a:t>
          </a:r>
        </a:p>
      </dsp:txBody>
      <dsp:txXfrm rot="-5400000">
        <a:off x="860486" y="1108510"/>
        <a:ext cx="2407589" cy="721012"/>
      </dsp:txXfrm>
    </dsp:sp>
    <dsp:sp modelId="{CC17EE34-38F2-44C8-84CD-BC9681213A87}">
      <dsp:nvSpPr>
        <dsp:cNvPr id="0" name=""/>
        <dsp:cNvSpPr/>
      </dsp:nvSpPr>
      <dsp:spPr>
        <a:xfrm rot="5400000">
          <a:off x="-184389" y="2317230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</dsp:txBody>
      <dsp:txXfrm rot="-5400000">
        <a:off x="1" y="2563084"/>
        <a:ext cx="860485" cy="368779"/>
      </dsp:txXfrm>
    </dsp:sp>
    <dsp:sp modelId="{6FC5D01E-A6F5-429A-A224-7D89ADC33467}">
      <dsp:nvSpPr>
        <dsp:cNvPr id="0" name=""/>
        <dsp:cNvSpPr/>
      </dsp:nvSpPr>
      <dsp:spPr>
        <a:xfrm rot="5400000">
          <a:off x="1684271" y="1309053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Recruitment - Hernan Garzon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High School Visits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Job Shadows/Placement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Open House</a:t>
          </a:r>
        </a:p>
      </dsp:txBody>
      <dsp:txXfrm rot="-5400000">
        <a:off x="860486" y="2171844"/>
        <a:ext cx="2407589" cy="721012"/>
      </dsp:txXfrm>
    </dsp:sp>
    <dsp:sp modelId="{471CDDA9-64BA-403B-939A-3BC7209D6699}">
      <dsp:nvSpPr>
        <dsp:cNvPr id="0" name=""/>
        <dsp:cNvSpPr/>
      </dsp:nvSpPr>
      <dsp:spPr>
        <a:xfrm rot="5400000">
          <a:off x="-184389" y="3380564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</dsp:txBody>
      <dsp:txXfrm rot="-5400000">
        <a:off x="1" y="3626418"/>
        <a:ext cx="860485" cy="368779"/>
      </dsp:txXfrm>
    </dsp:sp>
    <dsp:sp modelId="{3254FC70-3A29-42BE-B134-91D011129504}">
      <dsp:nvSpPr>
        <dsp:cNvPr id="0" name=""/>
        <dsp:cNvSpPr/>
      </dsp:nvSpPr>
      <dsp:spPr>
        <a:xfrm rot="5400000">
          <a:off x="1684271" y="2372388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Budget - Tonia Haney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Equipment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Other Funding </a:t>
          </a:r>
        </a:p>
      </dsp:txBody>
      <dsp:txXfrm rot="-5400000">
        <a:off x="860486" y="3235179"/>
        <a:ext cx="2407589" cy="721012"/>
      </dsp:txXfrm>
    </dsp:sp>
    <dsp:sp modelId="{0FD86084-8073-483D-9F74-9F84DA485BC3}">
      <dsp:nvSpPr>
        <dsp:cNvPr id="0" name=""/>
        <dsp:cNvSpPr/>
      </dsp:nvSpPr>
      <dsp:spPr>
        <a:xfrm rot="5400000">
          <a:off x="-184389" y="4443899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</dsp:txBody>
      <dsp:txXfrm rot="-5400000">
        <a:off x="1" y="4689753"/>
        <a:ext cx="860485" cy="368779"/>
      </dsp:txXfrm>
    </dsp:sp>
    <dsp:sp modelId="{39C43F4E-F3C3-4756-BC8B-18B1CEDAA850}">
      <dsp:nvSpPr>
        <dsp:cNvPr id="0" name=""/>
        <dsp:cNvSpPr/>
      </dsp:nvSpPr>
      <dsp:spPr>
        <a:xfrm rot="5400000">
          <a:off x="1684271" y="3435723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Annual Follow-Up - Mike Godson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How prepared are our students (1st year vs. 2nd year vs. graduates)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technology impacts should we be considering in the future? </a:t>
          </a:r>
        </a:p>
      </dsp:txBody>
      <dsp:txXfrm rot="-5400000">
        <a:off x="860486" y="4298514"/>
        <a:ext cx="2407589" cy="721012"/>
      </dsp:txXfrm>
    </dsp:sp>
    <dsp:sp modelId="{88E2465B-12BD-4F9E-AE6E-2E9CFFFC5881}">
      <dsp:nvSpPr>
        <dsp:cNvPr id="0" name=""/>
        <dsp:cNvSpPr/>
      </dsp:nvSpPr>
      <dsp:spPr>
        <a:xfrm rot="5400000">
          <a:off x="-184389" y="5507234"/>
          <a:ext cx="1229264" cy="86048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</dsp:txBody>
      <dsp:txXfrm rot="-5400000">
        <a:off x="1" y="5753088"/>
        <a:ext cx="860485" cy="368779"/>
      </dsp:txXfrm>
    </dsp:sp>
    <dsp:sp modelId="{F3A80432-1DC8-4DAD-8CD2-40843A4E43E2}">
      <dsp:nvSpPr>
        <dsp:cNvPr id="0" name=""/>
        <dsp:cNvSpPr/>
      </dsp:nvSpPr>
      <dsp:spPr>
        <a:xfrm rot="5400000">
          <a:off x="1684271" y="4499058"/>
          <a:ext cx="799022" cy="244659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Input onTasks and Curriculum - Mike Godson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curriculum updates/deletions should be considered for the future?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hands on skills are being over taught/under taught?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Improvement/Work Plan - Mike Godson</a:t>
          </a:r>
        </a:p>
      </dsp:txBody>
      <dsp:txXfrm rot="-5400000">
        <a:off x="860486" y="5361849"/>
        <a:ext cx="2407589" cy="721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</cp:revision>
  <dcterms:created xsi:type="dcterms:W3CDTF">2016-09-19T18:53:00Z</dcterms:created>
  <dcterms:modified xsi:type="dcterms:W3CDTF">2019-11-21T17:36:00Z</dcterms:modified>
</cp:coreProperties>
</file>