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38099</wp:posOffset>
                </wp:positionH>
                <wp:positionV relativeFrom="paragraph">
                  <wp:posOffset>0</wp:posOffset>
                </wp:positionV>
                <wp:extent cx="2581275" cy="1128889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6145C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6145C7">
                              <w:rPr>
                                <w:b/>
                                <w:color w:val="002060"/>
                                <w:sz w:val="24"/>
                              </w:rPr>
                              <w:t>EMT Advisory Committee</w:t>
                            </w:r>
                          </w:p>
                          <w:p w:rsidR="00AC4887" w:rsidRPr="006145C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145C7">
                              <w:rPr>
                                <w:b/>
                                <w:color w:val="002060"/>
                                <w:sz w:val="24"/>
                              </w:rPr>
                              <w:t>Tuesday, November 2</w:t>
                            </w:r>
                            <w:r w:rsidR="006145C7" w:rsidRPr="006145C7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6145C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, 2021 </w:t>
                            </w:r>
                          </w:p>
                          <w:p w:rsidR="00AC4887" w:rsidRPr="006145C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145C7">
                              <w:rPr>
                                <w:b/>
                                <w:color w:val="002060"/>
                                <w:sz w:val="24"/>
                              </w:rPr>
                              <w:t>Noon-1:30pm</w:t>
                            </w:r>
                          </w:p>
                          <w:p w:rsidR="00AC4887" w:rsidRPr="006145C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145C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Zoom Online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0;width:203.25pt;height:8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" fillcolor="white [3201]" stroked="f" strokeweight=".5pt">
                <v:textbox>
                  <w:txbxContent>
                    <w:p w:rsidR="000347E8" w:rsidRPr="006145C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6145C7">
                        <w:rPr>
                          <w:b/>
                          <w:color w:val="002060"/>
                          <w:sz w:val="24"/>
                        </w:rPr>
                        <w:t>EMT Advisory Committee</w:t>
                      </w:r>
                    </w:p>
                    <w:p w:rsidR="00AC4887" w:rsidRPr="006145C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145C7">
                        <w:rPr>
                          <w:b/>
                          <w:color w:val="002060"/>
                          <w:sz w:val="24"/>
                        </w:rPr>
                        <w:t>Tuesday, November 2</w:t>
                      </w:r>
                      <w:r w:rsidR="006145C7" w:rsidRPr="006145C7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nd</w:t>
                      </w:r>
                      <w:r w:rsidR="006145C7">
                        <w:rPr>
                          <w:b/>
                          <w:color w:val="002060"/>
                          <w:sz w:val="24"/>
                        </w:rPr>
                        <w:t xml:space="preserve">, 2021 </w:t>
                      </w:r>
                    </w:p>
                    <w:p w:rsidR="00AC4887" w:rsidRPr="006145C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145C7">
                        <w:rPr>
                          <w:b/>
                          <w:color w:val="002060"/>
                          <w:sz w:val="24"/>
                        </w:rPr>
                        <w:t>Noon-1:30pm</w:t>
                      </w:r>
                    </w:p>
                    <w:p w:rsidR="00AC4887" w:rsidRPr="006145C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145C7">
                        <w:rPr>
                          <w:b/>
                          <w:color w:val="002060"/>
                          <w:sz w:val="24"/>
                        </w:rPr>
                        <w:t xml:space="preserve">Zoom Online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4963F8"/>
    <w:rsid w:val="004B3027"/>
    <w:rsid w:val="0056070E"/>
    <w:rsid w:val="006145C7"/>
    <w:rsid w:val="00643CCF"/>
    <w:rsid w:val="00692D39"/>
    <w:rsid w:val="006C147A"/>
    <w:rsid w:val="006D76E1"/>
    <w:rsid w:val="006F2E5B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F894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COVID Vaccine as a Prereq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Hybrid Model Troubleshooting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Grading Policy and Test Taking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</dgm:pt>
    <dgm:pt modelId="{95AB7D15-0C94-4A44-93B2-99C5DFE72E65}" type="sibTrans" cxnId="{FC75959A-833B-4E99-9FD7-7003D06A8660}">
      <dgm:prSet/>
      <dgm:spPr/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</dgm:pt>
    <dgm:pt modelId="{2BC434E2-E54D-41F8-9A20-9AB63CCFBA23}" type="sibTrans" cxnId="{79ED37CE-563A-4B14-B64B-D38855B62E65}">
      <dgm:prSet/>
      <dgm:spPr/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</dgm:pt>
    <dgm:pt modelId="{C06CE87A-9A28-411C-8DDF-14F789456473}" type="sibTrans" cxnId="{2F7AE47A-8740-4A3B-90BE-05A21A35FF9E}">
      <dgm:prSet/>
      <dgm:spPr/>
    </dgm:pt>
    <dgm:pt modelId="{AF1D3E79-5AEF-469B-ADE8-872BBC89E346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How to help our NREMT scores </a:t>
          </a:r>
        </a:p>
      </dgm:t>
    </dgm:pt>
    <dgm:pt modelId="{ECC4ECB5-5E4E-4E32-A7BC-F7AA7470CA8D}" type="parTrans" cxnId="{EAC894FE-B92F-4AF2-87F3-66E3838DC1C2}">
      <dgm:prSet/>
      <dgm:spPr/>
    </dgm:pt>
    <dgm:pt modelId="{2AE96DA1-AAC2-4D83-B06E-94811C7AAE25}" type="sibTrans" cxnId="{EAC894FE-B92F-4AF2-87F3-66E3838DC1C2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F2F1A084-DAF4-411F-9A33-F1BF7354B5E8}" type="presOf" srcId="{AF1D3E79-5AEF-469B-ADE8-872BBC89E346}" destId="{6FC5D01E-A6F5-429A-A224-7D89ADC33467}" srcOrd="0" destOrd="1" presId="urn:microsoft.com/office/officeart/2005/8/layout/chevron2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EAC894FE-B92F-4AF2-87F3-66E3838DC1C2}" srcId="{89765614-4658-496A-9278-209F2203F336}" destId="{AF1D3E79-5AEF-469B-ADE8-872BBC89E346}" srcOrd="0" destOrd="0" parTransId="{ECC4ECB5-5E4E-4E32-A7BC-F7AA7470CA8D}" sibTransId="{2AE96DA1-AAC2-4D83-B06E-94811C7AAE25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COVID Vaccine as a Prereq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Hybrid Model Troubleshooting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How to help our NREMT scores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Grading Policy and Test Taking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2021-11-01T23:22:00Z</dcterms:created>
  <dcterms:modified xsi:type="dcterms:W3CDTF">2021-11-01T23:22:00Z</dcterms:modified>
</cp:coreProperties>
</file>