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6E6B8C1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59310" wp14:editId="5F279D35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552D5" w14:textId="23977FA8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345DBB">
                              <w:rPr>
                                <w:color w:val="002060"/>
                                <w:sz w:val="24"/>
                              </w:rPr>
                              <w:t>PEAB</w:t>
                            </w:r>
                          </w:p>
                          <w:p w14:paraId="7837A6AB" w14:textId="100C5BDA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345DBB">
                              <w:rPr>
                                <w:color w:val="002060"/>
                                <w:sz w:val="24"/>
                              </w:rPr>
                              <w:t>11.16.21</w:t>
                            </w:r>
                          </w:p>
                          <w:p w14:paraId="0A01E08A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050FCFB3" w14:textId="7E24FA4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345DBB">
                              <w:rPr>
                                <w:color w:val="002060"/>
                                <w:sz w:val="24"/>
                              </w:rPr>
                              <w:t>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45931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65B552D5" w14:textId="23977FA8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345DBB">
                        <w:rPr>
                          <w:color w:val="002060"/>
                          <w:sz w:val="24"/>
                        </w:rPr>
                        <w:t>PEAB</w:t>
                      </w:r>
                    </w:p>
                    <w:p w14:paraId="7837A6AB" w14:textId="100C5BDA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345DBB">
                        <w:rPr>
                          <w:color w:val="002060"/>
                          <w:sz w:val="24"/>
                        </w:rPr>
                        <w:t>11.16.21</w:t>
                      </w:r>
                    </w:p>
                    <w:p w14:paraId="0A01E08A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050FCFB3" w14:textId="7E24FA4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345DBB">
                        <w:rPr>
                          <w:color w:val="002060"/>
                          <w:sz w:val="24"/>
                        </w:rPr>
                        <w:t>Zoom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C6F6A3" wp14:editId="24F092C6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D7FCD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0E5CC9C5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C6F6A3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6C3D7FCD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0E5CC9C5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3C4ABC26" w14:textId="77777777" w:rsidR="00AC4887" w:rsidRDefault="00AC4887"/>
    <w:p w14:paraId="1A20D732" w14:textId="77777777" w:rsidR="00AC4887" w:rsidRDefault="00AC4887"/>
    <w:p w14:paraId="78EC6763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3B7B50" wp14:editId="50F68D8B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1E4D5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3B7B50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7E41E4D5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20473315" w14:textId="77777777" w:rsidR="00020E38" w:rsidRDefault="00020E38"/>
    <w:p w14:paraId="667F78AE" w14:textId="77777777" w:rsidR="006F2E5B" w:rsidRDefault="00243D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0F367" wp14:editId="42A66B1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D30D3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7FC6C964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A0F367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0A7D30D3" w14:textId="77777777" w:rsidR="004963F8" w:rsidRDefault="00020E38" w:rsidP="004963F8">
                      <w:r>
                        <w:t>Item:</w:t>
                      </w:r>
                    </w:p>
                    <w:p w14:paraId="7FC6C964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745CC" wp14:editId="65ED60EC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27541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69D911C8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56745CC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14:paraId="2A827541" w14:textId="77777777" w:rsidR="004963F8" w:rsidRDefault="00020E38" w:rsidP="004963F8">
                      <w:r>
                        <w:t>Item:</w:t>
                      </w:r>
                    </w:p>
                    <w:p w14:paraId="69D911C8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C3851" wp14:editId="0FF95B90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793AE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749973D1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EAC3851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6HlwIAAHs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xuCuh5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646793AE" w14:textId="77777777" w:rsidR="00F73761" w:rsidRDefault="00020E38" w:rsidP="00F73761">
                      <w:r>
                        <w:t>Item:</w:t>
                      </w:r>
                    </w:p>
                    <w:p w14:paraId="749973D1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A5882" wp14:editId="15627215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785E0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3FF79D92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3A5882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ekx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309785E0" w14:textId="77777777" w:rsidR="00F73761" w:rsidRDefault="00020E38" w:rsidP="00F73761">
                      <w:r>
                        <w:t>Item:</w:t>
                      </w:r>
                    </w:p>
                    <w:p w14:paraId="3FF79D92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F5708" wp14:editId="537AD214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5C1C7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1177BDBF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BF5708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Ah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Y1NMh1KvoTxgB1joJsgZ&#10;fldhme6Z80/M4shg0XEN+Ef8SAVYFOhPlGzB/jr1HvDYySilpMERLKj7uWNWUKK+aezxWTaZhJmN&#10;l8n5NMeLPZasjyV6V98AFjrDhWN4PAa8V8NRWqhfcVssg1cUMc3Rd0H9cLzx3WLAbcPFchlBOKWG&#10;+Xv9YngwHbIc+m/VvjJr+k712OMPMAwrm7/r1Q4bNDUsdx5kFRs55LnLap9/nPA4D/02Civk+B5R&#10;bztz8Rs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FHAMCG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14:paraId="46D5C1C7" w14:textId="77777777" w:rsidR="00F73761" w:rsidRDefault="00020E38">
                      <w:r>
                        <w:t xml:space="preserve">Item: </w:t>
                      </w:r>
                    </w:p>
                    <w:p w14:paraId="1177BDBF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A32FE" wp14:editId="32E2F91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EB330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2F3C030B" wp14:editId="2C4D792A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DA32FE"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fEcAa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3CEEB330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2F3C030B" wp14:editId="2C4D792A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9BCE5" wp14:editId="01506E1E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CC515F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5B5A67B3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36493517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31867EE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0FBE818A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79BCE5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0ACC515F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5B5A67B3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36493517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31867EE2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0FBE818A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059D2EF9" wp14:editId="7D1F572E">
            <wp:extent cx="3307644" cy="6558280"/>
            <wp:effectExtent l="0" t="38100" r="838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D4296" w14:textId="77777777" w:rsidR="004C7943" w:rsidRDefault="004C7943" w:rsidP="00AC4887">
      <w:pPr>
        <w:spacing w:after="0" w:line="240" w:lineRule="auto"/>
      </w:pPr>
      <w:r>
        <w:separator/>
      </w:r>
    </w:p>
  </w:endnote>
  <w:endnote w:type="continuationSeparator" w:id="0">
    <w:p w14:paraId="02951952" w14:textId="77777777" w:rsidR="004C7943" w:rsidRDefault="004C7943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98F96" w14:textId="77777777" w:rsidR="004C7943" w:rsidRDefault="004C7943" w:rsidP="00AC4887">
      <w:pPr>
        <w:spacing w:after="0" w:line="240" w:lineRule="auto"/>
      </w:pPr>
      <w:r>
        <w:separator/>
      </w:r>
    </w:p>
  </w:footnote>
  <w:footnote w:type="continuationSeparator" w:id="0">
    <w:p w14:paraId="5E0ADD2C" w14:textId="77777777" w:rsidR="004C7943" w:rsidRDefault="004C7943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2152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345DBB"/>
    <w:rsid w:val="004963F8"/>
    <w:rsid w:val="004B3027"/>
    <w:rsid w:val="004C7943"/>
    <w:rsid w:val="0056070E"/>
    <w:rsid w:val="00643CCF"/>
    <w:rsid w:val="00692D39"/>
    <w:rsid w:val="006C147A"/>
    <w:rsid w:val="006D53E8"/>
    <w:rsid w:val="006D76E1"/>
    <w:rsid w:val="006F2E5B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0C51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100" b="1">
              <a:solidFill>
                <a:schemeClr val="tx2"/>
              </a:solidFill>
            </a:rPr>
            <a:t>PESB Program Proposal: PEAB Input and Program Map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100" b="1">
              <a:solidFill>
                <a:schemeClr val="tx2"/>
              </a:solidFill>
            </a:rPr>
            <a:t>Bilingual Conference Updates and Impact on Curriculum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Welcome and Introductions: Sarah will welcome, announce approvals and introductions then turn over to Meghan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100" b="1">
              <a:solidFill>
                <a:schemeClr val="tx2"/>
              </a:solidFill>
            </a:rPr>
            <a:t>School District Partnerships and Residencies: PEAB input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100" b="1">
              <a:solidFill>
                <a:schemeClr val="tx2"/>
              </a:solidFill>
            </a:rPr>
            <a:t>Elect chair and Vice Chair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</dgm:pt>
    <dgm:pt modelId="{95AB7D15-0C94-4A44-93B2-99C5DFE72E65}" type="sibTrans" cxnId="{FC75959A-833B-4E99-9FD7-7003D06A8660}">
      <dgm:prSet/>
      <dgm:spPr/>
    </dgm:pt>
    <dgm:pt modelId="{B77F468C-E75D-4DF4-947E-D1B19A790AD7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</dgm:pt>
    <dgm:pt modelId="{2BC434E2-E54D-41F8-9A20-9AB63CCFBA23}" type="sibTrans" cxnId="{79ED37CE-563A-4B14-B64B-D38855B62E65}">
      <dgm:prSet/>
      <dgm:spPr/>
    </dgm:pt>
    <dgm:pt modelId="{67198001-D7E1-4408-81EE-6A7B54F4F3B6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</dgm:pt>
    <dgm:pt modelId="{C06CE87A-9A28-411C-8DDF-14F789456473}" type="sibTrans" cxnId="{2F7AE47A-8740-4A3B-90BE-05A21A35FF9E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 custScaleY="1020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19853" y="235297"/>
          <a:ext cx="1465688" cy="102598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1" y="528435"/>
        <a:ext cx="1025981" cy="439707"/>
      </dsp:txXfrm>
    </dsp:sp>
    <dsp:sp modelId="{0CDAF93C-BBF6-45D3-8D8F-5DFBD00EB9E0}">
      <dsp:nvSpPr>
        <dsp:cNvPr id="0" name=""/>
        <dsp:cNvSpPr/>
      </dsp:nvSpPr>
      <dsp:spPr>
        <a:xfrm rot="5400000">
          <a:off x="1680651" y="-649037"/>
          <a:ext cx="972322" cy="228166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Welcome and Introductions: Sarah will welcome, announce approvals and introductions then turn over to Meghan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25982" y="53097"/>
        <a:ext cx="2234197" cy="877392"/>
      </dsp:txXfrm>
    </dsp:sp>
    <dsp:sp modelId="{007AD155-0B01-464E-A07F-48DF76D3C55B}">
      <dsp:nvSpPr>
        <dsp:cNvPr id="0" name=""/>
        <dsp:cNvSpPr/>
      </dsp:nvSpPr>
      <dsp:spPr>
        <a:xfrm rot="5400000">
          <a:off x="-219853" y="1503176"/>
          <a:ext cx="1465688" cy="102598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1796314"/>
        <a:ext cx="1025981" cy="439707"/>
      </dsp:txXfrm>
    </dsp:sp>
    <dsp:sp modelId="{1EF62C01-0156-4468-BC5B-2900BBD37D44}">
      <dsp:nvSpPr>
        <dsp:cNvPr id="0" name=""/>
        <dsp:cNvSpPr/>
      </dsp:nvSpPr>
      <dsp:spPr>
        <a:xfrm rot="5400000">
          <a:off x="1690464" y="618841"/>
          <a:ext cx="952697" cy="228166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PESB Program Proposal: PEAB Input and Program Map</a:t>
          </a:r>
        </a:p>
      </dsp:txBody>
      <dsp:txXfrm rot="-5400000">
        <a:off x="1025982" y="1329831"/>
        <a:ext cx="2235155" cy="859683"/>
      </dsp:txXfrm>
    </dsp:sp>
    <dsp:sp modelId="{CC17EE34-38F2-44C8-84CD-BC9681213A87}">
      <dsp:nvSpPr>
        <dsp:cNvPr id="0" name=""/>
        <dsp:cNvSpPr/>
      </dsp:nvSpPr>
      <dsp:spPr>
        <a:xfrm rot="5400000">
          <a:off x="-219853" y="2771055"/>
          <a:ext cx="1465688" cy="102598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3064193"/>
        <a:ext cx="1025981" cy="439707"/>
      </dsp:txXfrm>
    </dsp:sp>
    <dsp:sp modelId="{6FC5D01E-A6F5-429A-A224-7D89ADC33467}">
      <dsp:nvSpPr>
        <dsp:cNvPr id="0" name=""/>
        <dsp:cNvSpPr/>
      </dsp:nvSpPr>
      <dsp:spPr>
        <a:xfrm rot="5400000">
          <a:off x="1690464" y="1886719"/>
          <a:ext cx="952697" cy="228166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Bilingual Conference Updates and Impact on Curriculum</a:t>
          </a:r>
        </a:p>
      </dsp:txBody>
      <dsp:txXfrm rot="-5400000">
        <a:off x="1025982" y="2597709"/>
        <a:ext cx="2235155" cy="859683"/>
      </dsp:txXfrm>
    </dsp:sp>
    <dsp:sp modelId="{471CDDA9-64BA-403B-939A-3BC7209D6699}">
      <dsp:nvSpPr>
        <dsp:cNvPr id="0" name=""/>
        <dsp:cNvSpPr/>
      </dsp:nvSpPr>
      <dsp:spPr>
        <a:xfrm rot="5400000">
          <a:off x="-219853" y="4038934"/>
          <a:ext cx="1465688" cy="102598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4332072"/>
        <a:ext cx="1025981" cy="439707"/>
      </dsp:txXfrm>
    </dsp:sp>
    <dsp:sp modelId="{3254FC70-3A29-42BE-B134-91D011129504}">
      <dsp:nvSpPr>
        <dsp:cNvPr id="0" name=""/>
        <dsp:cNvSpPr/>
      </dsp:nvSpPr>
      <dsp:spPr>
        <a:xfrm rot="5400000">
          <a:off x="1690464" y="3154598"/>
          <a:ext cx="952697" cy="228166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School District Partnerships and Residencies: PEAB input</a:t>
          </a:r>
        </a:p>
      </dsp:txBody>
      <dsp:txXfrm rot="-5400000">
        <a:off x="1025982" y="3865588"/>
        <a:ext cx="2235155" cy="859683"/>
      </dsp:txXfrm>
    </dsp:sp>
    <dsp:sp modelId="{0FD86084-8073-483D-9F74-9F84DA485BC3}">
      <dsp:nvSpPr>
        <dsp:cNvPr id="0" name=""/>
        <dsp:cNvSpPr/>
      </dsp:nvSpPr>
      <dsp:spPr>
        <a:xfrm rot="5400000">
          <a:off x="-219853" y="5306813"/>
          <a:ext cx="1465688" cy="102598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1" y="5599951"/>
        <a:ext cx="1025981" cy="439707"/>
      </dsp:txXfrm>
    </dsp:sp>
    <dsp:sp modelId="{39C43F4E-F3C3-4756-BC8B-18B1CEDAA850}">
      <dsp:nvSpPr>
        <dsp:cNvPr id="0" name=""/>
        <dsp:cNvSpPr/>
      </dsp:nvSpPr>
      <dsp:spPr>
        <a:xfrm rot="5400000">
          <a:off x="1690464" y="4422477"/>
          <a:ext cx="952697" cy="228166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Elect chair and Vice Chair</a:t>
          </a:r>
        </a:p>
      </dsp:txBody>
      <dsp:txXfrm rot="-5400000">
        <a:off x="1025982" y="5133467"/>
        <a:ext cx="2235155" cy="8596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2021-11-16T22:23:00Z</dcterms:created>
  <dcterms:modified xsi:type="dcterms:W3CDTF">2021-11-16T22:23:00Z</dcterms:modified>
</cp:coreProperties>
</file>