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73" w:rsidRDefault="002C4D73" w:rsidP="002C4D73"/>
    <w:p w:rsidR="002C4D73" w:rsidRPr="00D7055D" w:rsidRDefault="002C4D73" w:rsidP="002C4D73">
      <w:pPr>
        <w:spacing w:after="0" w:line="240" w:lineRule="auto"/>
        <w:jc w:val="center"/>
        <w:rPr>
          <w:rFonts w:ascii="Times New Roman" w:eastAsia="Times New Roman" w:hAnsi="Times New Roman" w:cs="Times New Roman"/>
          <w:sz w:val="24"/>
          <w:szCs w:val="24"/>
        </w:rPr>
      </w:pPr>
      <w:r w:rsidRPr="00D7055D">
        <w:rPr>
          <w:rFonts w:ascii="Times New Roman" w:eastAsia="Times New Roman" w:hAnsi="Times New Roman" w:cs="Times New Roman"/>
          <w:noProof/>
          <w:sz w:val="24"/>
          <w:szCs w:val="24"/>
        </w:rPr>
        <w:drawing>
          <wp:inline distT="0" distB="0" distL="0" distR="0" wp14:anchorId="4DCF59F9" wp14:editId="26BB7FE6">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2C4D73" w:rsidRPr="00D7055D" w:rsidRDefault="002C4D73" w:rsidP="002C4D73">
      <w:pPr>
        <w:spacing w:after="0" w:line="240" w:lineRule="auto"/>
        <w:rPr>
          <w:rFonts w:ascii="Times New Roman" w:eastAsia="Times New Roman" w:hAnsi="Times New Roman" w:cs="Times New Roman"/>
          <w:sz w:val="24"/>
          <w:szCs w:val="24"/>
        </w:rPr>
      </w:pPr>
    </w:p>
    <w:p w:rsidR="002C4D73" w:rsidRPr="00D7055D" w:rsidRDefault="002C4D73" w:rsidP="002C4D73">
      <w:pPr>
        <w:spacing w:after="0" w:line="240" w:lineRule="auto"/>
        <w:jc w:val="center"/>
        <w:rPr>
          <w:rFonts w:eastAsia="Times New Roman" w:cs="Times New Roman"/>
          <w:b/>
          <w:sz w:val="28"/>
          <w:szCs w:val="28"/>
        </w:rPr>
      </w:pPr>
      <w:r w:rsidRPr="00D7055D">
        <w:rPr>
          <w:rFonts w:eastAsia="Times New Roman" w:cs="Times New Roman"/>
          <w:b/>
          <w:sz w:val="28"/>
          <w:szCs w:val="28"/>
        </w:rPr>
        <w:t>EARLY CHILDHOOD EDUCATION ADVISORY COMMITTEE</w:t>
      </w:r>
    </w:p>
    <w:p w:rsidR="002C4D73" w:rsidRPr="00D7055D" w:rsidRDefault="002C4D73" w:rsidP="002C4D73">
      <w:pPr>
        <w:spacing w:after="0" w:line="240" w:lineRule="auto"/>
        <w:jc w:val="center"/>
        <w:rPr>
          <w:rFonts w:eastAsia="Times New Roman" w:cs="Times New Roman"/>
          <w:b/>
          <w:sz w:val="28"/>
          <w:szCs w:val="28"/>
        </w:rPr>
      </w:pPr>
      <w:r w:rsidRPr="00D7055D">
        <w:rPr>
          <w:rFonts w:eastAsia="Times New Roman" w:cs="Times New Roman"/>
          <w:b/>
          <w:sz w:val="28"/>
          <w:szCs w:val="28"/>
        </w:rPr>
        <w:t>Meeting Minutes</w:t>
      </w:r>
    </w:p>
    <w:p w:rsidR="002C4D73" w:rsidRPr="00D7055D" w:rsidRDefault="002C4D73" w:rsidP="002C4D73">
      <w:pPr>
        <w:spacing w:after="0" w:line="240" w:lineRule="auto"/>
        <w:jc w:val="center"/>
        <w:rPr>
          <w:rFonts w:eastAsia="Times New Roman" w:cs="Times New Roman"/>
          <w:b/>
          <w:sz w:val="24"/>
          <w:szCs w:val="24"/>
        </w:rPr>
      </w:pPr>
      <w:r w:rsidRPr="00D7055D">
        <w:rPr>
          <w:rFonts w:eastAsia="Times New Roman" w:cs="Times New Roman"/>
          <w:b/>
          <w:sz w:val="24"/>
          <w:szCs w:val="24"/>
        </w:rPr>
        <w:t xml:space="preserve">Friday, </w:t>
      </w:r>
      <w:r w:rsidRPr="00544F25">
        <w:rPr>
          <w:rFonts w:eastAsia="Times New Roman" w:cs="Times New Roman"/>
          <w:b/>
          <w:sz w:val="24"/>
          <w:szCs w:val="24"/>
        </w:rPr>
        <w:t>May 20th</w:t>
      </w:r>
      <w:r w:rsidRPr="00D7055D">
        <w:rPr>
          <w:rFonts w:eastAsia="Times New Roman" w:cs="Times New Roman"/>
          <w:b/>
          <w:sz w:val="24"/>
          <w:szCs w:val="24"/>
        </w:rPr>
        <w:t xml:space="preserve">, 2016   *   </w:t>
      </w:r>
      <w:r w:rsidRPr="00544F25">
        <w:rPr>
          <w:rFonts w:eastAsia="Times New Roman" w:cs="Times New Roman"/>
          <w:b/>
          <w:sz w:val="24"/>
          <w:szCs w:val="24"/>
        </w:rPr>
        <w:t>11:30 am -</w:t>
      </w:r>
      <w:r w:rsidRPr="00D7055D">
        <w:rPr>
          <w:rFonts w:eastAsia="Times New Roman" w:cs="Times New Roman"/>
          <w:b/>
          <w:sz w:val="24"/>
          <w:szCs w:val="24"/>
        </w:rPr>
        <w:t>1:30 pm</w:t>
      </w:r>
    </w:p>
    <w:p w:rsidR="002C4D73" w:rsidRPr="00D7055D" w:rsidRDefault="002C4D73" w:rsidP="002C4D73">
      <w:pPr>
        <w:spacing w:after="0" w:line="240" w:lineRule="auto"/>
        <w:jc w:val="center"/>
        <w:rPr>
          <w:rFonts w:eastAsia="Times New Roman" w:cs="Times New Roman"/>
          <w:b/>
          <w:sz w:val="24"/>
          <w:szCs w:val="24"/>
        </w:rPr>
      </w:pPr>
      <w:r w:rsidRPr="00D7055D">
        <w:rPr>
          <w:rFonts w:eastAsia="Times New Roman" w:cs="Times New Roman"/>
          <w:b/>
          <w:sz w:val="24"/>
          <w:szCs w:val="24"/>
        </w:rPr>
        <w:t>Oliva Child &amp; Family Center</w:t>
      </w:r>
      <w:r w:rsidRPr="00544F25">
        <w:rPr>
          <w:rFonts w:eastAsia="Times New Roman" w:cs="Times New Roman"/>
          <w:b/>
          <w:sz w:val="24"/>
          <w:szCs w:val="24"/>
        </w:rPr>
        <w:t xml:space="preserve"> – ELC 109 (Fireplace Room)</w:t>
      </w:r>
    </w:p>
    <w:p w:rsidR="002C4D73" w:rsidRPr="00D7055D" w:rsidRDefault="002C4D73" w:rsidP="002C4D73">
      <w:pPr>
        <w:spacing w:after="0" w:line="240" w:lineRule="auto"/>
        <w:rPr>
          <w:rFonts w:eastAsia="Times New Roman" w:cs="Times New Roman"/>
          <w:b/>
          <w:sz w:val="24"/>
          <w:szCs w:val="24"/>
        </w:rPr>
      </w:pPr>
    </w:p>
    <w:p w:rsidR="002C4D73" w:rsidRDefault="002C4D73" w:rsidP="002C4D73">
      <w:pPr>
        <w:spacing w:after="0" w:line="240" w:lineRule="auto"/>
        <w:jc w:val="both"/>
        <w:rPr>
          <w:rFonts w:eastAsia="Times New Roman" w:cs="Times New Roman"/>
          <w:sz w:val="20"/>
          <w:szCs w:val="20"/>
        </w:rPr>
      </w:pPr>
      <w:r w:rsidRPr="00D7055D">
        <w:rPr>
          <w:rFonts w:eastAsia="Times New Roman" w:cs="Times New Roman"/>
          <w:b/>
          <w:sz w:val="20"/>
          <w:szCs w:val="20"/>
        </w:rPr>
        <w:t xml:space="preserve">Members Present: </w:t>
      </w:r>
      <w:r w:rsidRPr="00D7055D">
        <w:rPr>
          <w:rFonts w:eastAsia="Times New Roman" w:cs="Times New Roman"/>
          <w:sz w:val="20"/>
          <w:szCs w:val="20"/>
        </w:rPr>
        <w:t>Andrew Garland-Forshee</w:t>
      </w:r>
      <w:r w:rsidRPr="00544F25">
        <w:rPr>
          <w:rFonts w:eastAsia="Times New Roman" w:cs="Times New Roman"/>
          <w:sz w:val="20"/>
          <w:szCs w:val="20"/>
        </w:rPr>
        <w:t xml:space="preserve">, </w:t>
      </w:r>
      <w:r w:rsidRPr="00D7055D">
        <w:rPr>
          <w:rFonts w:eastAsia="Times New Roman" w:cs="Times New Roman"/>
          <w:sz w:val="20"/>
          <w:szCs w:val="20"/>
        </w:rPr>
        <w:t>Portland Community College;</w:t>
      </w:r>
      <w:r w:rsidRPr="00544F25">
        <w:rPr>
          <w:sz w:val="20"/>
          <w:szCs w:val="20"/>
        </w:rPr>
        <w:t xml:space="preserve"> </w:t>
      </w:r>
      <w:r>
        <w:rPr>
          <w:rFonts w:eastAsia="Times New Roman" w:cs="Times New Roman"/>
          <w:sz w:val="20"/>
          <w:szCs w:val="20"/>
        </w:rPr>
        <w:t>Dominic Paz, PCC</w:t>
      </w:r>
      <w:r w:rsidR="00A17CC5">
        <w:rPr>
          <w:rFonts w:eastAsia="Times New Roman" w:cs="Times New Roman"/>
          <w:sz w:val="20"/>
          <w:szCs w:val="20"/>
        </w:rPr>
        <w:t>;</w:t>
      </w:r>
      <w:r>
        <w:rPr>
          <w:rFonts w:eastAsia="Times New Roman" w:cs="Times New Roman"/>
          <w:sz w:val="20"/>
          <w:szCs w:val="20"/>
        </w:rPr>
        <w:t xml:space="preserve"> Rashelle Hibbard, KinderCare Education; Jess Robertson, Innovative Services NW; Sarah Nelsen, FV Library District; </w:t>
      </w:r>
    </w:p>
    <w:p w:rsidR="009445F8" w:rsidRDefault="009445F8" w:rsidP="002C4D73">
      <w:pPr>
        <w:spacing w:after="0" w:line="240" w:lineRule="auto"/>
        <w:jc w:val="both"/>
        <w:rPr>
          <w:sz w:val="20"/>
          <w:szCs w:val="20"/>
        </w:rPr>
      </w:pPr>
    </w:p>
    <w:p w:rsidR="009445F8" w:rsidRPr="00544F25" w:rsidRDefault="002C4D73" w:rsidP="009445F8">
      <w:pPr>
        <w:spacing w:after="0" w:line="240" w:lineRule="auto"/>
        <w:jc w:val="both"/>
        <w:rPr>
          <w:rFonts w:eastAsia="Times New Roman" w:cs="Times New Roman"/>
          <w:sz w:val="20"/>
          <w:szCs w:val="20"/>
        </w:rPr>
      </w:pPr>
      <w:r w:rsidRPr="009445F8">
        <w:rPr>
          <w:rFonts w:eastAsia="Times New Roman" w:cs="Times New Roman"/>
          <w:b/>
          <w:sz w:val="20"/>
          <w:szCs w:val="20"/>
        </w:rPr>
        <w:t>Members Absent:</w:t>
      </w:r>
      <w:r w:rsidRPr="00C45D79">
        <w:rPr>
          <w:rFonts w:eastAsia="Times New Roman" w:cs="Times New Roman"/>
          <w:sz w:val="20"/>
          <w:szCs w:val="20"/>
        </w:rPr>
        <w:t xml:space="preserve"> </w:t>
      </w:r>
      <w:r w:rsidR="009445F8">
        <w:rPr>
          <w:rFonts w:eastAsia="Times New Roman" w:cs="Times New Roman"/>
          <w:sz w:val="20"/>
          <w:szCs w:val="20"/>
        </w:rPr>
        <w:t xml:space="preserve">Jane Lanigan (Vice Chair), WSUV </w:t>
      </w:r>
      <w:r w:rsidR="009445F8" w:rsidRPr="00C45D79">
        <w:rPr>
          <w:rFonts w:eastAsia="Times New Roman" w:cs="Times New Roman"/>
          <w:sz w:val="20"/>
          <w:szCs w:val="20"/>
        </w:rPr>
        <w:t>CDP</w:t>
      </w:r>
      <w:r w:rsidR="009445F8">
        <w:rPr>
          <w:rFonts w:eastAsia="Times New Roman" w:cs="Times New Roman"/>
          <w:sz w:val="20"/>
          <w:szCs w:val="20"/>
        </w:rPr>
        <w:t>;</w:t>
      </w:r>
      <w:r w:rsidR="009445F8" w:rsidRPr="00C45D79">
        <w:rPr>
          <w:rFonts w:eastAsia="Times New Roman" w:cs="Times New Roman"/>
          <w:sz w:val="20"/>
          <w:szCs w:val="20"/>
        </w:rPr>
        <w:t xml:space="preserve"> </w:t>
      </w:r>
      <w:r w:rsidRPr="00544F25">
        <w:rPr>
          <w:rFonts w:eastAsia="Times New Roman" w:cs="Times New Roman"/>
          <w:sz w:val="20"/>
          <w:szCs w:val="20"/>
        </w:rPr>
        <w:t xml:space="preserve">Allison McLaughlin; Vancouver School District; Kristi Baker, SWCCC/ESD 112; </w:t>
      </w:r>
      <w:r w:rsidR="00740FE5">
        <w:rPr>
          <w:rFonts w:eastAsia="Times New Roman" w:cs="Times New Roman"/>
          <w:sz w:val="20"/>
          <w:szCs w:val="20"/>
        </w:rPr>
        <w:t xml:space="preserve">Debra Shope, </w:t>
      </w:r>
      <w:r w:rsidRPr="002C4D73">
        <w:rPr>
          <w:rFonts w:eastAsia="Times New Roman" w:cs="Times New Roman"/>
          <w:sz w:val="20"/>
          <w:szCs w:val="20"/>
        </w:rPr>
        <w:t>SW Washington Assoc. for Ed. of Young Children;</w:t>
      </w:r>
      <w:r w:rsidR="009445F8" w:rsidRPr="009445F8">
        <w:rPr>
          <w:rFonts w:eastAsia="Times New Roman" w:cs="Times New Roman"/>
          <w:sz w:val="20"/>
          <w:szCs w:val="20"/>
        </w:rPr>
        <w:t xml:space="preserve"> </w:t>
      </w:r>
      <w:r w:rsidR="009445F8" w:rsidRPr="00D7055D">
        <w:rPr>
          <w:rFonts w:eastAsia="Times New Roman" w:cs="Times New Roman"/>
          <w:sz w:val="20"/>
          <w:szCs w:val="20"/>
        </w:rPr>
        <w:t>Chrissy Free, Vancouver School District</w:t>
      </w:r>
      <w:r w:rsidR="009445F8" w:rsidRPr="00544F25">
        <w:rPr>
          <w:rFonts w:eastAsia="Times New Roman" w:cs="Times New Roman"/>
          <w:sz w:val="20"/>
          <w:szCs w:val="20"/>
        </w:rPr>
        <w:t>;</w:t>
      </w:r>
      <w:r w:rsidR="009445F8" w:rsidRPr="009445F8">
        <w:rPr>
          <w:rFonts w:eastAsia="Times New Roman" w:cs="Times New Roman"/>
          <w:sz w:val="20"/>
          <w:szCs w:val="20"/>
        </w:rPr>
        <w:t xml:space="preserve"> </w:t>
      </w:r>
      <w:r w:rsidR="009445F8">
        <w:rPr>
          <w:rFonts w:eastAsia="Times New Roman" w:cs="Times New Roman"/>
          <w:sz w:val="20"/>
          <w:szCs w:val="20"/>
        </w:rPr>
        <w:t xml:space="preserve">Kahlea Croft, YMCA; </w:t>
      </w:r>
      <w:r w:rsidR="009445F8" w:rsidRPr="00D7055D">
        <w:rPr>
          <w:rFonts w:eastAsia="Times New Roman" w:cs="Times New Roman"/>
          <w:sz w:val="20"/>
          <w:szCs w:val="20"/>
        </w:rPr>
        <w:t>Christyn Dundorf, Early Learning Consultant Group;</w:t>
      </w:r>
      <w:r w:rsidR="009445F8" w:rsidRPr="009445F8">
        <w:rPr>
          <w:rFonts w:eastAsia="Times New Roman" w:cs="Times New Roman"/>
          <w:sz w:val="20"/>
          <w:szCs w:val="20"/>
        </w:rPr>
        <w:t xml:space="preserve"> </w:t>
      </w:r>
      <w:r w:rsidR="009445F8">
        <w:rPr>
          <w:rFonts w:eastAsia="Times New Roman" w:cs="Times New Roman"/>
          <w:sz w:val="20"/>
          <w:szCs w:val="20"/>
        </w:rPr>
        <w:t>Darcy Taylor, Dept. of Early Learning</w:t>
      </w:r>
    </w:p>
    <w:p w:rsidR="002C4D73" w:rsidRPr="002C4D73" w:rsidRDefault="002C4D73" w:rsidP="009445F8">
      <w:pPr>
        <w:spacing w:after="0" w:line="240" w:lineRule="auto"/>
        <w:jc w:val="both"/>
        <w:rPr>
          <w:rFonts w:eastAsia="Times New Roman" w:cs="Times New Roman"/>
          <w:sz w:val="20"/>
          <w:szCs w:val="20"/>
        </w:rPr>
      </w:pPr>
    </w:p>
    <w:p w:rsidR="002C4D73" w:rsidRPr="00544F25" w:rsidRDefault="002C4D73" w:rsidP="002C4D73">
      <w:pPr>
        <w:pBdr>
          <w:bottom w:val="single" w:sz="6" w:space="1" w:color="auto"/>
        </w:pBdr>
        <w:spacing w:after="0" w:line="240" w:lineRule="auto"/>
        <w:jc w:val="both"/>
        <w:rPr>
          <w:rFonts w:eastAsia="Times New Roman" w:cs="Times New Roman"/>
          <w:sz w:val="20"/>
          <w:szCs w:val="20"/>
        </w:rPr>
      </w:pPr>
      <w:r w:rsidRPr="00D7055D">
        <w:rPr>
          <w:rFonts w:eastAsia="Times New Roman" w:cs="Times New Roman"/>
          <w:b/>
          <w:sz w:val="20"/>
          <w:szCs w:val="20"/>
        </w:rPr>
        <w:t>Clark College</w:t>
      </w:r>
      <w:r w:rsidRPr="00D7055D">
        <w:rPr>
          <w:rFonts w:eastAsia="Times New Roman" w:cs="Times New Roman"/>
          <w:sz w:val="20"/>
          <w:szCs w:val="20"/>
        </w:rPr>
        <w:t>:</w:t>
      </w:r>
      <w:r>
        <w:rPr>
          <w:rFonts w:eastAsia="Times New Roman" w:cs="Times New Roman"/>
          <w:sz w:val="20"/>
          <w:szCs w:val="20"/>
        </w:rPr>
        <w:t xml:space="preserve"> Debi Jenkins, Dept. Head;</w:t>
      </w:r>
      <w:r w:rsidRPr="00D7055D">
        <w:rPr>
          <w:rFonts w:eastAsia="Times New Roman" w:cs="Times New Roman"/>
          <w:sz w:val="20"/>
          <w:szCs w:val="20"/>
        </w:rPr>
        <w:t xml:space="preserve"> Sarah Theberge, ECE Curriculum Lead/Faculty in ECE &amp; Family Life; Michelle Mallory, Family Life Coordinator &amp; Faculty; Lora Whitfield, ECE Instructor; </w:t>
      </w:r>
      <w:r w:rsidR="00A17CC5">
        <w:rPr>
          <w:rFonts w:eastAsia="Times New Roman" w:cs="Times New Roman"/>
          <w:sz w:val="20"/>
          <w:szCs w:val="20"/>
        </w:rPr>
        <w:t xml:space="preserve">Michele Volk, Director Child &amp; Family Services; </w:t>
      </w:r>
      <w:r w:rsidRPr="00544F25">
        <w:rPr>
          <w:rFonts w:eastAsia="Times New Roman" w:cs="Times New Roman"/>
          <w:sz w:val="20"/>
          <w:szCs w:val="20"/>
        </w:rPr>
        <w:t>Cathy Sherick, Assoc. Dir. Of Instructional Prog. &amp; Innovation; Nichola Farron, Secretary Senior – Advisory Committees</w:t>
      </w:r>
    </w:p>
    <w:p w:rsidR="00B21B61" w:rsidRPr="004677D3" w:rsidRDefault="00C13805" w:rsidP="004677D3">
      <w:pPr>
        <w:jc w:val="both"/>
      </w:pPr>
      <w:r w:rsidRPr="004677D3">
        <w:t xml:space="preserve">Committee Chair Andrew </w:t>
      </w:r>
      <w:r w:rsidR="00F04D52" w:rsidRPr="004677D3">
        <w:t>Garland-Forshee</w:t>
      </w:r>
      <w:r w:rsidRPr="004677D3">
        <w:t xml:space="preserve"> called the committee to order at 11.4</w:t>
      </w:r>
      <w:r w:rsidR="00740FE5" w:rsidRPr="004677D3">
        <w:t>5am and introductions were made.</w:t>
      </w:r>
    </w:p>
    <w:p w:rsidR="00740FE5" w:rsidRPr="004677D3" w:rsidRDefault="00740FE5" w:rsidP="004677D3">
      <w:pPr>
        <w:pStyle w:val="Subtitle"/>
      </w:pPr>
      <w:r w:rsidRPr="004677D3">
        <w:t>Minutes of Previous Meeting</w:t>
      </w:r>
    </w:p>
    <w:p w:rsidR="00740FE5" w:rsidRPr="001B0303" w:rsidRDefault="00407A48" w:rsidP="004677D3">
      <w:pPr>
        <w:jc w:val="both"/>
        <w:rPr>
          <w:i/>
        </w:rPr>
      </w:pPr>
      <w:r>
        <w:t>As a quorum was not</w:t>
      </w:r>
      <w:r w:rsidR="00740FE5" w:rsidRPr="004677D3">
        <w:t xml:space="preserve"> present, the minutes of November 18</w:t>
      </w:r>
      <w:r w:rsidR="00740FE5" w:rsidRPr="004677D3">
        <w:rPr>
          <w:vertAlign w:val="superscript"/>
        </w:rPr>
        <w:t>th</w:t>
      </w:r>
      <w:r w:rsidR="00740FE5" w:rsidRPr="004677D3">
        <w:t xml:space="preserve"> 2016 will be sent for electronic approval.</w:t>
      </w:r>
      <w:r w:rsidR="001B0303">
        <w:t xml:space="preserve"> </w:t>
      </w:r>
      <w:bookmarkStart w:id="0" w:name="_GoBack"/>
      <w:r w:rsidR="001B0303" w:rsidRPr="001B0303">
        <w:rPr>
          <w:i/>
        </w:rPr>
        <w:t>As of March 13</w:t>
      </w:r>
      <w:r w:rsidR="001B0303" w:rsidRPr="001B0303">
        <w:rPr>
          <w:i/>
          <w:vertAlign w:val="superscript"/>
        </w:rPr>
        <w:t>th</w:t>
      </w:r>
      <w:r w:rsidR="001B0303" w:rsidRPr="001B0303">
        <w:rPr>
          <w:i/>
        </w:rPr>
        <w:t xml:space="preserve"> 2017 the minutes have been approved.</w:t>
      </w:r>
    </w:p>
    <w:bookmarkEnd w:id="0"/>
    <w:p w:rsidR="00C13805" w:rsidRPr="004677D3" w:rsidRDefault="00740FE5" w:rsidP="004677D3">
      <w:pPr>
        <w:pStyle w:val="Subtitle"/>
      </w:pPr>
      <w:r w:rsidRPr="004677D3">
        <w:t>Next Meeting Date</w:t>
      </w:r>
    </w:p>
    <w:p w:rsidR="00740FE5" w:rsidRPr="004677D3" w:rsidRDefault="00740FE5" w:rsidP="004677D3">
      <w:pPr>
        <w:jc w:val="both"/>
      </w:pPr>
      <w:r w:rsidRPr="004677D3">
        <w:t xml:space="preserve">The Committee will meet </w:t>
      </w:r>
      <w:r w:rsidR="00F04D52" w:rsidRPr="004677D3">
        <w:t>again</w:t>
      </w:r>
      <w:r w:rsidRPr="004677D3">
        <w:t xml:space="preserve"> on Friday November </w:t>
      </w:r>
      <w:r w:rsidR="000D43B9">
        <w:t>17</w:t>
      </w:r>
      <w:r w:rsidRPr="004677D3">
        <w:rPr>
          <w:vertAlign w:val="superscript"/>
        </w:rPr>
        <w:t>th</w:t>
      </w:r>
      <w:r w:rsidRPr="004677D3">
        <w:t xml:space="preserve"> 2017 at 11.30am</w:t>
      </w:r>
    </w:p>
    <w:p w:rsidR="00BA35C4" w:rsidRPr="004677D3" w:rsidRDefault="004677D3" w:rsidP="004677D3">
      <w:pPr>
        <w:pStyle w:val="Subtitle"/>
      </w:pPr>
      <w:r>
        <w:t>Office of Instruction Announcements</w:t>
      </w:r>
    </w:p>
    <w:p w:rsidR="00740FE5" w:rsidRPr="00740FE5" w:rsidRDefault="00BA35C4" w:rsidP="004677D3">
      <w:pPr>
        <w:jc w:val="both"/>
      </w:pPr>
      <w:r w:rsidRPr="004677D3">
        <w:t>Cathy Sherick made the following announcements</w:t>
      </w:r>
      <w:r w:rsidR="00740FE5" w:rsidRPr="004677D3">
        <w:t>:</w:t>
      </w:r>
    </w:p>
    <w:p w:rsidR="00740FE5" w:rsidRPr="00740FE5" w:rsidRDefault="00740FE5" w:rsidP="004677D3">
      <w:pPr>
        <w:contextualSpacing/>
        <w:jc w:val="both"/>
        <w:rPr>
          <w:rFonts w:ascii="Calibri" w:eastAsia="Calibri" w:hAnsi="Calibri" w:cs="Times New Roman"/>
        </w:rPr>
      </w:pPr>
      <w:r w:rsidRPr="00740FE5">
        <w:rPr>
          <w:rFonts w:ascii="Calibri" w:eastAsia="Calibri" w:hAnsi="Calibri" w:cs="Times New Roman"/>
          <w:b/>
        </w:rPr>
        <w:t xml:space="preserve">Transformation in 2017:  </w:t>
      </w:r>
      <w:r w:rsidRPr="00740FE5">
        <w:rPr>
          <w:rFonts w:ascii="Calibri" w:eastAsia="Calibri" w:hAnsi="Calibri" w:cs="Times New Roman"/>
        </w:rPr>
        <w:t>Remember the series of</w:t>
      </w:r>
      <w:r w:rsidRPr="00740FE5">
        <w:rPr>
          <w:rFonts w:ascii="Calibri" w:eastAsia="Calibri" w:hAnsi="Calibri" w:cs="Times New Roman"/>
          <w:b/>
        </w:rPr>
        <w:t xml:space="preserve"> </w:t>
      </w:r>
      <w:r w:rsidRPr="00740FE5">
        <w:rPr>
          <w:rFonts w:ascii="Calibri" w:eastAsia="Calibri" w:hAnsi="Calibri" w:cs="Times New Roman"/>
          <w:b/>
          <w:u w:val="single"/>
        </w:rPr>
        <w:t>Business and Community Learn</w:t>
      </w:r>
      <w:r w:rsidR="000D43B9">
        <w:rPr>
          <w:rFonts w:ascii="Calibri" w:eastAsia="Calibri" w:hAnsi="Calibri" w:cs="Times New Roman"/>
          <w:b/>
          <w:u w:val="single"/>
        </w:rPr>
        <w:t>ing</w:t>
      </w:r>
      <w:r w:rsidRPr="00740FE5">
        <w:rPr>
          <w:rFonts w:ascii="Calibri" w:eastAsia="Calibri" w:hAnsi="Calibri" w:cs="Times New Roman"/>
          <w:b/>
          <w:u w:val="single"/>
        </w:rPr>
        <w:t xml:space="preserve"> </w:t>
      </w:r>
      <w:r w:rsidRPr="00740FE5">
        <w:rPr>
          <w:rFonts w:ascii="Calibri" w:eastAsia="Calibri" w:hAnsi="Calibri" w:cs="Times New Roman"/>
        </w:rPr>
        <w:t>events on campus are set up to be quick and friendly ‘lunch and learn’ opportunities. FREE and open to the public, the workshops will be scheduled from 11:30 a.m. to 1:30 p.m., and held in the Gaiser Student Cente</w:t>
      </w:r>
      <w:r w:rsidRPr="00740FE5">
        <w:rPr>
          <w:rFonts w:ascii="Calibri" w:eastAsia="Calibri" w:hAnsi="Calibri" w:cs="Times New Roman"/>
          <w:b/>
        </w:rPr>
        <w:t>r</w:t>
      </w:r>
      <w:r w:rsidRPr="00740FE5">
        <w:rPr>
          <w:rFonts w:ascii="Calibri" w:eastAsia="Calibri" w:hAnsi="Calibri" w:cs="Times New Roman"/>
        </w:rPr>
        <w:t>, allowing people to attend on their lunch hour.  Food is available in the carts on campus, and guest are welcome to bring their brown bag. Additional information to follow in emails.</w:t>
      </w:r>
    </w:p>
    <w:p w:rsidR="00740FE5" w:rsidRPr="00740FE5" w:rsidRDefault="00740FE5" w:rsidP="004677D3">
      <w:pPr>
        <w:numPr>
          <w:ilvl w:val="0"/>
          <w:numId w:val="1"/>
        </w:numPr>
        <w:contextualSpacing/>
        <w:jc w:val="both"/>
        <w:rPr>
          <w:rFonts w:ascii="Calibri" w:eastAsia="Calibri" w:hAnsi="Calibri" w:cs="Times New Roman"/>
          <w:b/>
        </w:rPr>
      </w:pPr>
      <w:r w:rsidRPr="00740FE5">
        <w:rPr>
          <w:rFonts w:ascii="Calibri" w:eastAsia="Calibri" w:hAnsi="Calibri" w:cs="Times New Roman"/>
          <w:b/>
        </w:rPr>
        <w:t>Friday March 24</w:t>
      </w:r>
      <w:r w:rsidRPr="00740FE5">
        <w:rPr>
          <w:rFonts w:ascii="Calibri" w:eastAsia="Calibri" w:hAnsi="Calibri" w:cs="Times New Roman"/>
          <w:b/>
          <w:vertAlign w:val="superscript"/>
        </w:rPr>
        <w:t>th</w:t>
      </w:r>
      <w:r w:rsidRPr="00740FE5">
        <w:rPr>
          <w:rFonts w:ascii="Calibri" w:eastAsia="Calibri" w:hAnsi="Calibri" w:cs="Times New Roman"/>
          <w:b/>
        </w:rPr>
        <w:t xml:space="preserve"> </w:t>
      </w:r>
      <w:r w:rsidRPr="00740FE5">
        <w:rPr>
          <w:rFonts w:ascii="Calibri" w:eastAsia="Calibri" w:hAnsi="Calibri" w:cs="Times New Roman"/>
          <w:b/>
        </w:rPr>
        <w:tab/>
      </w:r>
      <w:r w:rsidRPr="00740FE5">
        <w:rPr>
          <w:rFonts w:ascii="Calibri" w:eastAsia="Calibri" w:hAnsi="Calibri" w:cs="Times New Roman"/>
          <w:b/>
        </w:rPr>
        <w:tab/>
        <w:t>Pathways</w:t>
      </w:r>
    </w:p>
    <w:p w:rsidR="00740FE5" w:rsidRPr="00740FE5" w:rsidRDefault="00740FE5" w:rsidP="004677D3">
      <w:pPr>
        <w:numPr>
          <w:ilvl w:val="0"/>
          <w:numId w:val="1"/>
        </w:numPr>
        <w:contextualSpacing/>
        <w:jc w:val="both"/>
        <w:rPr>
          <w:rFonts w:ascii="Calibri" w:eastAsia="Calibri" w:hAnsi="Calibri" w:cs="Times New Roman"/>
        </w:rPr>
      </w:pPr>
      <w:r w:rsidRPr="00740FE5">
        <w:rPr>
          <w:rFonts w:ascii="Calibri" w:eastAsia="Calibri" w:hAnsi="Calibri" w:cs="Times New Roman"/>
        </w:rPr>
        <w:t>Friday May 19</w:t>
      </w:r>
      <w:r w:rsidRPr="00740FE5">
        <w:rPr>
          <w:rFonts w:ascii="Calibri" w:eastAsia="Calibri" w:hAnsi="Calibri" w:cs="Times New Roman"/>
          <w:vertAlign w:val="superscript"/>
        </w:rPr>
        <w:t>th</w:t>
      </w:r>
      <w:r w:rsidRPr="00740FE5">
        <w:rPr>
          <w:rFonts w:ascii="Calibri" w:eastAsia="Calibri" w:hAnsi="Calibri" w:cs="Times New Roman"/>
        </w:rPr>
        <w:t xml:space="preserve"> </w:t>
      </w:r>
      <w:r w:rsidRPr="00740FE5">
        <w:rPr>
          <w:rFonts w:ascii="Calibri" w:eastAsia="Calibri" w:hAnsi="Calibri" w:cs="Times New Roman"/>
        </w:rPr>
        <w:tab/>
      </w:r>
      <w:r w:rsidRPr="00740FE5">
        <w:rPr>
          <w:rFonts w:ascii="Calibri" w:eastAsia="Calibri" w:hAnsi="Calibri" w:cs="Times New Roman"/>
        </w:rPr>
        <w:tab/>
      </w:r>
      <w:r w:rsidRPr="00740FE5">
        <w:rPr>
          <w:rFonts w:ascii="Calibri" w:eastAsia="Calibri" w:hAnsi="Calibri" w:cs="Times New Roman"/>
        </w:rPr>
        <w:tab/>
        <w:t xml:space="preserve">The Power of Completion </w:t>
      </w:r>
    </w:p>
    <w:p w:rsidR="00740FE5" w:rsidRPr="00740FE5" w:rsidRDefault="00740FE5" w:rsidP="004677D3">
      <w:pPr>
        <w:jc w:val="both"/>
        <w:rPr>
          <w:rFonts w:ascii="Calibri" w:eastAsia="Calibri" w:hAnsi="Calibri" w:cs="Times New Roman"/>
        </w:rPr>
      </w:pPr>
      <w:r w:rsidRPr="00740FE5">
        <w:rPr>
          <w:rFonts w:ascii="Calibri" w:eastAsia="Calibri" w:hAnsi="Calibri" w:cs="Times New Roman"/>
        </w:rPr>
        <w:lastRenderedPageBreak/>
        <w:t xml:space="preserve">The </w:t>
      </w:r>
      <w:r w:rsidRPr="00740FE5">
        <w:rPr>
          <w:rFonts w:ascii="Calibri" w:eastAsia="Calibri" w:hAnsi="Calibri" w:cs="Times New Roman"/>
          <w:b/>
        </w:rPr>
        <w:t>new Bachelor of Applied Management in Applied Science (BASAM)</w:t>
      </w:r>
      <w:r w:rsidRPr="00740FE5">
        <w:rPr>
          <w:rFonts w:ascii="Calibri" w:eastAsia="Calibri" w:hAnsi="Calibri" w:cs="Times New Roman"/>
        </w:rPr>
        <w:t xml:space="preserve"> is up and running. The first cohort of sixteen students has started the program this term. Please continue to share this opportunity with community members and potential students, your outreach is powerful!</w:t>
      </w:r>
    </w:p>
    <w:p w:rsidR="00740FE5" w:rsidRPr="004677D3" w:rsidRDefault="00740FE5" w:rsidP="004677D3">
      <w:pPr>
        <w:jc w:val="both"/>
        <w:rPr>
          <w:rFonts w:ascii="Calibri" w:eastAsia="Calibri" w:hAnsi="Calibri" w:cs="Times New Roman"/>
        </w:rPr>
      </w:pPr>
      <w:r w:rsidRPr="00740FE5">
        <w:rPr>
          <w:rFonts w:ascii="Calibri" w:eastAsia="Calibri" w:hAnsi="Calibri" w:cs="Times New Roman"/>
        </w:rPr>
        <w:t xml:space="preserve">The </w:t>
      </w:r>
      <w:r w:rsidRPr="00740FE5">
        <w:rPr>
          <w:rFonts w:ascii="Calibri" w:eastAsia="Calibri" w:hAnsi="Calibri" w:cs="Times New Roman"/>
          <w:b/>
        </w:rPr>
        <w:t>Culinary program facility</w:t>
      </w:r>
      <w:r w:rsidRPr="00740FE5">
        <w:rPr>
          <w:rFonts w:ascii="Calibri" w:eastAsia="Calibri" w:hAnsi="Calibri" w:cs="Times New Roman"/>
        </w:rPr>
        <w:t xml:space="preserve"> is now under construction and work is moving at a fast pace to open the program in the fall of 2017. Again, share this opportunity with community members and potential students, your outreach is powerful!</w:t>
      </w:r>
    </w:p>
    <w:p w:rsidR="00740FE5" w:rsidRPr="00740FE5" w:rsidRDefault="00740FE5" w:rsidP="004677D3">
      <w:pPr>
        <w:jc w:val="both"/>
        <w:rPr>
          <w:rFonts w:ascii="Calibri" w:eastAsia="Calibri" w:hAnsi="Calibri" w:cs="Times New Roman"/>
        </w:rPr>
      </w:pPr>
      <w:r w:rsidRPr="004677D3">
        <w:rPr>
          <w:rFonts w:ascii="Calibri" w:eastAsia="Calibri" w:hAnsi="Calibri" w:cs="Times New Roman"/>
        </w:rPr>
        <w:t>The 2</w:t>
      </w:r>
      <w:r w:rsidRPr="004677D3">
        <w:rPr>
          <w:rFonts w:ascii="Calibri" w:eastAsia="Calibri" w:hAnsi="Calibri" w:cs="Times New Roman"/>
          <w:vertAlign w:val="superscript"/>
        </w:rPr>
        <w:t>nd</w:t>
      </w:r>
      <w:r w:rsidRPr="004677D3">
        <w:rPr>
          <w:rFonts w:ascii="Calibri" w:eastAsia="Calibri" w:hAnsi="Calibri" w:cs="Times New Roman"/>
        </w:rPr>
        <w:t xml:space="preserve"> </w:t>
      </w:r>
      <w:r w:rsidR="00F04D52" w:rsidRPr="004677D3">
        <w:rPr>
          <w:rFonts w:ascii="Calibri" w:eastAsia="Calibri" w:hAnsi="Calibri" w:cs="Times New Roman"/>
        </w:rPr>
        <w:t>Annual</w:t>
      </w:r>
      <w:r w:rsidRPr="004677D3">
        <w:rPr>
          <w:rFonts w:ascii="Calibri" w:eastAsia="Calibri" w:hAnsi="Calibri" w:cs="Times New Roman"/>
        </w:rPr>
        <w:t xml:space="preserve"> Healthy Penguin Walkabout is scheduled for </w:t>
      </w:r>
      <w:r w:rsidR="00F04D52" w:rsidRPr="004677D3">
        <w:rPr>
          <w:rFonts w:ascii="Calibri" w:eastAsia="Calibri" w:hAnsi="Calibri" w:cs="Times New Roman"/>
        </w:rPr>
        <w:t>June</w:t>
      </w:r>
      <w:r w:rsidRPr="004677D3">
        <w:rPr>
          <w:rFonts w:ascii="Calibri" w:eastAsia="Calibri" w:hAnsi="Calibri" w:cs="Times New Roman"/>
        </w:rPr>
        <w:t xml:space="preserve"> 3</w:t>
      </w:r>
      <w:r w:rsidRPr="004677D3">
        <w:rPr>
          <w:rFonts w:ascii="Calibri" w:eastAsia="Calibri" w:hAnsi="Calibri" w:cs="Times New Roman"/>
          <w:vertAlign w:val="superscript"/>
        </w:rPr>
        <w:t>rd</w:t>
      </w:r>
      <w:r w:rsidRPr="004677D3">
        <w:rPr>
          <w:rFonts w:ascii="Calibri" w:eastAsia="Calibri" w:hAnsi="Calibri" w:cs="Times New Roman"/>
        </w:rPr>
        <w:t xml:space="preserve"> – members are </w:t>
      </w:r>
      <w:r w:rsidR="00F04D52" w:rsidRPr="004677D3">
        <w:rPr>
          <w:rFonts w:ascii="Calibri" w:eastAsia="Calibri" w:hAnsi="Calibri" w:cs="Times New Roman"/>
        </w:rPr>
        <w:t>invited</w:t>
      </w:r>
      <w:r w:rsidRPr="004677D3">
        <w:rPr>
          <w:rFonts w:ascii="Calibri" w:eastAsia="Calibri" w:hAnsi="Calibri" w:cs="Times New Roman"/>
        </w:rPr>
        <w:t xml:space="preserve"> to participate in this community event to learn about the effects of Sugar from various college departments.</w:t>
      </w:r>
    </w:p>
    <w:p w:rsidR="00740FE5" w:rsidRPr="00740FE5" w:rsidRDefault="00740FE5" w:rsidP="004677D3">
      <w:pPr>
        <w:jc w:val="both"/>
        <w:rPr>
          <w:rFonts w:ascii="Calibri" w:eastAsia="Calibri" w:hAnsi="Calibri" w:cs="Times New Roman"/>
        </w:rPr>
      </w:pPr>
      <w:r w:rsidRPr="00740FE5">
        <w:rPr>
          <w:rFonts w:ascii="Calibri" w:eastAsia="Calibri" w:hAnsi="Calibri" w:cs="Times New Roman"/>
        </w:rPr>
        <w:t>Our Advisory Committee recognition event will be held in the Summer to thank all of our volunteers for their work: more information will follow!</w:t>
      </w:r>
    </w:p>
    <w:p w:rsidR="00561CBF" w:rsidRPr="004677D3" w:rsidRDefault="00F04D52" w:rsidP="004677D3">
      <w:pPr>
        <w:jc w:val="both"/>
      </w:pPr>
      <w:r w:rsidRPr="004677D3">
        <w:t>Michele</w:t>
      </w:r>
      <w:r w:rsidR="00740FE5" w:rsidRPr="004677D3">
        <w:t xml:space="preserve"> also announced that the local forum for </w:t>
      </w:r>
      <w:r>
        <w:t>SELF/SWEL</w:t>
      </w:r>
      <w:r w:rsidR="00740FE5" w:rsidRPr="004677D3">
        <w:t xml:space="preserve"> is scheduled for June 1</w:t>
      </w:r>
      <w:r w:rsidR="00740FE5" w:rsidRPr="004677D3">
        <w:rPr>
          <w:vertAlign w:val="superscript"/>
        </w:rPr>
        <w:t>st</w:t>
      </w:r>
      <w:r w:rsidR="0038012E" w:rsidRPr="004677D3">
        <w:t xml:space="preserve">.  This will lead to a regional forum </w:t>
      </w:r>
      <w:r w:rsidRPr="004677D3">
        <w:t>based on</w:t>
      </w:r>
      <w:r w:rsidR="0038012E" w:rsidRPr="004677D3">
        <w:t xml:space="preserve"> the topic of the story of early childhood in SW Washington.</w:t>
      </w:r>
    </w:p>
    <w:p w:rsidR="00693374" w:rsidRPr="004677D3" w:rsidRDefault="00A4557C" w:rsidP="004677D3">
      <w:pPr>
        <w:pStyle w:val="Subtitle"/>
      </w:pPr>
      <w:r w:rsidRPr="004677D3">
        <w:t>BAS Update</w:t>
      </w:r>
    </w:p>
    <w:p w:rsidR="005A5939" w:rsidRPr="004677D3" w:rsidRDefault="005A5939" w:rsidP="004677D3">
      <w:pPr>
        <w:jc w:val="both"/>
      </w:pPr>
      <w:r w:rsidRPr="004677D3">
        <w:t>(see also: presentation attached to minutes and available on committee web page)</w:t>
      </w:r>
    </w:p>
    <w:p w:rsidR="00C06BA2" w:rsidRPr="004677D3" w:rsidRDefault="00C06BA2" w:rsidP="004677D3">
      <w:pPr>
        <w:jc w:val="both"/>
      </w:pPr>
      <w:r w:rsidRPr="004677D3">
        <w:t xml:space="preserve">Sarah </w:t>
      </w:r>
      <w:r w:rsidR="00F979D5" w:rsidRPr="004677D3">
        <w:t xml:space="preserve">shared with the committee the </w:t>
      </w:r>
      <w:r w:rsidR="00F04D52">
        <w:t>background</w:t>
      </w:r>
      <w:r w:rsidR="00F979D5" w:rsidRPr="004677D3">
        <w:t xml:space="preserve"> of </w:t>
      </w:r>
      <w:r w:rsidR="00F04D52" w:rsidRPr="004677D3">
        <w:t>community</w:t>
      </w:r>
      <w:r w:rsidR="00F979D5" w:rsidRPr="004677D3">
        <w:t xml:space="preserve"> colleges having an </w:t>
      </w:r>
      <w:r w:rsidR="00F04D52" w:rsidRPr="004677D3">
        <w:t>opportunity</w:t>
      </w:r>
      <w:r w:rsidR="00F979D5" w:rsidRPr="004677D3">
        <w:t xml:space="preserve"> to explore four </w:t>
      </w:r>
      <w:r w:rsidR="00F04D52" w:rsidRPr="004677D3">
        <w:t>year</w:t>
      </w:r>
      <w:r w:rsidR="00F979D5" w:rsidRPr="004677D3">
        <w:t xml:space="preserve"> degrees in the </w:t>
      </w:r>
      <w:r w:rsidR="00F04D52" w:rsidRPr="004677D3">
        <w:t>Applied</w:t>
      </w:r>
      <w:r w:rsidR="000D43B9">
        <w:t xml:space="preserve"> Sciences. </w:t>
      </w:r>
      <w:r w:rsidR="00407A48">
        <w:t>A number of</w:t>
      </w:r>
      <w:r w:rsidR="00F979D5" w:rsidRPr="004677D3">
        <w:t xml:space="preserve"> WA colleges have begun to pursue specific qualifications, </w:t>
      </w:r>
      <w:r w:rsidR="000D43B9">
        <w:t>with a particular trend for</w:t>
      </w:r>
      <w:r w:rsidR="00F979D5" w:rsidRPr="004677D3">
        <w:t xml:space="preserve"> P-3 endorsement</w:t>
      </w:r>
      <w:r w:rsidR="000D43B9">
        <w:t>s</w:t>
      </w:r>
      <w:r w:rsidR="00407A48">
        <w:t xml:space="preserve">; </w:t>
      </w:r>
      <w:r w:rsidR="00407A48" w:rsidRPr="004677D3">
        <w:t>Clark</w:t>
      </w:r>
      <w:r w:rsidR="00F979D5" w:rsidRPr="004677D3">
        <w:t xml:space="preserve"> faculty are in conversation about what would potentially work for </w:t>
      </w:r>
      <w:r w:rsidR="00407A48">
        <w:t>the College. W</w:t>
      </w:r>
      <w:r w:rsidR="00F979D5" w:rsidRPr="004677D3">
        <w:t xml:space="preserve">hilst other </w:t>
      </w:r>
      <w:r w:rsidR="00407A48">
        <w:t>institutions opt to</w:t>
      </w:r>
      <w:r w:rsidR="00F979D5" w:rsidRPr="004677D3">
        <w:t xml:space="preserve"> focus on teaching endorsement</w:t>
      </w:r>
      <w:r w:rsidR="00407A48">
        <w:t>s</w:t>
      </w:r>
      <w:r w:rsidR="00F979D5" w:rsidRPr="004677D3">
        <w:t>, different areas for consideration include home visitors, administration, and infant and toddler mental health. The last option in particular has been met with enthusiasm amongst the faulty.</w:t>
      </w:r>
    </w:p>
    <w:p w:rsidR="005A5939" w:rsidRPr="004677D3" w:rsidRDefault="00F979D5" w:rsidP="004677D3">
      <w:pPr>
        <w:jc w:val="both"/>
      </w:pPr>
      <w:r w:rsidRPr="004677D3">
        <w:t xml:space="preserve">Sarah continued that the College IPT (Instructional Planning Team) has invited 5 programs to submit a feasibility study for developing a </w:t>
      </w:r>
      <w:r w:rsidR="00F04D52" w:rsidRPr="004677D3">
        <w:t>four-year</w:t>
      </w:r>
      <w:r w:rsidRPr="004677D3">
        <w:t xml:space="preserve"> program, and ECE was one that was selected to move forward with a loose deadline of May 5</w:t>
      </w:r>
      <w:r w:rsidRPr="004677D3">
        <w:rPr>
          <w:vertAlign w:val="superscript"/>
        </w:rPr>
        <w:t>th</w:t>
      </w:r>
      <w:r w:rsidRPr="004677D3">
        <w:t xml:space="preserve">. However, there would be the option of a later submission if this deadline is not met.  A meeting is planned with the department of Planning and Effectiveness to look at data, as statistical evidence forms a vital part of the </w:t>
      </w:r>
      <w:r w:rsidR="000D43B9">
        <w:t xml:space="preserve">supporting </w:t>
      </w:r>
      <w:r w:rsidR="00103B6B">
        <w:t>documentation</w:t>
      </w:r>
      <w:r w:rsidR="000D43B9">
        <w:t xml:space="preserve"> in the</w:t>
      </w:r>
      <w:r w:rsidRPr="004677D3">
        <w:t xml:space="preserve"> study. </w:t>
      </w:r>
    </w:p>
    <w:p w:rsidR="005A5939" w:rsidRPr="004677D3" w:rsidRDefault="005A5939" w:rsidP="004677D3">
      <w:pPr>
        <w:jc w:val="both"/>
      </w:pPr>
      <w:r w:rsidRPr="004677D3">
        <w:t>Sarah emphasized that the department needs to consider the forthcoming</w:t>
      </w:r>
      <w:r w:rsidR="000D43B9">
        <w:t xml:space="preserve"> changes in</w:t>
      </w:r>
      <w:r w:rsidRPr="004677D3">
        <w:t xml:space="preserve"> requirements for </w:t>
      </w:r>
      <w:r w:rsidR="00103B6B">
        <w:t>the field, where the need for B</w:t>
      </w:r>
      <w:r w:rsidR="00F04D52" w:rsidRPr="004677D3">
        <w:t>achelor’s</w:t>
      </w:r>
      <w:r w:rsidRPr="004677D3">
        <w:t xml:space="preserve"> degree will be more central.  Sarah shared data from the state that by 2021 there </w:t>
      </w:r>
      <w:r w:rsidR="00F04D52">
        <w:t>will</w:t>
      </w:r>
      <w:r w:rsidRPr="004677D3">
        <w:t xml:space="preserve"> be 370 more ECEAP classrooms that will require 740 more educators with degrees. With increased </w:t>
      </w:r>
      <w:r w:rsidR="00F04D52" w:rsidRPr="004677D3">
        <w:t>education</w:t>
      </w:r>
      <w:r w:rsidRPr="004677D3">
        <w:t xml:space="preserve"> </w:t>
      </w:r>
      <w:r w:rsidR="00F04D52" w:rsidRPr="004677D3">
        <w:t>standards</w:t>
      </w:r>
      <w:r w:rsidRPr="004677D3">
        <w:t xml:space="preserve"> for WAC, and the potential for new licensing</w:t>
      </w:r>
      <w:r w:rsidR="00103B6B">
        <w:t xml:space="preserve"> criteria</w:t>
      </w:r>
      <w:r w:rsidRPr="004677D3">
        <w:t xml:space="preserve">, the Department recognizes that it needs to be responsive in preparing </w:t>
      </w:r>
      <w:r w:rsidR="00F04D52" w:rsidRPr="004677D3">
        <w:t>students</w:t>
      </w:r>
      <w:r w:rsidRPr="004677D3">
        <w:t xml:space="preserve"> for these new </w:t>
      </w:r>
      <w:r w:rsidR="00F04D52" w:rsidRPr="004677D3">
        <w:t>requirements</w:t>
      </w:r>
      <w:r w:rsidRPr="004677D3">
        <w:t>.</w:t>
      </w:r>
      <w:r w:rsidR="00D94F1C" w:rsidRPr="004677D3">
        <w:t xml:space="preserve">  There is also a </w:t>
      </w:r>
      <w:r w:rsidR="00F04D52" w:rsidRPr="004677D3">
        <w:t>provision</w:t>
      </w:r>
      <w:r w:rsidR="00D94F1C" w:rsidRPr="004677D3">
        <w:t xml:space="preserve"> that 3718 more K-3 certified teachers will be needed in the state by 2018.</w:t>
      </w:r>
    </w:p>
    <w:p w:rsidR="00D21BFC" w:rsidRPr="004677D3" w:rsidRDefault="00D94F1C" w:rsidP="004677D3">
      <w:pPr>
        <w:jc w:val="both"/>
      </w:pPr>
      <w:r w:rsidRPr="004677D3">
        <w:t xml:space="preserve">Debi continued that students who opt to take a BA in elementary education would then not be able to pursue a Master’s in Portland and Washington because of </w:t>
      </w:r>
      <w:r w:rsidR="00F04D52" w:rsidRPr="004677D3">
        <w:t>institutional</w:t>
      </w:r>
      <w:r w:rsidRPr="004677D3">
        <w:t xml:space="preserve"> requirements. </w:t>
      </w:r>
      <w:r w:rsidR="00D21BFC" w:rsidRPr="004677D3">
        <w:t xml:space="preserve">As such the Department has a </w:t>
      </w:r>
      <w:r w:rsidR="00103B6B">
        <w:t>responsibility</w:t>
      </w:r>
      <w:r w:rsidR="00D21BFC" w:rsidRPr="004677D3">
        <w:t xml:space="preserve"> to be thinking about programs that will </w:t>
      </w:r>
      <w:r w:rsidR="00F04D52" w:rsidRPr="004677D3">
        <w:t>facilitate</w:t>
      </w:r>
      <w:r w:rsidR="00D21BFC" w:rsidRPr="004677D3">
        <w:t xml:space="preserve"> a career and allow graduates the option to pursue further education without restriction. </w:t>
      </w:r>
    </w:p>
    <w:p w:rsidR="00D21BFC" w:rsidRPr="004677D3" w:rsidRDefault="00D21BFC" w:rsidP="004677D3">
      <w:pPr>
        <w:jc w:val="both"/>
      </w:pPr>
      <w:r w:rsidRPr="004677D3">
        <w:t>Sarah continued that the department ha</w:t>
      </w:r>
      <w:r w:rsidR="000D43B9">
        <w:t>s</w:t>
      </w:r>
      <w:r w:rsidR="002A3912" w:rsidRPr="004677D3">
        <w:t xml:space="preserve"> discussed </w:t>
      </w:r>
      <w:r w:rsidRPr="004677D3">
        <w:t>the state standard amendments: i</w:t>
      </w:r>
      <w:r w:rsidR="002A3912" w:rsidRPr="004677D3">
        <w:t xml:space="preserve">f proposed standards go through </w:t>
      </w:r>
      <w:r w:rsidRPr="004677D3">
        <w:t>then</w:t>
      </w:r>
      <w:r w:rsidR="002A3912" w:rsidRPr="004677D3">
        <w:t xml:space="preserve"> a </w:t>
      </w:r>
      <w:r w:rsidRPr="004677D3">
        <w:t>B</w:t>
      </w:r>
      <w:r w:rsidR="002A3912" w:rsidRPr="004677D3">
        <w:t>achelors</w:t>
      </w:r>
      <w:r w:rsidRPr="004677D3">
        <w:t xml:space="preserve"> will be required</w:t>
      </w:r>
      <w:r w:rsidR="002A3912" w:rsidRPr="004677D3">
        <w:t xml:space="preserve"> for all childcare workers working in licensed facilities.</w:t>
      </w:r>
      <w:r w:rsidRPr="004677D3">
        <w:t xml:space="preserve"> She highlighted </w:t>
      </w:r>
      <w:r w:rsidR="00513BBC" w:rsidRPr="004677D3">
        <w:t>the need for caution in</w:t>
      </w:r>
      <w:r w:rsidR="00782ED9" w:rsidRPr="004677D3">
        <w:t xml:space="preserve"> being too reactive to</w:t>
      </w:r>
      <w:r w:rsidR="00513BBC" w:rsidRPr="004677D3">
        <w:t xml:space="preserve"> the projected changes in standards </w:t>
      </w:r>
      <w:r w:rsidR="00782ED9" w:rsidRPr="004677D3">
        <w:lastRenderedPageBreak/>
        <w:t xml:space="preserve">that </w:t>
      </w:r>
      <w:r w:rsidR="00513BBC" w:rsidRPr="004677D3">
        <w:t>are proposed rather than c</w:t>
      </w:r>
      <w:r w:rsidR="00782ED9" w:rsidRPr="004677D3">
        <w:t xml:space="preserve">onfirmed. However, the Department recognizes the need to prepared </w:t>
      </w:r>
      <w:r w:rsidR="0079167F" w:rsidRPr="004677D3">
        <w:t>and proactive in considering potential changes.</w:t>
      </w:r>
      <w:r w:rsidR="00782ED9" w:rsidRPr="004677D3">
        <w:t xml:space="preserve"> </w:t>
      </w:r>
    </w:p>
    <w:p w:rsidR="0079167F" w:rsidRPr="004677D3" w:rsidRDefault="0079167F" w:rsidP="004677D3">
      <w:pPr>
        <w:jc w:val="both"/>
      </w:pPr>
      <w:r w:rsidRPr="004677D3">
        <w:t>Jess explained that he had</w:t>
      </w:r>
      <w:r w:rsidR="00BF0852" w:rsidRPr="004677D3">
        <w:t xml:space="preserve"> heard </w:t>
      </w:r>
      <w:r w:rsidRPr="004677D3">
        <w:t xml:space="preserve">a </w:t>
      </w:r>
      <w:r w:rsidR="00BF0852" w:rsidRPr="004677D3">
        <w:t xml:space="preserve">statement from </w:t>
      </w:r>
      <w:r w:rsidRPr="004677D3">
        <w:t xml:space="preserve">the </w:t>
      </w:r>
      <w:r w:rsidR="00BF0852" w:rsidRPr="004677D3">
        <w:t>Director of E</w:t>
      </w:r>
      <w:r w:rsidRPr="004677D3">
        <w:t xml:space="preserve">L that there may be some </w:t>
      </w:r>
      <w:r w:rsidR="00F04D52" w:rsidRPr="004677D3">
        <w:t>backtracking</w:t>
      </w:r>
      <w:r w:rsidR="00BF0852" w:rsidRPr="004677D3">
        <w:t xml:space="preserve"> of</w:t>
      </w:r>
      <w:r w:rsidRPr="004677D3">
        <w:t xml:space="preserve"> the new </w:t>
      </w:r>
      <w:r w:rsidR="00F04D52">
        <w:t>standards</w:t>
      </w:r>
      <w:r w:rsidRPr="004677D3">
        <w:t>, or perhaps the option for ‘gr</w:t>
      </w:r>
      <w:r w:rsidR="00F04D52">
        <w:t>and-pa</w:t>
      </w:r>
      <w:r w:rsidRPr="004677D3">
        <w:t xml:space="preserve">renting’ for those who have been </w:t>
      </w:r>
      <w:r w:rsidR="00F04D52" w:rsidRPr="004677D3">
        <w:t>in the</w:t>
      </w:r>
      <w:r w:rsidRPr="004677D3">
        <w:t xml:space="preserve"> field for a long time. Debi continued that when Head S</w:t>
      </w:r>
      <w:r w:rsidR="009F5370" w:rsidRPr="004677D3">
        <w:t>tart</w:t>
      </w:r>
      <w:r w:rsidRPr="004677D3">
        <w:t xml:space="preserve"> made a number of transitions they did not allow a great deal of time to facilitate the changes, and as such she </w:t>
      </w:r>
      <w:r w:rsidR="00F61D75" w:rsidRPr="004677D3">
        <w:t>saw</w:t>
      </w:r>
      <w:r w:rsidRPr="004677D3">
        <w:t xml:space="preserve"> the </w:t>
      </w:r>
      <w:r w:rsidR="00F61D75">
        <w:t>benefit</w:t>
      </w:r>
      <w:r w:rsidRPr="004677D3">
        <w:t xml:space="preserve"> to early conversation. </w:t>
      </w:r>
      <w:r w:rsidR="009F5370" w:rsidRPr="004677D3">
        <w:t xml:space="preserve"> </w:t>
      </w:r>
    </w:p>
    <w:p w:rsidR="0079167F" w:rsidRPr="004677D3" w:rsidRDefault="0079167F" w:rsidP="004677D3">
      <w:pPr>
        <w:jc w:val="both"/>
      </w:pPr>
      <w:r w:rsidRPr="004677D3">
        <w:t xml:space="preserve">Andrew stated that it will be interesting to review the cost/benefit analysis that the feasibility </w:t>
      </w:r>
      <w:r w:rsidR="000D43B9">
        <w:t xml:space="preserve">study would highlight. </w:t>
      </w:r>
      <w:r w:rsidRPr="004677D3">
        <w:t xml:space="preserve">With increasing educational demands </w:t>
      </w:r>
      <w:r w:rsidR="00EB53EF" w:rsidRPr="004677D3">
        <w:t xml:space="preserve">and performance standards, there has not been a concurrent increase in pay </w:t>
      </w:r>
      <w:r w:rsidR="00F61D75" w:rsidRPr="004677D3">
        <w:t>standards</w:t>
      </w:r>
      <w:r w:rsidR="00EB53EF" w:rsidRPr="004677D3">
        <w:t xml:space="preserve">.  He also spoke of the options for multiple pathways into the degree, for example family advocacy, social work </w:t>
      </w:r>
      <w:r w:rsidR="00F61D75" w:rsidRPr="004677D3">
        <w:t>etc.</w:t>
      </w:r>
    </w:p>
    <w:p w:rsidR="006C1607" w:rsidRPr="004677D3" w:rsidRDefault="00EB53EF" w:rsidP="004677D3">
      <w:pPr>
        <w:jc w:val="both"/>
      </w:pPr>
      <w:r w:rsidRPr="004677D3">
        <w:t xml:space="preserve">Sarah then summarized some of the current </w:t>
      </w:r>
      <w:r w:rsidR="00F61D75" w:rsidRPr="004677D3">
        <w:t>offerings</w:t>
      </w:r>
      <w:r w:rsidR="006C431B" w:rsidRPr="004677D3">
        <w:t xml:space="preserve"> and programs being developed</w:t>
      </w:r>
      <w:r w:rsidRPr="004677D3">
        <w:t xml:space="preserve"> from </w:t>
      </w:r>
      <w:r w:rsidR="006C1607" w:rsidRPr="004677D3">
        <w:t>Colleges in the State:</w:t>
      </w:r>
    </w:p>
    <w:p w:rsidR="006C1607" w:rsidRPr="004677D3" w:rsidRDefault="006C431B" w:rsidP="004677D3">
      <w:pPr>
        <w:pStyle w:val="ListParagraph"/>
        <w:numPr>
          <w:ilvl w:val="0"/>
          <w:numId w:val="2"/>
        </w:numPr>
        <w:spacing w:after="0"/>
        <w:jc w:val="both"/>
      </w:pPr>
      <w:r w:rsidRPr="004677D3">
        <w:t xml:space="preserve">Edmonds: BAS in Child, Youth and Family Services in collaboration </w:t>
      </w:r>
      <w:r w:rsidR="00F61D75" w:rsidRPr="004677D3">
        <w:t>with their</w:t>
      </w:r>
      <w:r w:rsidRPr="004677D3">
        <w:t xml:space="preserve"> </w:t>
      </w:r>
      <w:r w:rsidR="00F61D75" w:rsidRPr="004677D3">
        <w:t>addiction</w:t>
      </w:r>
      <w:r w:rsidRPr="004677D3">
        <w:t xml:space="preserve"> services department. </w:t>
      </w:r>
    </w:p>
    <w:p w:rsidR="006C431B" w:rsidRPr="004677D3" w:rsidRDefault="006C431B" w:rsidP="004677D3">
      <w:pPr>
        <w:pStyle w:val="ListParagraph"/>
        <w:numPr>
          <w:ilvl w:val="0"/>
          <w:numId w:val="2"/>
        </w:numPr>
        <w:spacing w:after="0"/>
        <w:jc w:val="both"/>
      </w:pPr>
      <w:r w:rsidRPr="004677D3">
        <w:t>Lake Washington: ECE with P-3 endorsement</w:t>
      </w:r>
    </w:p>
    <w:p w:rsidR="006C431B" w:rsidRPr="004677D3" w:rsidRDefault="006C431B" w:rsidP="004677D3">
      <w:pPr>
        <w:pStyle w:val="ListParagraph"/>
        <w:numPr>
          <w:ilvl w:val="0"/>
          <w:numId w:val="2"/>
        </w:numPr>
        <w:spacing w:after="0"/>
        <w:jc w:val="both"/>
      </w:pPr>
      <w:r w:rsidRPr="004677D3">
        <w:t xml:space="preserve">Lower </w:t>
      </w:r>
      <w:r w:rsidR="00F04D52" w:rsidRPr="004677D3">
        <w:t>Columbia College</w:t>
      </w:r>
      <w:r w:rsidRPr="004677D3">
        <w:t>: Elementary education with ECE endorsement</w:t>
      </w:r>
    </w:p>
    <w:p w:rsidR="006C431B" w:rsidRPr="004677D3" w:rsidRDefault="006C431B" w:rsidP="004677D3">
      <w:pPr>
        <w:pStyle w:val="ListParagraph"/>
        <w:numPr>
          <w:ilvl w:val="0"/>
          <w:numId w:val="2"/>
        </w:numPr>
        <w:spacing w:after="0"/>
        <w:jc w:val="both"/>
      </w:pPr>
      <w:r w:rsidRPr="004677D3">
        <w:t>Green River – Toddler mental health</w:t>
      </w:r>
    </w:p>
    <w:p w:rsidR="004677D3" w:rsidRDefault="006C431B" w:rsidP="004677D3">
      <w:pPr>
        <w:pStyle w:val="ListParagraph"/>
        <w:numPr>
          <w:ilvl w:val="0"/>
          <w:numId w:val="2"/>
        </w:numPr>
        <w:spacing w:after="0"/>
        <w:jc w:val="both"/>
      </w:pPr>
      <w:r w:rsidRPr="004677D3">
        <w:t>Centralia and Grays Harbor: BAS teache</w:t>
      </w:r>
      <w:r w:rsidR="00103B6B">
        <w:t>r at elementary with special ed.</w:t>
      </w:r>
    </w:p>
    <w:p w:rsidR="00103B6B" w:rsidRDefault="00103B6B" w:rsidP="00103B6B">
      <w:pPr>
        <w:pStyle w:val="ListParagraph"/>
        <w:spacing w:after="0"/>
        <w:jc w:val="both"/>
      </w:pPr>
    </w:p>
    <w:p w:rsidR="006C431B" w:rsidRPr="004677D3" w:rsidRDefault="006C431B" w:rsidP="004677D3">
      <w:pPr>
        <w:jc w:val="both"/>
      </w:pPr>
      <w:r w:rsidRPr="004677D3">
        <w:t xml:space="preserve">She </w:t>
      </w:r>
      <w:r w:rsidR="00F04D52" w:rsidRPr="004677D3">
        <w:t>reiterated</w:t>
      </w:r>
      <w:r w:rsidRPr="004677D3">
        <w:t xml:space="preserve"> that this demonstrated that the State is seeing a number of developments in the field.  The Department could also develop something with an online </w:t>
      </w:r>
      <w:r w:rsidR="00F04D52" w:rsidRPr="004677D3">
        <w:t>component</w:t>
      </w:r>
      <w:r w:rsidRPr="004677D3">
        <w:t xml:space="preserve"> that might be attractive in terms of FTEs.</w:t>
      </w:r>
    </w:p>
    <w:p w:rsidR="0079167F" w:rsidRPr="004677D3" w:rsidRDefault="006C431B" w:rsidP="004677D3">
      <w:pPr>
        <w:jc w:val="both"/>
      </w:pPr>
      <w:r w:rsidRPr="004677D3">
        <w:t xml:space="preserve">Sarah then invited the committee to respond to a number of discussion </w:t>
      </w:r>
      <w:r w:rsidR="0008116E" w:rsidRPr="004677D3">
        <w:t xml:space="preserve">questions around the potential for a BAS. Jess </w:t>
      </w:r>
      <w:r w:rsidR="00F04D52" w:rsidRPr="004677D3">
        <w:t>highlighted</w:t>
      </w:r>
      <w:r w:rsidR="0008116E" w:rsidRPr="004677D3">
        <w:t xml:space="preserve"> that, as an employer, he </w:t>
      </w:r>
      <w:r w:rsidR="00F04D52" w:rsidRPr="004677D3">
        <w:t>prefers</w:t>
      </w:r>
      <w:r w:rsidR="0008116E" w:rsidRPr="004677D3">
        <w:t xml:space="preserve"> to see ECE credits in a candidate’s resume, and that there is a regional need for the BAS in ECE. Candidates with higher levels of </w:t>
      </w:r>
      <w:r w:rsidR="00F04D52" w:rsidRPr="004677D3">
        <w:t>qualifications</w:t>
      </w:r>
      <w:r w:rsidR="0008116E" w:rsidRPr="004677D3">
        <w:t xml:space="preserve"> may </w:t>
      </w:r>
      <w:r w:rsidR="00F04D52" w:rsidRPr="004677D3">
        <w:t>be missing</w:t>
      </w:r>
      <w:r w:rsidR="0008116E" w:rsidRPr="004677D3">
        <w:t xml:space="preserve"> the ECE experience they need to succeed.</w:t>
      </w:r>
    </w:p>
    <w:p w:rsidR="00DA2EB4" w:rsidRPr="004677D3" w:rsidRDefault="0008116E" w:rsidP="004677D3">
      <w:pPr>
        <w:jc w:val="both"/>
      </w:pPr>
      <w:r w:rsidRPr="004677D3">
        <w:t xml:space="preserve">Michelle spoke about the desire to avoid replicating what was being offered elsewhere, whilst also </w:t>
      </w:r>
      <w:r w:rsidR="00F04D52" w:rsidRPr="004677D3">
        <w:t>responding</w:t>
      </w:r>
      <w:r w:rsidRPr="004677D3">
        <w:t xml:space="preserve"> to the needs and wants of students.  In a previous survey, students had indicated that many</w:t>
      </w:r>
      <w:r w:rsidR="003479D0" w:rsidRPr="004677D3">
        <w:t xml:space="preserve"> would move forward with a four-</w:t>
      </w:r>
      <w:r w:rsidRPr="004677D3">
        <w:t>year degree</w:t>
      </w:r>
      <w:r w:rsidR="000D43B9">
        <w:t xml:space="preserve"> if given the option</w:t>
      </w:r>
      <w:r w:rsidRPr="004677D3">
        <w:t xml:space="preserve">. </w:t>
      </w:r>
    </w:p>
    <w:p w:rsidR="0008116E" w:rsidRPr="004677D3" w:rsidRDefault="0008116E" w:rsidP="004677D3">
      <w:pPr>
        <w:jc w:val="both"/>
      </w:pPr>
      <w:r w:rsidRPr="004677D3">
        <w:t xml:space="preserve">Rashelle asked about the option for a 0-3 </w:t>
      </w:r>
      <w:r w:rsidR="00F04D52" w:rsidRPr="004677D3">
        <w:t>specializations</w:t>
      </w:r>
      <w:r w:rsidRPr="004677D3">
        <w:t xml:space="preserve"> as part of legitimizing toddler </w:t>
      </w:r>
      <w:r w:rsidR="00F04D52" w:rsidRPr="004677D3">
        <w:t>teachers</w:t>
      </w:r>
      <w:r w:rsidRPr="004677D3">
        <w:t xml:space="preserve"> within the professions. </w:t>
      </w:r>
    </w:p>
    <w:p w:rsidR="003479D0" w:rsidRPr="004677D3" w:rsidRDefault="00D93316" w:rsidP="004677D3">
      <w:pPr>
        <w:jc w:val="both"/>
      </w:pPr>
      <w:r w:rsidRPr="004677D3">
        <w:t>S</w:t>
      </w:r>
      <w:r w:rsidR="0008116E" w:rsidRPr="004677D3">
        <w:t>a</w:t>
      </w:r>
      <w:r w:rsidRPr="004677D3">
        <w:t xml:space="preserve">rah </w:t>
      </w:r>
      <w:r w:rsidR="000D43B9">
        <w:t>stated</w:t>
      </w:r>
      <w:r w:rsidR="0008116E" w:rsidRPr="004677D3">
        <w:t xml:space="preserve"> that,</w:t>
      </w:r>
      <w:r w:rsidRPr="004677D3">
        <w:t xml:space="preserve"> in terms of </w:t>
      </w:r>
      <w:r w:rsidR="00F04D52" w:rsidRPr="004677D3">
        <w:t>pathways, the</w:t>
      </w:r>
      <w:r w:rsidR="0008116E" w:rsidRPr="004677D3">
        <w:t xml:space="preserve"> department is </w:t>
      </w:r>
      <w:r w:rsidRPr="004677D3">
        <w:t xml:space="preserve">also talking to high schools about </w:t>
      </w:r>
      <w:r w:rsidR="0008116E" w:rsidRPr="004677D3">
        <w:t xml:space="preserve">the possibility for </w:t>
      </w:r>
      <w:r w:rsidR="00F04D52" w:rsidRPr="004677D3">
        <w:t>articulating</w:t>
      </w:r>
      <w:r w:rsidRPr="004677D3">
        <w:t xml:space="preserve"> in with an initial certificate</w:t>
      </w:r>
      <w:r w:rsidR="0008116E" w:rsidRPr="004677D3">
        <w:t xml:space="preserve">.  The students are currently </w:t>
      </w:r>
      <w:r w:rsidR="000D43B9">
        <w:t>undertaking</w:t>
      </w:r>
      <w:r w:rsidR="00103B6B">
        <w:t xml:space="preserve"> an external </w:t>
      </w:r>
      <w:r w:rsidR="0008116E" w:rsidRPr="004677D3">
        <w:t xml:space="preserve">program that could instead be substituted </w:t>
      </w:r>
      <w:r w:rsidR="003479D0" w:rsidRPr="004677D3">
        <w:t xml:space="preserve">for the Department basic certificate. </w:t>
      </w:r>
      <w:r w:rsidRPr="004677D3">
        <w:t xml:space="preserve"> </w:t>
      </w:r>
    </w:p>
    <w:p w:rsidR="003479D0" w:rsidRPr="004677D3" w:rsidRDefault="003479D0" w:rsidP="004677D3">
      <w:pPr>
        <w:jc w:val="both"/>
      </w:pPr>
      <w:r w:rsidRPr="004677D3">
        <w:t xml:space="preserve">Debi reiterated the importance of ensuring </w:t>
      </w:r>
      <w:r w:rsidR="0095378F" w:rsidRPr="004677D3">
        <w:t xml:space="preserve">that students are offered a degree </w:t>
      </w:r>
      <w:r w:rsidR="00F04D52" w:rsidRPr="004677D3">
        <w:t>program</w:t>
      </w:r>
      <w:r w:rsidR="0095378F" w:rsidRPr="004677D3">
        <w:t xml:space="preserve"> which will allow them to </w:t>
      </w:r>
      <w:r w:rsidR="00F04D52">
        <w:t>have</w:t>
      </w:r>
      <w:r w:rsidR="0095378F" w:rsidRPr="004677D3">
        <w:t xml:space="preserve"> options to </w:t>
      </w:r>
      <w:r w:rsidR="00F04D52" w:rsidRPr="004677D3">
        <w:t>continue</w:t>
      </w:r>
      <w:r w:rsidR="0095378F" w:rsidRPr="004677D3">
        <w:t xml:space="preserve"> on to partner </w:t>
      </w:r>
      <w:r w:rsidR="00F04D52">
        <w:t>institutions</w:t>
      </w:r>
      <w:r w:rsidR="0095378F" w:rsidRPr="004677D3">
        <w:t xml:space="preserve"> if they choose to.  Cathy emphasized that demonstration of the ability to transfer is part of the criteria in the awarding of BAS programs. </w:t>
      </w:r>
      <w:r w:rsidR="00F04D52" w:rsidRPr="004677D3">
        <w:t>She</w:t>
      </w:r>
      <w:r w:rsidR="0095378F" w:rsidRPr="004677D3">
        <w:t xml:space="preserve"> also encouraged committee members to gather any pertinent information </w:t>
      </w:r>
      <w:r w:rsidR="00F04D52" w:rsidRPr="004677D3">
        <w:t>that</w:t>
      </w:r>
      <w:r w:rsidR="0095378F" w:rsidRPr="004677D3">
        <w:t xml:space="preserve"> they may encounter that</w:t>
      </w:r>
      <w:r w:rsidR="00F04D52">
        <w:t xml:space="preserve"> could contribute to the feasibil</w:t>
      </w:r>
      <w:r w:rsidR="0095378F" w:rsidRPr="004677D3">
        <w:t>ity study.</w:t>
      </w:r>
    </w:p>
    <w:p w:rsidR="0095378F" w:rsidRPr="004677D3" w:rsidRDefault="0095378F" w:rsidP="004677D3">
      <w:pPr>
        <w:jc w:val="both"/>
      </w:pPr>
      <w:r w:rsidRPr="004677D3">
        <w:lastRenderedPageBreak/>
        <w:t>Sarah thanked the committee for their input and stated she looked forward to future conversations around this subject.</w:t>
      </w:r>
    </w:p>
    <w:p w:rsidR="0059652D" w:rsidRPr="004677D3" w:rsidRDefault="0095378F" w:rsidP="004677D3">
      <w:pPr>
        <w:pStyle w:val="Subtitle"/>
      </w:pPr>
      <w:r w:rsidRPr="004677D3">
        <w:t>Guidance Workshop</w:t>
      </w:r>
    </w:p>
    <w:p w:rsidR="0095378F" w:rsidRPr="004677D3" w:rsidRDefault="0095378F" w:rsidP="004677D3">
      <w:pPr>
        <w:jc w:val="both"/>
      </w:pPr>
      <w:r w:rsidRPr="004677D3">
        <w:t xml:space="preserve">In continuation of earlier </w:t>
      </w:r>
      <w:r w:rsidR="00F04D52" w:rsidRPr="004677D3">
        <w:t>discussion</w:t>
      </w:r>
      <w:r w:rsidRPr="004677D3">
        <w:t xml:space="preserve"> about the removing of ECE105 and ECE106, Michelle reminded the committee that there had been identification of certain </w:t>
      </w:r>
      <w:r w:rsidR="00F04D52" w:rsidRPr="004677D3">
        <w:t>components</w:t>
      </w:r>
      <w:r w:rsidRPr="004677D3">
        <w:t xml:space="preserve"> of those courses that could be kept. One of those areas was dealing with challenging behavior. </w:t>
      </w:r>
      <w:r w:rsidR="00A03C97" w:rsidRPr="004677D3">
        <w:t xml:space="preserve">As such, the guidance workshop can focus on demonstrating what services are </w:t>
      </w:r>
      <w:r w:rsidR="00F04D52" w:rsidRPr="004677D3">
        <w:t>available</w:t>
      </w:r>
      <w:r w:rsidR="00A03C97" w:rsidRPr="004677D3">
        <w:t xml:space="preserve"> for children with significant needs,</w:t>
      </w:r>
    </w:p>
    <w:p w:rsidR="00A03C97" w:rsidRPr="004677D3" w:rsidRDefault="00A03C97" w:rsidP="004677D3">
      <w:pPr>
        <w:jc w:val="both"/>
      </w:pPr>
      <w:r w:rsidRPr="004677D3">
        <w:t xml:space="preserve">Lora continued that strategies presented for classroom </w:t>
      </w:r>
      <w:r w:rsidR="00F04D52">
        <w:t>management</w:t>
      </w:r>
      <w:r w:rsidRPr="004677D3">
        <w:t xml:space="preserve"> don’t </w:t>
      </w:r>
      <w:r w:rsidR="00F04D52" w:rsidRPr="004677D3">
        <w:t>necessarily</w:t>
      </w:r>
      <w:r w:rsidRPr="004677D3">
        <w:t xml:space="preserve"> equip teachers with ability to deal with challenges. Lora asked the committee what they see as</w:t>
      </w:r>
      <w:r w:rsidR="008E6384">
        <w:t xml:space="preserve"> the</w:t>
      </w:r>
      <w:r w:rsidRPr="004677D3">
        <w:t xml:space="preserve"> needs for support in this area in terms of recognizing the </w:t>
      </w:r>
      <w:r w:rsidR="00F04D52" w:rsidRPr="004677D3">
        <w:t>organizations</w:t>
      </w:r>
      <w:r w:rsidRPr="004677D3">
        <w:t xml:space="preserve"> that partner with children beyond Head Start and EACAP, and also for the local early intervention agencies that assist.</w:t>
      </w:r>
    </w:p>
    <w:p w:rsidR="00A03C97" w:rsidRPr="004677D3" w:rsidRDefault="00A03C97" w:rsidP="004677D3">
      <w:pPr>
        <w:jc w:val="both"/>
      </w:pPr>
      <w:r w:rsidRPr="004677D3">
        <w:t>Jess outlined that for 0-</w:t>
      </w:r>
      <w:r w:rsidR="00C72798" w:rsidRPr="004677D3">
        <w:t>3, support comes through ESD112, and that</w:t>
      </w:r>
      <w:r w:rsidRPr="004677D3">
        <w:t xml:space="preserve"> his center is </w:t>
      </w:r>
      <w:r w:rsidR="00C72798" w:rsidRPr="004677D3">
        <w:t>often regarded as a last resort due to their no-</w:t>
      </w:r>
      <w:r w:rsidR="00F04D52" w:rsidRPr="004677D3">
        <w:t>exclusion</w:t>
      </w:r>
      <w:r w:rsidR="00C72798" w:rsidRPr="004677D3">
        <w:t xml:space="preserve"> policy.  Innovative Services NW works with a </w:t>
      </w:r>
      <w:r w:rsidR="00F04D52" w:rsidRPr="004677D3">
        <w:t>mental</w:t>
      </w:r>
      <w:r w:rsidR="00C72798" w:rsidRPr="004677D3">
        <w:t xml:space="preserve"> health </w:t>
      </w:r>
      <w:r w:rsidR="00F04D52" w:rsidRPr="004677D3">
        <w:t>consultant</w:t>
      </w:r>
      <w:r w:rsidR="00C72798" w:rsidRPr="004677D3">
        <w:t xml:space="preserve"> who </w:t>
      </w:r>
      <w:r w:rsidR="00F04D52" w:rsidRPr="004677D3">
        <w:t>comes</w:t>
      </w:r>
      <w:r w:rsidR="00C72798" w:rsidRPr="004677D3">
        <w:t xml:space="preserve"> in when strategies are not working for </w:t>
      </w:r>
      <w:r w:rsidR="00F04D52" w:rsidRPr="004677D3">
        <w:t>particular</w:t>
      </w:r>
      <w:r w:rsidR="00C72798" w:rsidRPr="004677D3">
        <w:t xml:space="preserve"> children. There is also the </w:t>
      </w:r>
      <w:r w:rsidR="00F04D52" w:rsidRPr="004677D3">
        <w:t>Children’s</w:t>
      </w:r>
      <w:r w:rsidR="00C72798" w:rsidRPr="004677D3">
        <w:t xml:space="preserve"> Center, and </w:t>
      </w:r>
      <w:r w:rsidR="00F04D52" w:rsidRPr="004677D3">
        <w:t>Children’s</w:t>
      </w:r>
      <w:r w:rsidR="000D43B9">
        <w:t xml:space="preserve"> H</w:t>
      </w:r>
      <w:r w:rsidR="00C72798" w:rsidRPr="004677D3">
        <w:t>om</w:t>
      </w:r>
      <w:r w:rsidR="000D43B9">
        <w:t>e S</w:t>
      </w:r>
      <w:r w:rsidR="00C72798" w:rsidRPr="004677D3">
        <w:t xml:space="preserve">ociety. For those children in foster </w:t>
      </w:r>
      <w:r w:rsidR="00F04D52" w:rsidRPr="004677D3">
        <w:t>care</w:t>
      </w:r>
      <w:r w:rsidR="00C72798" w:rsidRPr="004677D3">
        <w:t xml:space="preserve"> there may be a </w:t>
      </w:r>
      <w:r w:rsidR="00F04D52" w:rsidRPr="004677D3">
        <w:t>situation</w:t>
      </w:r>
      <w:r w:rsidR="00C72798" w:rsidRPr="004677D3">
        <w:t xml:space="preserve"> where case aid can be granted to support them in </w:t>
      </w:r>
      <w:r w:rsidR="00F04D52" w:rsidRPr="004677D3">
        <w:t>particular</w:t>
      </w:r>
      <w:r w:rsidR="00C72798" w:rsidRPr="004677D3">
        <w:t xml:space="preserve"> </w:t>
      </w:r>
      <w:r w:rsidR="00F04D52" w:rsidRPr="004677D3">
        <w:t>environments</w:t>
      </w:r>
      <w:r w:rsidR="00C72798" w:rsidRPr="004677D3">
        <w:t>, as well as potential special needs subsidies.</w:t>
      </w:r>
    </w:p>
    <w:p w:rsidR="000A7675" w:rsidRPr="004677D3" w:rsidRDefault="00C72798" w:rsidP="004677D3">
      <w:pPr>
        <w:jc w:val="both"/>
      </w:pPr>
      <w:r w:rsidRPr="004677D3">
        <w:t xml:space="preserve">The committee </w:t>
      </w:r>
      <w:r w:rsidR="00F04D52" w:rsidRPr="004677D3">
        <w:t>discussed</w:t>
      </w:r>
      <w:r w:rsidRPr="004677D3">
        <w:t xml:space="preserve"> </w:t>
      </w:r>
      <w:r w:rsidR="00F04D52" w:rsidRPr="004677D3">
        <w:t>how</w:t>
      </w:r>
      <w:r w:rsidRPr="004677D3">
        <w:t xml:space="preserve"> the impression of SW </w:t>
      </w:r>
      <w:r w:rsidR="00F04D52" w:rsidRPr="004677D3">
        <w:t>Washington</w:t>
      </w:r>
      <w:r w:rsidRPr="004677D3">
        <w:t xml:space="preserve"> as a region as opposed to a metropolitan center means it is often overlooked in the distribution of resources. </w:t>
      </w:r>
    </w:p>
    <w:p w:rsidR="00396588" w:rsidRPr="004677D3" w:rsidRDefault="00F04D52" w:rsidP="004677D3">
      <w:pPr>
        <w:jc w:val="both"/>
      </w:pPr>
      <w:r>
        <w:t>Rashel</w:t>
      </w:r>
      <w:r w:rsidRPr="004677D3">
        <w:t>le</w:t>
      </w:r>
      <w:r w:rsidR="00D24EB4" w:rsidRPr="004677D3">
        <w:t xml:space="preserve"> </w:t>
      </w:r>
      <w:r w:rsidR="00396588" w:rsidRPr="004677D3">
        <w:t>outlined that her</w:t>
      </w:r>
      <w:r w:rsidR="00D24EB4" w:rsidRPr="004677D3">
        <w:t xml:space="preserve"> </w:t>
      </w:r>
      <w:r w:rsidR="00396588" w:rsidRPr="004677D3">
        <w:t xml:space="preserve">company has online services for teachers that can be contacted with questions.  They are currently working on a </w:t>
      </w:r>
      <w:r w:rsidRPr="004677D3">
        <w:t>database</w:t>
      </w:r>
      <w:r w:rsidR="00396588" w:rsidRPr="004677D3">
        <w:t xml:space="preserve"> to outline </w:t>
      </w:r>
      <w:r w:rsidRPr="004677D3">
        <w:t>regional</w:t>
      </w:r>
      <w:r w:rsidR="00396588" w:rsidRPr="004677D3">
        <w:t xml:space="preserve"> resources. </w:t>
      </w:r>
    </w:p>
    <w:p w:rsidR="009D58D2" w:rsidRPr="004677D3" w:rsidRDefault="0025002E" w:rsidP="004677D3">
      <w:pPr>
        <w:pStyle w:val="Subtitle"/>
      </w:pPr>
      <w:r w:rsidRPr="004677D3">
        <w:t xml:space="preserve">CDA </w:t>
      </w:r>
      <w:r w:rsidR="00F04D52" w:rsidRPr="004677D3">
        <w:t>Information</w:t>
      </w:r>
    </w:p>
    <w:p w:rsidR="00396588" w:rsidRPr="004677D3" w:rsidRDefault="00396588" w:rsidP="004677D3">
      <w:pPr>
        <w:jc w:val="both"/>
      </w:pPr>
      <w:r w:rsidRPr="004677D3">
        <w:t xml:space="preserve">Debi summarized that ESD </w:t>
      </w:r>
      <w:r w:rsidR="00F04D52" w:rsidRPr="004677D3">
        <w:t>is asking</w:t>
      </w:r>
      <w:r w:rsidR="0025002E" w:rsidRPr="004677D3">
        <w:t xml:space="preserve"> for </w:t>
      </w:r>
      <w:r w:rsidRPr="004677D3">
        <w:t>the Department</w:t>
      </w:r>
      <w:r w:rsidR="0025002E" w:rsidRPr="004677D3">
        <w:t xml:space="preserve"> to respond to home visiting outcomes and also infant toddler outcomes. </w:t>
      </w:r>
      <w:r w:rsidR="00F04D52">
        <w:t xml:space="preserve">At present this is </w:t>
      </w:r>
      <w:r w:rsidRPr="004677D3">
        <w:t>informational as the s</w:t>
      </w:r>
      <w:r w:rsidR="0025002E" w:rsidRPr="004677D3">
        <w:t xml:space="preserve">tate of WA </w:t>
      </w:r>
      <w:r w:rsidRPr="004677D3">
        <w:t xml:space="preserve">reviews </w:t>
      </w:r>
      <w:r w:rsidR="0025002E" w:rsidRPr="004677D3">
        <w:t xml:space="preserve">how to respond to home </w:t>
      </w:r>
      <w:r w:rsidR="00F04D52" w:rsidRPr="004677D3">
        <w:t>visiting</w:t>
      </w:r>
      <w:r w:rsidRPr="004677D3">
        <w:t xml:space="preserve"> changes with a view to </w:t>
      </w:r>
      <w:r w:rsidR="00F04D52" w:rsidRPr="004677D3">
        <w:t>an August deadline</w:t>
      </w:r>
      <w:r w:rsidRPr="004677D3">
        <w:t>.</w:t>
      </w:r>
      <w:r w:rsidR="0025002E" w:rsidRPr="004677D3">
        <w:t xml:space="preserve"> </w:t>
      </w:r>
    </w:p>
    <w:p w:rsidR="0025002E" w:rsidRPr="004677D3" w:rsidRDefault="004677D3" w:rsidP="004677D3">
      <w:pPr>
        <w:jc w:val="both"/>
      </w:pPr>
      <w:r>
        <w:rPr>
          <w:rStyle w:val="SubtitleChar"/>
        </w:rPr>
        <w:t xml:space="preserve">WSU-V </w:t>
      </w:r>
      <w:r w:rsidR="00F04D52">
        <w:rPr>
          <w:rStyle w:val="SubtitleChar"/>
        </w:rPr>
        <w:t>A</w:t>
      </w:r>
      <w:r w:rsidR="00F04D52" w:rsidRPr="004677D3">
        <w:rPr>
          <w:rStyle w:val="SubtitleChar"/>
        </w:rPr>
        <w:t>rticulation</w:t>
      </w:r>
      <w:r w:rsidR="0025002E" w:rsidRPr="004677D3">
        <w:t>.</w:t>
      </w:r>
    </w:p>
    <w:p w:rsidR="0025002E" w:rsidRPr="004677D3" w:rsidRDefault="00396588" w:rsidP="004677D3">
      <w:pPr>
        <w:jc w:val="both"/>
      </w:pPr>
      <w:r w:rsidRPr="004677D3">
        <w:t xml:space="preserve">Debi briefly informed the group that an </w:t>
      </w:r>
      <w:r w:rsidR="0025002E" w:rsidRPr="004677D3">
        <w:t>art</w:t>
      </w:r>
      <w:r w:rsidRPr="004677D3">
        <w:t>iculation agreement with WSU-V ha</w:t>
      </w:r>
      <w:r w:rsidR="00246E8A" w:rsidRPr="004677D3">
        <w:t xml:space="preserve">s been </w:t>
      </w:r>
      <w:r w:rsidR="00F04D52" w:rsidRPr="004677D3">
        <w:t>formulated</w:t>
      </w:r>
      <w:r w:rsidR="00246E8A" w:rsidRPr="004677D3">
        <w:t xml:space="preserve"> and they are c</w:t>
      </w:r>
      <w:r w:rsidR="0025002E" w:rsidRPr="004677D3">
        <w:t xml:space="preserve">urrently </w:t>
      </w:r>
      <w:r w:rsidR="00246E8A" w:rsidRPr="004677D3">
        <w:t>obtaining</w:t>
      </w:r>
      <w:r w:rsidR="0025002E" w:rsidRPr="004677D3">
        <w:t xml:space="preserve"> </w:t>
      </w:r>
      <w:r w:rsidR="009D46A3" w:rsidRPr="004677D3">
        <w:t>signatures.</w:t>
      </w:r>
    </w:p>
    <w:p w:rsidR="0033746C" w:rsidRPr="004677D3" w:rsidRDefault="00246E8A" w:rsidP="004677D3">
      <w:pPr>
        <w:jc w:val="both"/>
      </w:pPr>
      <w:r w:rsidRPr="004677D3">
        <w:t>Andrew a</w:t>
      </w:r>
      <w:r w:rsidR="0033746C" w:rsidRPr="004677D3">
        <w:t>djourned</w:t>
      </w:r>
      <w:r w:rsidRPr="004677D3">
        <w:t xml:space="preserve"> the meeting at</w:t>
      </w:r>
      <w:r w:rsidR="0033746C" w:rsidRPr="004677D3">
        <w:t xml:space="preserve"> 12.45pm</w:t>
      </w:r>
    </w:p>
    <w:p w:rsidR="00812FAC" w:rsidRPr="004677D3" w:rsidRDefault="00246E8A" w:rsidP="004677D3">
      <w:pPr>
        <w:jc w:val="right"/>
        <w:rPr>
          <w:sz w:val="18"/>
        </w:rPr>
      </w:pPr>
      <w:r w:rsidRPr="004677D3">
        <w:rPr>
          <w:sz w:val="18"/>
        </w:rPr>
        <w:t>Prepared by Nichola Farron</w:t>
      </w:r>
    </w:p>
    <w:sectPr w:rsidR="00812FAC" w:rsidRPr="0046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446"/>
    <w:multiLevelType w:val="hybridMultilevel"/>
    <w:tmpl w:val="E268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61"/>
    <w:rsid w:val="000731EB"/>
    <w:rsid w:val="0008116E"/>
    <w:rsid w:val="00082064"/>
    <w:rsid w:val="000A7675"/>
    <w:rsid w:val="000D43B9"/>
    <w:rsid w:val="000E2A2F"/>
    <w:rsid w:val="00103B6B"/>
    <w:rsid w:val="001043F2"/>
    <w:rsid w:val="001B0303"/>
    <w:rsid w:val="001C46AD"/>
    <w:rsid w:val="001E491B"/>
    <w:rsid w:val="00207E93"/>
    <w:rsid w:val="00215CB4"/>
    <w:rsid w:val="00246E8A"/>
    <w:rsid w:val="0025002E"/>
    <w:rsid w:val="002973A2"/>
    <w:rsid w:val="002A1BFF"/>
    <w:rsid w:val="002A3912"/>
    <w:rsid w:val="002C4D73"/>
    <w:rsid w:val="0033746C"/>
    <w:rsid w:val="003479D0"/>
    <w:rsid w:val="0038012E"/>
    <w:rsid w:val="00396588"/>
    <w:rsid w:val="00407A48"/>
    <w:rsid w:val="004145D2"/>
    <w:rsid w:val="004677D3"/>
    <w:rsid w:val="0048117F"/>
    <w:rsid w:val="00513BBC"/>
    <w:rsid w:val="00561353"/>
    <w:rsid w:val="00561CBF"/>
    <w:rsid w:val="00561DAF"/>
    <w:rsid w:val="00573660"/>
    <w:rsid w:val="0059652D"/>
    <w:rsid w:val="005A5939"/>
    <w:rsid w:val="00693374"/>
    <w:rsid w:val="006C1607"/>
    <w:rsid w:val="006C431B"/>
    <w:rsid w:val="00705A1E"/>
    <w:rsid w:val="00740FE5"/>
    <w:rsid w:val="00782ED9"/>
    <w:rsid w:val="0079167F"/>
    <w:rsid w:val="007F3693"/>
    <w:rsid w:val="00812FAC"/>
    <w:rsid w:val="0082015D"/>
    <w:rsid w:val="008C0963"/>
    <w:rsid w:val="008E6384"/>
    <w:rsid w:val="009445F8"/>
    <w:rsid w:val="0095378F"/>
    <w:rsid w:val="009D46A3"/>
    <w:rsid w:val="009D58D2"/>
    <w:rsid w:val="009F5370"/>
    <w:rsid w:val="00A03C97"/>
    <w:rsid w:val="00A17CC5"/>
    <w:rsid w:val="00A331B5"/>
    <w:rsid w:val="00A4557C"/>
    <w:rsid w:val="00A502DB"/>
    <w:rsid w:val="00AA18DF"/>
    <w:rsid w:val="00AF134F"/>
    <w:rsid w:val="00B21B61"/>
    <w:rsid w:val="00BA35C4"/>
    <w:rsid w:val="00BF0852"/>
    <w:rsid w:val="00BF55DD"/>
    <w:rsid w:val="00C06BA2"/>
    <w:rsid w:val="00C13805"/>
    <w:rsid w:val="00C72798"/>
    <w:rsid w:val="00C92F6E"/>
    <w:rsid w:val="00D065C1"/>
    <w:rsid w:val="00D21BFC"/>
    <w:rsid w:val="00D24EB4"/>
    <w:rsid w:val="00D57D63"/>
    <w:rsid w:val="00D93316"/>
    <w:rsid w:val="00D94F1C"/>
    <w:rsid w:val="00DA2EB4"/>
    <w:rsid w:val="00DC327F"/>
    <w:rsid w:val="00DC6AB3"/>
    <w:rsid w:val="00E10DDD"/>
    <w:rsid w:val="00E80CF6"/>
    <w:rsid w:val="00EB53EF"/>
    <w:rsid w:val="00EE398A"/>
    <w:rsid w:val="00EE58EF"/>
    <w:rsid w:val="00F04D52"/>
    <w:rsid w:val="00F61D75"/>
    <w:rsid w:val="00F73B01"/>
    <w:rsid w:val="00F8697E"/>
    <w:rsid w:val="00F979D5"/>
    <w:rsid w:val="00FB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623B"/>
  <w15:chartTrackingRefBased/>
  <w15:docId w15:val="{9E76179A-9282-4D2E-A2C7-FFE3487C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677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7D3"/>
    <w:rPr>
      <w:rFonts w:eastAsiaTheme="minorEastAsia"/>
      <w:color w:val="5A5A5A" w:themeColor="text1" w:themeTint="A5"/>
      <w:spacing w:val="15"/>
    </w:rPr>
  </w:style>
  <w:style w:type="paragraph" w:styleId="ListParagraph">
    <w:name w:val="List Paragraph"/>
    <w:basedOn w:val="Normal"/>
    <w:uiPriority w:val="34"/>
    <w:qFormat/>
    <w:rsid w:val="00467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4</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59</cp:revision>
  <dcterms:created xsi:type="dcterms:W3CDTF">2017-03-03T19:10:00Z</dcterms:created>
  <dcterms:modified xsi:type="dcterms:W3CDTF">2017-03-14T16:11:00Z</dcterms:modified>
</cp:coreProperties>
</file>