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33" w:rsidRPr="00D52478" w:rsidRDefault="00172033" w:rsidP="00172033">
      <w:pPr>
        <w:spacing w:after="0" w:line="240" w:lineRule="auto"/>
        <w:jc w:val="center"/>
        <w:rPr>
          <w:rFonts w:eastAsia="Times New Roman" w:cstheme="minorHAnsi"/>
          <w:sz w:val="24"/>
          <w:szCs w:val="24"/>
        </w:rPr>
      </w:pPr>
      <w:r w:rsidRPr="00D52478">
        <w:rPr>
          <w:rFonts w:eastAsia="Times New Roman" w:cstheme="minorHAnsi"/>
          <w:noProof/>
          <w:sz w:val="24"/>
          <w:szCs w:val="24"/>
        </w:rPr>
        <w:drawing>
          <wp:inline distT="0" distB="0" distL="0" distR="0" wp14:anchorId="1789683F" wp14:editId="0D7104F1">
            <wp:extent cx="1447800" cy="9048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inline>
        </w:drawing>
      </w:r>
    </w:p>
    <w:p w:rsidR="00172033" w:rsidRPr="00D52478" w:rsidRDefault="00172033" w:rsidP="00172033">
      <w:pPr>
        <w:spacing w:after="0" w:line="240" w:lineRule="auto"/>
        <w:jc w:val="center"/>
        <w:rPr>
          <w:rFonts w:eastAsia="Times New Roman" w:cstheme="minorHAnsi"/>
          <w:sz w:val="24"/>
          <w:szCs w:val="24"/>
        </w:rPr>
      </w:pPr>
    </w:p>
    <w:p w:rsidR="00172033" w:rsidRPr="00D52478" w:rsidRDefault="00172033" w:rsidP="00172033">
      <w:pPr>
        <w:spacing w:after="0" w:line="240" w:lineRule="auto"/>
        <w:jc w:val="center"/>
        <w:rPr>
          <w:rFonts w:eastAsia="Times New Roman" w:cstheme="minorHAnsi"/>
          <w:b/>
          <w:sz w:val="24"/>
        </w:rPr>
      </w:pPr>
      <w:r w:rsidRPr="00D52478">
        <w:rPr>
          <w:rFonts w:eastAsia="Times New Roman" w:cstheme="minorHAnsi"/>
          <w:b/>
          <w:sz w:val="24"/>
        </w:rPr>
        <w:t>DIESEL TECHNOLOGY ADVISORY COMMITTEE -</w:t>
      </w:r>
      <w:r>
        <w:rPr>
          <w:rFonts w:eastAsia="Times New Roman" w:cstheme="minorHAnsi"/>
          <w:b/>
          <w:sz w:val="24"/>
        </w:rPr>
        <w:t xml:space="preserve"> </w:t>
      </w:r>
      <w:r w:rsidRPr="00D52478">
        <w:rPr>
          <w:rFonts w:eastAsia="Times New Roman" w:cstheme="minorHAnsi"/>
          <w:b/>
          <w:sz w:val="24"/>
        </w:rPr>
        <w:t>MINUTES</w:t>
      </w:r>
    </w:p>
    <w:p w:rsidR="00172033" w:rsidRDefault="00172033" w:rsidP="00172033">
      <w:pPr>
        <w:spacing w:after="0" w:line="240" w:lineRule="auto"/>
        <w:jc w:val="center"/>
        <w:rPr>
          <w:rFonts w:eastAsia="Times New Roman" w:cstheme="minorHAnsi"/>
          <w:b/>
          <w:sz w:val="24"/>
        </w:rPr>
      </w:pPr>
      <w:r w:rsidRPr="00D52478">
        <w:rPr>
          <w:rFonts w:eastAsia="Times New Roman" w:cstheme="minorHAnsi"/>
          <w:b/>
          <w:sz w:val="24"/>
        </w:rPr>
        <w:t xml:space="preserve">Tuesday </w:t>
      </w:r>
      <w:r>
        <w:rPr>
          <w:rFonts w:eastAsia="Times New Roman" w:cstheme="minorHAnsi"/>
          <w:b/>
          <w:sz w:val="24"/>
        </w:rPr>
        <w:t xml:space="preserve">October 24 2017 * 12:00-2:00PM  </w:t>
      </w:r>
    </w:p>
    <w:p w:rsidR="00172033" w:rsidRPr="00D52478" w:rsidRDefault="00172033" w:rsidP="00172033">
      <w:pPr>
        <w:spacing w:after="0" w:line="240" w:lineRule="auto"/>
        <w:jc w:val="center"/>
        <w:rPr>
          <w:rFonts w:eastAsia="Times New Roman" w:cstheme="minorHAnsi"/>
          <w:b/>
          <w:sz w:val="24"/>
        </w:rPr>
      </w:pPr>
      <w:r>
        <w:rPr>
          <w:rFonts w:eastAsia="Times New Roman" w:cstheme="minorHAnsi"/>
          <w:b/>
          <w:sz w:val="24"/>
        </w:rPr>
        <w:t>PUB 258C</w:t>
      </w:r>
    </w:p>
    <w:p w:rsidR="00172033" w:rsidRPr="00D52478" w:rsidRDefault="00172033" w:rsidP="00172033">
      <w:pPr>
        <w:spacing w:after="0" w:line="240" w:lineRule="auto"/>
        <w:jc w:val="both"/>
        <w:rPr>
          <w:rFonts w:eastAsia="Times New Roman" w:cstheme="minorHAnsi"/>
          <w:b/>
          <w:sz w:val="24"/>
          <w:szCs w:val="24"/>
        </w:rPr>
      </w:pPr>
    </w:p>
    <w:p w:rsidR="00172033" w:rsidRPr="00D52478" w:rsidRDefault="00172033" w:rsidP="00172033">
      <w:pPr>
        <w:spacing w:after="0" w:line="240" w:lineRule="auto"/>
        <w:jc w:val="both"/>
        <w:rPr>
          <w:rFonts w:eastAsia="Times New Roman" w:cstheme="minorHAnsi"/>
          <w:sz w:val="20"/>
          <w:szCs w:val="20"/>
        </w:rPr>
      </w:pPr>
      <w:r w:rsidRPr="00D52478">
        <w:rPr>
          <w:rFonts w:eastAsia="Times New Roman" w:cstheme="minorHAnsi"/>
          <w:b/>
          <w:sz w:val="20"/>
          <w:szCs w:val="20"/>
        </w:rPr>
        <w:t xml:space="preserve">Members Present: </w:t>
      </w:r>
      <w:r w:rsidRPr="00D52478">
        <w:rPr>
          <w:rFonts w:eastAsia="Times New Roman" w:cstheme="minorHAnsi"/>
          <w:sz w:val="20"/>
          <w:szCs w:val="20"/>
        </w:rPr>
        <w:t>Max Smith (</w:t>
      </w:r>
      <w:r>
        <w:rPr>
          <w:rFonts w:eastAsia="Times New Roman" w:cstheme="minorHAnsi"/>
          <w:sz w:val="20"/>
          <w:szCs w:val="20"/>
        </w:rPr>
        <w:t>Vice</w:t>
      </w:r>
      <w:r w:rsidRPr="00D52478">
        <w:rPr>
          <w:rFonts w:eastAsia="Times New Roman" w:cstheme="minorHAnsi"/>
          <w:sz w:val="20"/>
          <w:szCs w:val="20"/>
        </w:rPr>
        <w:t xml:space="preserve"> Chair), Cummins Northwest; James Albright, FedEx; Brian Dilitto, FedEx;</w:t>
      </w:r>
      <w:r w:rsidRPr="0069081F">
        <w:rPr>
          <w:rFonts w:eastAsia="Times New Roman" w:cstheme="minorHAnsi"/>
          <w:sz w:val="20"/>
          <w:szCs w:val="20"/>
        </w:rPr>
        <w:t xml:space="preserve"> </w:t>
      </w:r>
      <w:r w:rsidRPr="00D52478">
        <w:rPr>
          <w:rFonts w:eastAsia="Times New Roman" w:cstheme="minorHAnsi"/>
          <w:sz w:val="20"/>
          <w:szCs w:val="20"/>
        </w:rPr>
        <w:t xml:space="preserve">Steve Yager, DSU Peterbuilt; Dave Clark, Pacific Power Group; </w:t>
      </w:r>
    </w:p>
    <w:p w:rsidR="00172033" w:rsidRPr="00D52478" w:rsidRDefault="00172033" w:rsidP="00172033">
      <w:pPr>
        <w:spacing w:after="0" w:line="240" w:lineRule="auto"/>
        <w:jc w:val="both"/>
        <w:rPr>
          <w:rFonts w:eastAsia="Times New Roman" w:cstheme="minorHAnsi"/>
          <w:sz w:val="20"/>
          <w:szCs w:val="20"/>
        </w:rPr>
      </w:pPr>
    </w:p>
    <w:p w:rsidR="00172033" w:rsidRPr="00D52478" w:rsidRDefault="00172033" w:rsidP="00172033">
      <w:pPr>
        <w:spacing w:after="0" w:line="240" w:lineRule="auto"/>
        <w:jc w:val="both"/>
        <w:rPr>
          <w:rFonts w:eastAsia="Times New Roman" w:cstheme="minorHAnsi"/>
          <w:sz w:val="20"/>
          <w:szCs w:val="20"/>
        </w:rPr>
      </w:pPr>
      <w:r w:rsidRPr="00D52478">
        <w:rPr>
          <w:rFonts w:eastAsia="Times New Roman" w:cstheme="minorHAnsi"/>
          <w:b/>
          <w:sz w:val="20"/>
          <w:szCs w:val="20"/>
        </w:rPr>
        <w:t xml:space="preserve">Members Absent: </w:t>
      </w:r>
      <w:r w:rsidRPr="00D52478">
        <w:rPr>
          <w:rFonts w:eastAsia="Times New Roman" w:cstheme="minorHAnsi"/>
          <w:sz w:val="20"/>
          <w:szCs w:val="20"/>
        </w:rPr>
        <w:t>Mike Taylor, (</w:t>
      </w:r>
      <w:r>
        <w:rPr>
          <w:rFonts w:eastAsia="Times New Roman" w:cstheme="minorHAnsi"/>
          <w:sz w:val="20"/>
          <w:szCs w:val="20"/>
        </w:rPr>
        <w:t>Committee</w:t>
      </w:r>
      <w:r w:rsidRPr="00D52478">
        <w:rPr>
          <w:rFonts w:eastAsia="Times New Roman" w:cstheme="minorHAnsi"/>
          <w:sz w:val="20"/>
          <w:szCs w:val="20"/>
        </w:rPr>
        <w:t xml:space="preserve"> Chair) Cascadia Technical Academy; Ted Ostrye, Pacific Power Group; Bob Mohagen, PacWest Company; Randy Shelton, Petersen CAT;</w:t>
      </w:r>
      <w:r w:rsidRPr="00172033">
        <w:rPr>
          <w:rFonts w:eastAsia="Times New Roman" w:cstheme="minorHAnsi"/>
          <w:sz w:val="20"/>
          <w:szCs w:val="20"/>
        </w:rPr>
        <w:t xml:space="preserve"> </w:t>
      </w:r>
      <w:r w:rsidRPr="00D52478">
        <w:rPr>
          <w:rFonts w:eastAsia="Times New Roman" w:cstheme="minorHAnsi"/>
          <w:sz w:val="20"/>
          <w:szCs w:val="20"/>
        </w:rPr>
        <w:t>Tim Shellenberger, C-Tran;  Colby Botts,</w:t>
      </w:r>
      <w:r>
        <w:rPr>
          <w:rFonts w:eastAsia="Times New Roman" w:cstheme="minorHAnsi"/>
          <w:sz w:val="20"/>
          <w:szCs w:val="20"/>
        </w:rPr>
        <w:t xml:space="preserve"> </w:t>
      </w:r>
      <w:r w:rsidRPr="00D52478">
        <w:rPr>
          <w:rFonts w:eastAsia="Times New Roman" w:cstheme="minorHAnsi"/>
          <w:sz w:val="20"/>
          <w:szCs w:val="20"/>
        </w:rPr>
        <w:t>RDO Equipment;</w:t>
      </w:r>
      <w:r w:rsidRPr="00172033">
        <w:rPr>
          <w:rFonts w:eastAsia="Times New Roman" w:cstheme="minorHAnsi"/>
          <w:sz w:val="20"/>
          <w:szCs w:val="20"/>
        </w:rPr>
        <w:t xml:space="preserve"> </w:t>
      </w:r>
      <w:r w:rsidRPr="00D52478">
        <w:rPr>
          <w:rFonts w:eastAsia="Times New Roman" w:cstheme="minorHAnsi"/>
          <w:sz w:val="20"/>
          <w:szCs w:val="20"/>
        </w:rPr>
        <w:t>Jerry Sauer, Excavator Rental Services</w:t>
      </w:r>
    </w:p>
    <w:p w:rsidR="00172033" w:rsidRPr="00D52478" w:rsidRDefault="00172033" w:rsidP="00172033">
      <w:pPr>
        <w:spacing w:after="0" w:line="240" w:lineRule="auto"/>
        <w:jc w:val="both"/>
        <w:rPr>
          <w:rFonts w:eastAsia="Times New Roman" w:cstheme="minorHAnsi"/>
          <w:sz w:val="20"/>
          <w:szCs w:val="20"/>
        </w:rPr>
      </w:pPr>
    </w:p>
    <w:p w:rsidR="00172033" w:rsidRPr="00D52478" w:rsidRDefault="00172033" w:rsidP="00172033">
      <w:pPr>
        <w:pBdr>
          <w:bottom w:val="single" w:sz="6" w:space="1" w:color="auto"/>
        </w:pBdr>
        <w:spacing w:after="0" w:line="240" w:lineRule="auto"/>
        <w:jc w:val="both"/>
        <w:rPr>
          <w:rFonts w:eastAsia="Times New Roman" w:cstheme="minorHAnsi"/>
          <w:sz w:val="20"/>
          <w:szCs w:val="20"/>
        </w:rPr>
      </w:pPr>
      <w:r w:rsidRPr="00F446A7">
        <w:rPr>
          <w:rFonts w:eastAsia="Times New Roman" w:cstheme="minorHAnsi"/>
          <w:b/>
          <w:sz w:val="20"/>
          <w:szCs w:val="20"/>
        </w:rPr>
        <w:t>Clark College:</w:t>
      </w:r>
      <w:r w:rsidRPr="00D52478">
        <w:rPr>
          <w:rFonts w:eastAsia="Times New Roman" w:cstheme="minorHAnsi"/>
          <w:b/>
          <w:sz w:val="20"/>
          <w:szCs w:val="20"/>
        </w:rPr>
        <w:t xml:space="preserve"> </w:t>
      </w:r>
      <w:r w:rsidRPr="00D52478">
        <w:rPr>
          <w:rFonts w:eastAsia="Times New Roman" w:cstheme="minorHAnsi"/>
          <w:sz w:val="20"/>
          <w:szCs w:val="20"/>
        </w:rPr>
        <w:t>Don Gonser, Department Head/Professor</w:t>
      </w:r>
      <w:r>
        <w:rPr>
          <w:rFonts w:eastAsia="Times New Roman" w:cstheme="minorHAnsi"/>
          <w:sz w:val="20"/>
          <w:szCs w:val="20"/>
        </w:rPr>
        <w:t>; Chris Bouchér</w:t>
      </w:r>
      <w:r w:rsidRPr="00D52478">
        <w:rPr>
          <w:rFonts w:eastAsia="Times New Roman" w:cstheme="minorHAnsi"/>
          <w:sz w:val="20"/>
          <w:szCs w:val="20"/>
        </w:rPr>
        <w:t>, Instructor; Genevieve Howard Dean of WPTE; Cathy Sherick, Associate Dr. of Instructional Planning &amp; Inno</w:t>
      </w:r>
      <w:r>
        <w:rPr>
          <w:rFonts w:eastAsia="Times New Roman" w:cstheme="minorHAnsi"/>
          <w:sz w:val="20"/>
          <w:szCs w:val="20"/>
        </w:rPr>
        <w:t xml:space="preserve">vation; </w:t>
      </w:r>
      <w:r w:rsidRPr="00D52478">
        <w:rPr>
          <w:rFonts w:eastAsia="Times New Roman" w:cstheme="minorHAnsi"/>
          <w:sz w:val="20"/>
          <w:szCs w:val="20"/>
        </w:rPr>
        <w:t xml:space="preserve">Nichola Farron </w:t>
      </w:r>
      <w:r>
        <w:rPr>
          <w:rFonts w:eastAsia="Times New Roman" w:cstheme="minorHAnsi"/>
          <w:sz w:val="20"/>
          <w:szCs w:val="20"/>
        </w:rPr>
        <w:t>–</w:t>
      </w:r>
      <w:r w:rsidRPr="00D52478">
        <w:rPr>
          <w:rFonts w:eastAsia="Times New Roman" w:cstheme="minorHAnsi"/>
          <w:sz w:val="20"/>
          <w:szCs w:val="20"/>
        </w:rPr>
        <w:t xml:space="preserve"> </w:t>
      </w:r>
      <w:r>
        <w:rPr>
          <w:rFonts w:eastAsia="Times New Roman" w:cstheme="minorHAnsi"/>
          <w:sz w:val="20"/>
          <w:szCs w:val="20"/>
        </w:rPr>
        <w:t>Program Specialist</w:t>
      </w:r>
      <w:r w:rsidRPr="00D52478">
        <w:rPr>
          <w:rFonts w:eastAsia="Times New Roman" w:cstheme="minorHAnsi"/>
          <w:sz w:val="20"/>
          <w:szCs w:val="20"/>
        </w:rPr>
        <w:t>, Advisory Committees</w:t>
      </w:r>
    </w:p>
    <w:p w:rsidR="00083ED5" w:rsidRPr="005F2324" w:rsidRDefault="00233FF3" w:rsidP="005F2324">
      <w:pPr>
        <w:jc w:val="both"/>
      </w:pPr>
      <w:r w:rsidRPr="005F2324">
        <w:t xml:space="preserve">Committee vice chair Max Smith called the meeting </w:t>
      </w:r>
      <w:r w:rsidR="00172033" w:rsidRPr="005F2324">
        <w:t xml:space="preserve">to order at </w:t>
      </w:r>
      <w:r w:rsidR="00346ED2" w:rsidRPr="005F2324">
        <w:t>12.08 and</w:t>
      </w:r>
      <w:r w:rsidR="00172033" w:rsidRPr="005F2324">
        <w:t xml:space="preserve"> i</w:t>
      </w:r>
      <w:r w:rsidR="00083ED5" w:rsidRPr="005F2324">
        <w:t>ntroductions were made</w:t>
      </w:r>
    </w:p>
    <w:p w:rsidR="00233FF3" w:rsidRPr="005F2324" w:rsidRDefault="00083ED5" w:rsidP="005F2324">
      <w:pPr>
        <w:pStyle w:val="Subtitle"/>
      </w:pPr>
      <w:r w:rsidRPr="005F2324">
        <w:t>Minutes of the Previous Meeting</w:t>
      </w:r>
    </w:p>
    <w:p w:rsidR="00172033" w:rsidRPr="005F2324" w:rsidRDefault="00172033" w:rsidP="005F2324">
      <w:pPr>
        <w:jc w:val="both"/>
        <w:rPr>
          <w:i/>
        </w:rPr>
      </w:pPr>
      <w:r w:rsidRPr="005F2324">
        <w:rPr>
          <w:i/>
        </w:rPr>
        <w:t xml:space="preserve">The minutes of April 18 2017 were presented: Brian made a </w:t>
      </w:r>
      <w:r w:rsidR="00346ED2" w:rsidRPr="005F2324">
        <w:rPr>
          <w:i/>
        </w:rPr>
        <w:t>motion</w:t>
      </w:r>
      <w:r w:rsidRPr="005F2324">
        <w:rPr>
          <w:i/>
        </w:rPr>
        <w:t xml:space="preserve"> to approve as written. This was seconded by Steve and passed unanimously.</w:t>
      </w:r>
    </w:p>
    <w:p w:rsidR="00083ED5" w:rsidRPr="005F2324" w:rsidRDefault="00172033" w:rsidP="005F2324">
      <w:pPr>
        <w:pStyle w:val="Subtitle"/>
      </w:pPr>
      <w:r w:rsidRPr="005F2324">
        <w:t>Next Meeting Date</w:t>
      </w:r>
    </w:p>
    <w:p w:rsidR="00083ED5" w:rsidRPr="005F2324" w:rsidRDefault="00172033" w:rsidP="005F2324">
      <w:pPr>
        <w:jc w:val="both"/>
      </w:pPr>
      <w:r w:rsidRPr="005F2324">
        <w:t xml:space="preserve">The Committee will next meet Tuesday </w:t>
      </w:r>
      <w:r w:rsidR="00E55809" w:rsidRPr="005F2324">
        <w:t>May 1</w:t>
      </w:r>
      <w:r w:rsidR="00E55809" w:rsidRPr="005F2324">
        <w:rPr>
          <w:vertAlign w:val="superscript"/>
        </w:rPr>
        <w:t>st</w:t>
      </w:r>
      <w:r w:rsidRPr="005F2324">
        <w:t xml:space="preserve"> 2018</w:t>
      </w:r>
      <w:r w:rsidR="00E55809" w:rsidRPr="005F2324">
        <w:t xml:space="preserve"> at noon</w:t>
      </w:r>
      <w:r w:rsidRPr="005F2324">
        <w:t>.</w:t>
      </w:r>
    </w:p>
    <w:p w:rsidR="00E55809" w:rsidRPr="005F2324" w:rsidRDefault="004421E3" w:rsidP="005F2324">
      <w:pPr>
        <w:pStyle w:val="Subtitle"/>
      </w:pPr>
      <w:r w:rsidRPr="005F2324">
        <w:t>Office of Instruction Announcements</w:t>
      </w:r>
    </w:p>
    <w:p w:rsidR="004421E3" w:rsidRPr="005F2324" w:rsidRDefault="009D32A6" w:rsidP="005F2324">
      <w:pPr>
        <w:jc w:val="both"/>
      </w:pPr>
      <w:r w:rsidRPr="005F2324">
        <w:t>Cathy Sherick made the following announcements</w:t>
      </w:r>
      <w:r w:rsidR="00172033" w:rsidRPr="005F2324">
        <w:t>:</w:t>
      </w:r>
    </w:p>
    <w:p w:rsidR="00172033" w:rsidRPr="005F2324" w:rsidRDefault="00172033" w:rsidP="005F2324">
      <w:pPr>
        <w:jc w:val="both"/>
        <w:rPr>
          <w:b/>
        </w:rPr>
      </w:pPr>
      <w:r w:rsidRPr="005F2324">
        <w:t xml:space="preserve">Welcome back to 2017-18 we are excited to be rolling up our sleeves and delving in to the second year of work of our </w:t>
      </w:r>
      <w:r w:rsidRPr="005F2324">
        <w:rPr>
          <w:b/>
        </w:rPr>
        <w:t>Academic plan.</w:t>
      </w:r>
    </w:p>
    <w:p w:rsidR="00172033" w:rsidRPr="005F2324" w:rsidRDefault="00172033" w:rsidP="005F2324">
      <w:pPr>
        <w:jc w:val="both"/>
      </w:pPr>
      <w:r w:rsidRPr="005F2324">
        <w:t xml:space="preserve">The new </w:t>
      </w:r>
      <w:r w:rsidRPr="005F2324">
        <w:rPr>
          <w:b/>
        </w:rPr>
        <w:t>“Areas of Study”</w:t>
      </w:r>
      <w:r w:rsidRPr="005F2324">
        <w:t xml:space="preserve"> have been adopted and approved these will provide the framework for organizing the different degree paths for students. The link is </w:t>
      </w:r>
      <w:hyperlink r:id="rId6" w:history="1">
        <w:r w:rsidRPr="005F2324">
          <w:rPr>
            <w:rStyle w:val="Hyperlink"/>
          </w:rPr>
          <w:t>here</w:t>
        </w:r>
      </w:hyperlink>
    </w:p>
    <w:p w:rsidR="00172033" w:rsidRPr="005F2324" w:rsidRDefault="00172033" w:rsidP="005F2324">
      <w:pPr>
        <w:jc w:val="both"/>
      </w:pPr>
      <w:r w:rsidRPr="005F2324">
        <w:t xml:space="preserve">Advisory Committees will begin to see how they fit in to the implementation work of </w:t>
      </w:r>
      <w:r w:rsidRPr="005F2324">
        <w:rPr>
          <w:b/>
        </w:rPr>
        <w:t>Pathways</w:t>
      </w:r>
      <w:r w:rsidRPr="005F2324">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172033" w:rsidRPr="005F2324" w:rsidRDefault="00172033" w:rsidP="005F2324">
      <w:pPr>
        <w:jc w:val="both"/>
      </w:pPr>
      <w:r w:rsidRPr="005F2324">
        <w:t xml:space="preserve">Academic plan Goal 6: </w:t>
      </w:r>
      <w:r w:rsidRPr="005F2324">
        <w:rPr>
          <w:i/>
        </w:rPr>
        <w:t xml:space="preserve">Infuse the study of </w:t>
      </w:r>
      <w:r w:rsidRPr="005F2324">
        <w:rPr>
          <w:b/>
          <w:i/>
        </w:rPr>
        <w:t>Power, Privilege and Inequity</w:t>
      </w:r>
      <w:r w:rsidRPr="005F2324">
        <w:rPr>
          <w:i/>
        </w:rPr>
        <w:t xml:space="preserve"> throughout the curriculum.</w:t>
      </w:r>
      <w:r w:rsidRPr="005F2324">
        <w:t xml:space="preserve"> Last year advisory members asked why this was happening at Clark. To answer that question, we have been working with the </w:t>
      </w:r>
      <w:r w:rsidRPr="005F2324">
        <w:rPr>
          <w:u w:val="single"/>
        </w:rPr>
        <w:t>Office of Diversity and Equity</w:t>
      </w:r>
      <w:r w:rsidRPr="005F2324">
        <w:t xml:space="preserve"> to put together some basic information that can help frame the issue for further discussion. Watch for it on meeting agendas.</w:t>
      </w:r>
    </w:p>
    <w:p w:rsidR="00172033" w:rsidRPr="005F2324" w:rsidRDefault="00172033" w:rsidP="005F2324">
      <w:pPr>
        <w:jc w:val="both"/>
      </w:pPr>
      <w:r w:rsidRPr="005F2324">
        <w:lastRenderedPageBreak/>
        <w:t xml:space="preserve">The new </w:t>
      </w:r>
      <w:r w:rsidRPr="005F2324">
        <w:rPr>
          <w:b/>
        </w:rPr>
        <w:t>McClaskey Culinary Institute (MCI)</w:t>
      </w:r>
      <w:r w:rsidRPr="005F2324">
        <w:t xml:space="preserve"> is open and teaching students this term! The link to information about the program is </w:t>
      </w:r>
      <w:hyperlink r:id="rId7" w:history="1">
        <w:r w:rsidRPr="005F2324">
          <w:rPr>
            <w:rStyle w:val="Hyperlink"/>
          </w:rPr>
          <w:t>here</w:t>
        </w:r>
      </w:hyperlink>
      <w:r w:rsidRPr="005F2324">
        <w:t xml:space="preserve">. We are looking forward to being able to provide our advisory members with menu items from the cuisine and baking programs. </w:t>
      </w:r>
    </w:p>
    <w:p w:rsidR="00172033" w:rsidRPr="005F2324" w:rsidRDefault="00172033" w:rsidP="005F2324">
      <w:pPr>
        <w:jc w:val="both"/>
      </w:pPr>
      <w:r w:rsidRPr="005F2324">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172033" w:rsidRPr="005F2324" w:rsidRDefault="00172033" w:rsidP="005F2324">
      <w:pPr>
        <w:jc w:val="both"/>
      </w:pPr>
      <w:r w:rsidRPr="005F2324">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5F2324">
        <w:rPr>
          <w:b/>
        </w:rPr>
        <w:t>Master Advisory Committee</w:t>
      </w:r>
      <w:r w:rsidRPr="005F2324">
        <w:t xml:space="preserve"> that will help us with three tasks.</w:t>
      </w:r>
    </w:p>
    <w:p w:rsidR="00172033" w:rsidRPr="005F2324" w:rsidRDefault="00172033" w:rsidP="005F2324">
      <w:pPr>
        <w:pStyle w:val="ListParagraph"/>
        <w:numPr>
          <w:ilvl w:val="0"/>
          <w:numId w:val="1"/>
        </w:numPr>
        <w:jc w:val="both"/>
      </w:pPr>
      <w:r w:rsidRPr="005F2324">
        <w:t>Visiting current committees to talk to members and get an idea of how things are working.</w:t>
      </w:r>
    </w:p>
    <w:p w:rsidR="00172033" w:rsidRPr="005F2324" w:rsidRDefault="00172033" w:rsidP="005F2324">
      <w:pPr>
        <w:pStyle w:val="ListParagraph"/>
        <w:numPr>
          <w:ilvl w:val="0"/>
          <w:numId w:val="1"/>
        </w:numPr>
        <w:jc w:val="both"/>
      </w:pPr>
      <w:r w:rsidRPr="005F2324">
        <w:t>Planning and hosting annual Advisory event.</w:t>
      </w:r>
    </w:p>
    <w:p w:rsidR="00172033" w:rsidRPr="005F2324" w:rsidRDefault="00172033" w:rsidP="005F2324">
      <w:pPr>
        <w:pStyle w:val="ListParagraph"/>
        <w:numPr>
          <w:ilvl w:val="0"/>
          <w:numId w:val="1"/>
        </w:numPr>
        <w:jc w:val="both"/>
      </w:pPr>
      <w:r w:rsidRPr="005F2324">
        <w:t>Reporting to the Board of Trustees every year on the great work of Advisory Committees.</w:t>
      </w:r>
    </w:p>
    <w:p w:rsidR="00172033" w:rsidRPr="005F2324" w:rsidRDefault="00172033" w:rsidP="005F2324">
      <w:pPr>
        <w:jc w:val="both"/>
      </w:pPr>
      <w:r w:rsidRPr="005F2324">
        <w:t>Let us know if you are interested by contacting Nic. You can be on two committees, or if you want to step away from your current committee work that is fine too.</w:t>
      </w:r>
    </w:p>
    <w:p w:rsidR="00172033" w:rsidRPr="005F2324" w:rsidRDefault="00172033" w:rsidP="005F2324">
      <w:pPr>
        <w:jc w:val="both"/>
      </w:pPr>
      <w:r w:rsidRPr="005F2324">
        <w:t xml:space="preserve">We also wanted to thank everyone who was able to attend the </w:t>
      </w:r>
      <w:r w:rsidRPr="005F2324">
        <w:rPr>
          <w:b/>
        </w:rPr>
        <w:t>annual recognition</w:t>
      </w:r>
      <w:r w:rsidRPr="005F2324">
        <w:t xml:space="preserve"> event held on July 13 at the new STEM building. We had beautiful weather, many cold beverages and a great time. We look forward to planning the event next year with our new Master Advisory Committees.</w:t>
      </w:r>
    </w:p>
    <w:p w:rsidR="00172033" w:rsidRPr="005F2324" w:rsidRDefault="00172033" w:rsidP="005F2324">
      <w:pPr>
        <w:jc w:val="both"/>
      </w:pPr>
      <w:r w:rsidRPr="005F2324">
        <w:t xml:space="preserve">We will be undertaking an updated Ethics training at the spring advisory meetings. </w:t>
      </w:r>
    </w:p>
    <w:p w:rsidR="00172033" w:rsidRPr="005F2324" w:rsidRDefault="00172033" w:rsidP="005F2324">
      <w:pPr>
        <w:jc w:val="both"/>
      </w:pPr>
      <w:r w:rsidRPr="005F2324">
        <w:t>The annual Clark College Career fair will be held in May; Advisory Committee members will be provided additional information from the career center in upcoming meetings.</w:t>
      </w:r>
    </w:p>
    <w:p w:rsidR="00F52C29" w:rsidRPr="005F2324" w:rsidRDefault="00F52C29" w:rsidP="005F2324">
      <w:pPr>
        <w:pStyle w:val="Subtitle"/>
      </w:pPr>
      <w:r w:rsidRPr="005F2324">
        <w:t>Department Updates</w:t>
      </w:r>
    </w:p>
    <w:p w:rsidR="00EB2F0C" w:rsidRPr="005F2324" w:rsidRDefault="000D7CA7" w:rsidP="005F2324">
      <w:pPr>
        <w:jc w:val="both"/>
      </w:pPr>
      <w:r w:rsidRPr="005F2324">
        <w:rPr>
          <w:rStyle w:val="SubtleEmphasis"/>
        </w:rPr>
        <w:t xml:space="preserve">Introduction of </w:t>
      </w:r>
      <w:r w:rsidR="00F52C29" w:rsidRPr="005F2324">
        <w:rPr>
          <w:rStyle w:val="SubtleEmphasis"/>
        </w:rPr>
        <w:t>New Instructor -</w:t>
      </w:r>
      <w:r w:rsidR="00F52C29" w:rsidRPr="005F2324">
        <w:t xml:space="preserve"> </w:t>
      </w:r>
      <w:r w:rsidR="00F54947" w:rsidRPr="005F2324">
        <w:t>Chris Bouch</w:t>
      </w:r>
      <w:r w:rsidR="00EB2F0C" w:rsidRPr="005F2324">
        <w:rPr>
          <w:rFonts w:cstheme="minorHAnsi"/>
        </w:rPr>
        <w:t>é</w:t>
      </w:r>
      <w:r w:rsidR="00F54947" w:rsidRPr="005F2324">
        <w:t>r</w:t>
      </w:r>
      <w:r w:rsidR="00EB2F0C" w:rsidRPr="005F2324">
        <w:t xml:space="preserve"> introduced </w:t>
      </w:r>
      <w:r w:rsidR="00346ED2" w:rsidRPr="005F2324">
        <w:t>himself</w:t>
      </w:r>
      <w:r w:rsidR="00EB2F0C" w:rsidRPr="005F2324">
        <w:t xml:space="preserve">: he has joined the department </w:t>
      </w:r>
      <w:r w:rsidR="00346ED2" w:rsidRPr="005F2324">
        <w:t>following</w:t>
      </w:r>
      <w:r w:rsidR="00EB2F0C" w:rsidRPr="005F2324">
        <w:t xml:space="preserve"> Dennis’ retirement</w:t>
      </w:r>
      <w:r w:rsidR="00F52C29" w:rsidRPr="005F2324">
        <w:t>, and w</w:t>
      </w:r>
      <w:r w:rsidR="00EB2F0C" w:rsidRPr="005F2324">
        <w:t xml:space="preserve">ith an experienced background working for Petersen Cat.  He </w:t>
      </w:r>
      <w:r w:rsidR="00346ED2" w:rsidRPr="005F2324">
        <w:t>outlined</w:t>
      </w:r>
      <w:r w:rsidR="00EB2F0C" w:rsidRPr="005F2324">
        <w:t xml:space="preserve"> he is focused on making the </w:t>
      </w:r>
      <w:r w:rsidR="00346ED2" w:rsidRPr="005F2324">
        <w:t>students</w:t>
      </w:r>
      <w:r w:rsidR="00EB2F0C" w:rsidRPr="005F2324">
        <w:t xml:space="preserve"> approach the program with a more professional attitude</w:t>
      </w:r>
      <w:r w:rsidR="00E50432">
        <w:t>,</w:t>
      </w:r>
      <w:r w:rsidR="00EB2F0C" w:rsidRPr="005F2324">
        <w:t xml:space="preserve"> to better prepare them for the </w:t>
      </w:r>
      <w:r w:rsidR="00346ED2" w:rsidRPr="005F2324">
        <w:t>expectations</w:t>
      </w:r>
      <w:r w:rsidR="00EB2F0C" w:rsidRPr="005F2324">
        <w:t xml:space="preserve"> of the workplace. </w:t>
      </w:r>
      <w:r w:rsidR="00F52C29" w:rsidRPr="005F2324">
        <w:t>In addition, he will be diversifying the engine experience.</w:t>
      </w:r>
    </w:p>
    <w:p w:rsidR="00F52C29" w:rsidRPr="005F2324" w:rsidRDefault="00F52C29" w:rsidP="005F2324">
      <w:pPr>
        <w:jc w:val="both"/>
      </w:pPr>
      <w:r w:rsidRPr="005F2324">
        <w:t xml:space="preserve">Chris invited the committee members to visit the shop and meet with the students, especially as it gives them the </w:t>
      </w:r>
      <w:r w:rsidR="00346ED2" w:rsidRPr="005F2324">
        <w:t>opportunity</w:t>
      </w:r>
      <w:r w:rsidRPr="005F2324">
        <w:t xml:space="preserve"> to interact with local industry leaders, employers and </w:t>
      </w:r>
      <w:r w:rsidR="00346ED2" w:rsidRPr="005F2324">
        <w:t>representatives</w:t>
      </w:r>
      <w:r w:rsidRPr="005F2324">
        <w:t xml:space="preserve">. </w:t>
      </w:r>
    </w:p>
    <w:p w:rsidR="00F52C29" w:rsidRPr="005F2324" w:rsidRDefault="00F52C29" w:rsidP="005F2324">
      <w:pPr>
        <w:jc w:val="both"/>
      </w:pPr>
      <w:r w:rsidRPr="005F2324">
        <w:rPr>
          <w:rStyle w:val="SubtleEmphasis"/>
        </w:rPr>
        <w:t>Enrollment –</w:t>
      </w:r>
      <w:r w:rsidRPr="005F2324">
        <w:t xml:space="preserve"> Don outlined that the program is limited to 20 students in the first year, in accordance with the 5 work bays and 10 work stations available. There is a certain level of computational math and English required for </w:t>
      </w:r>
      <w:r w:rsidR="00346ED2" w:rsidRPr="005F2324">
        <w:t>entry</w:t>
      </w:r>
      <w:r w:rsidRPr="005F2324">
        <w:t xml:space="preserve">.  He continued that the program is currently over-enrolled at 21 in the 18-cap second year class to accommodate veterans with specific funding </w:t>
      </w:r>
      <w:r w:rsidR="00346ED2" w:rsidRPr="005F2324">
        <w:t>criteria</w:t>
      </w:r>
      <w:r w:rsidRPr="005F2324">
        <w:t xml:space="preserve">. </w:t>
      </w:r>
    </w:p>
    <w:p w:rsidR="00F52C29" w:rsidRPr="005F2324" w:rsidRDefault="00F52C29" w:rsidP="005F2324">
      <w:pPr>
        <w:jc w:val="both"/>
      </w:pPr>
      <w:r w:rsidRPr="005F2324">
        <w:t xml:space="preserve">The committee then discussed the importance of </w:t>
      </w:r>
      <w:r w:rsidR="00346ED2" w:rsidRPr="005F2324">
        <w:t>familiarizing</w:t>
      </w:r>
      <w:r w:rsidRPr="005F2324">
        <w:t xml:space="preserve"> students with good professional standards, </w:t>
      </w:r>
      <w:r w:rsidR="00346ED2" w:rsidRPr="005F2324">
        <w:t>specifically</w:t>
      </w:r>
      <w:r w:rsidRPr="005F2324">
        <w:t xml:space="preserve"> in the area of conduct and safety. </w:t>
      </w:r>
    </w:p>
    <w:p w:rsidR="00DA3493" w:rsidRPr="005F2324" w:rsidRDefault="00DA3493" w:rsidP="005F2324">
      <w:pPr>
        <w:jc w:val="both"/>
      </w:pPr>
      <w:r w:rsidRPr="005F2324">
        <w:lastRenderedPageBreak/>
        <w:t xml:space="preserve">Chris also spoke </w:t>
      </w:r>
      <w:r w:rsidR="00346ED2" w:rsidRPr="005F2324">
        <w:t>about</w:t>
      </w:r>
      <w:r w:rsidRPr="005F2324">
        <w:t xml:space="preserve"> the safety reviews he has been performing on the </w:t>
      </w:r>
      <w:r w:rsidR="00346ED2" w:rsidRPr="005F2324">
        <w:t>equipment,</w:t>
      </w:r>
      <w:r w:rsidRPr="005F2324">
        <w:t xml:space="preserve"> and how he expects students to adhere to safety regulations that they would encounter in the workplace.</w:t>
      </w:r>
    </w:p>
    <w:p w:rsidR="00DA3493" w:rsidRPr="005F2324" w:rsidRDefault="00DA3493" w:rsidP="005F2324">
      <w:pPr>
        <w:jc w:val="both"/>
      </w:pPr>
      <w:r w:rsidRPr="005F2324">
        <w:t>In addition, students keep a daily journal or note book as a complement to their learning where they list accomplishments, notes etc. and record experiences. They are then permitted to use this as an ‘open book’ during testing.</w:t>
      </w:r>
    </w:p>
    <w:p w:rsidR="00177541" w:rsidRPr="005F2324" w:rsidRDefault="00DA3493" w:rsidP="005F2324">
      <w:pPr>
        <w:jc w:val="both"/>
      </w:pPr>
      <w:r w:rsidRPr="005F2324">
        <w:t xml:space="preserve">Max asked whether students </w:t>
      </w:r>
      <w:r w:rsidR="00177541" w:rsidRPr="005F2324">
        <w:t xml:space="preserve">have exposure to </w:t>
      </w:r>
      <w:r w:rsidRPr="005F2324">
        <w:t xml:space="preserve">the </w:t>
      </w:r>
      <w:r w:rsidR="00177541" w:rsidRPr="005F2324">
        <w:t xml:space="preserve">concept of </w:t>
      </w:r>
      <w:r w:rsidRPr="005F2324">
        <w:t xml:space="preserve">the length of </w:t>
      </w:r>
      <w:r w:rsidR="00177541" w:rsidRPr="005F2324">
        <w:t xml:space="preserve">tasks </w:t>
      </w:r>
      <w:r w:rsidRPr="005F2324">
        <w:t xml:space="preserve">in connection to broader </w:t>
      </w:r>
      <w:r w:rsidR="00346ED2" w:rsidRPr="005F2324">
        <w:t>productivity</w:t>
      </w:r>
      <w:r w:rsidRPr="005F2324">
        <w:t xml:space="preserve"> expectations.  Chris outlined that students are reminded of costs to customer, as well as the </w:t>
      </w:r>
      <w:r w:rsidR="00346ED2" w:rsidRPr="005F2324">
        <w:t>statistics</w:t>
      </w:r>
      <w:r w:rsidRPr="005F2324">
        <w:t xml:space="preserve"> related to turn over in the industry. Brian reiterated the importance of students </w:t>
      </w:r>
      <w:r w:rsidR="00346ED2" w:rsidRPr="005F2324">
        <w:t>realizing</w:t>
      </w:r>
      <w:r w:rsidRPr="005F2324">
        <w:t xml:space="preserve"> that there is a learning curve in employment, and that whilst they can be trained in technical skills, he also needs them to have the additional </w:t>
      </w:r>
      <w:r w:rsidR="00346ED2">
        <w:t xml:space="preserve">competencies </w:t>
      </w:r>
      <w:r w:rsidR="00DC018A" w:rsidRPr="005F2324">
        <w:t>in customer care and professionalism.</w:t>
      </w:r>
    </w:p>
    <w:p w:rsidR="00177541" w:rsidRPr="005F2324" w:rsidRDefault="00DC018A" w:rsidP="005F2324">
      <w:pPr>
        <w:jc w:val="both"/>
      </w:pPr>
      <w:r w:rsidRPr="005F2324">
        <w:t xml:space="preserve">The committee members also </w:t>
      </w:r>
      <w:r w:rsidR="00541605" w:rsidRPr="005F2324">
        <w:t xml:space="preserve">discussed the </w:t>
      </w:r>
      <w:r w:rsidR="00346ED2" w:rsidRPr="005F2324">
        <w:t>importance</w:t>
      </w:r>
      <w:r w:rsidR="00541605" w:rsidRPr="005F2324">
        <w:t xml:space="preserve"> of electrical skills in addition to engine tear-down.  Don shared that there are 4 separate </w:t>
      </w:r>
      <w:r w:rsidR="00346ED2" w:rsidRPr="005F2324">
        <w:t>electrical</w:t>
      </w:r>
      <w:r w:rsidR="00541605" w:rsidRPr="005F2324">
        <w:t xml:space="preserve"> classes in addit</w:t>
      </w:r>
      <w:r w:rsidR="00E50432">
        <w:t>ion to lab time: electrical com</w:t>
      </w:r>
      <w:r w:rsidR="00541605" w:rsidRPr="005F2324">
        <w:t>p</w:t>
      </w:r>
      <w:r w:rsidR="00E50432">
        <w:t>o</w:t>
      </w:r>
      <w:r w:rsidR="00541605" w:rsidRPr="005F2324">
        <w:t>nents are throughout all classes in the program.</w:t>
      </w:r>
    </w:p>
    <w:p w:rsidR="005F2324" w:rsidRPr="005F2324" w:rsidRDefault="005F2324" w:rsidP="005F2324">
      <w:pPr>
        <w:pStyle w:val="Subtitle"/>
      </w:pPr>
      <w:r>
        <w:t xml:space="preserve">Review of 5 </w:t>
      </w:r>
      <w:r w:rsidR="00346ED2">
        <w:t>Year</w:t>
      </w:r>
      <w:r>
        <w:t xml:space="preserve"> Equipment Plan</w:t>
      </w:r>
    </w:p>
    <w:p w:rsidR="00C50E2A" w:rsidRPr="005F2324" w:rsidRDefault="00541605" w:rsidP="005F2324">
      <w:pPr>
        <w:jc w:val="both"/>
      </w:pPr>
      <w:r w:rsidRPr="005F2324">
        <w:t xml:space="preserve">Don shared that the program </w:t>
      </w:r>
      <w:r w:rsidR="00C50E2A" w:rsidRPr="005F2324">
        <w:t xml:space="preserve">did </w:t>
      </w:r>
      <w:r w:rsidRPr="005F2324">
        <w:t>receive a Class-A truck donation from C</w:t>
      </w:r>
      <w:r w:rsidR="00C50E2A" w:rsidRPr="005F2324">
        <w:t>aterpillar and were able to purchase</w:t>
      </w:r>
      <w:r w:rsidR="00E50432">
        <w:t xml:space="preserve"> an</w:t>
      </w:r>
      <w:r w:rsidR="00C50E2A" w:rsidRPr="005F2324">
        <w:t xml:space="preserve"> oil recycler. For </w:t>
      </w:r>
      <w:r w:rsidRPr="005F2324">
        <w:t xml:space="preserve">the academic year </w:t>
      </w:r>
      <w:r w:rsidR="00C50E2A" w:rsidRPr="005F2324">
        <w:t>17-18</w:t>
      </w:r>
      <w:r w:rsidRPr="005F2324">
        <w:t>,</w:t>
      </w:r>
      <w:r w:rsidR="00C50E2A" w:rsidRPr="005F2324">
        <w:t xml:space="preserve"> shop tools and equipment </w:t>
      </w:r>
      <w:r w:rsidRPr="005F2324">
        <w:t xml:space="preserve">are </w:t>
      </w:r>
      <w:r w:rsidR="00C50E2A" w:rsidRPr="005F2324">
        <w:t xml:space="preserve">now </w:t>
      </w:r>
      <w:r w:rsidRPr="005F2324">
        <w:t xml:space="preserve">the </w:t>
      </w:r>
      <w:r w:rsidR="00C50E2A" w:rsidRPr="005F2324">
        <w:t xml:space="preserve">highest priority. </w:t>
      </w:r>
      <w:r w:rsidRPr="005F2324">
        <w:t>The department have</w:t>
      </w:r>
      <w:r w:rsidR="00C50E2A" w:rsidRPr="005F2324">
        <w:t xml:space="preserve"> $7200 t</w:t>
      </w:r>
      <w:r w:rsidRPr="005F2324">
        <w:t xml:space="preserve">o </w:t>
      </w:r>
      <w:r w:rsidR="00346ED2" w:rsidRPr="005F2324">
        <w:t>purchase</w:t>
      </w:r>
      <w:r w:rsidRPr="005F2324">
        <w:t xml:space="preserve"> new diagnostic tool: the committee made various suggestions as t</w:t>
      </w:r>
      <w:r w:rsidR="00086F30" w:rsidRPr="005F2324">
        <w:t xml:space="preserve">o possible models, including Panasonic tough-books. There are </w:t>
      </w:r>
      <w:r w:rsidR="00346ED2" w:rsidRPr="005F2324">
        <w:t>currently</w:t>
      </w:r>
      <w:r w:rsidR="00086F30" w:rsidRPr="005F2324">
        <w:t xml:space="preserve"> 10 </w:t>
      </w:r>
      <w:r w:rsidR="00346ED2" w:rsidRPr="005F2324">
        <w:t>available</w:t>
      </w:r>
      <w:r w:rsidR="00086F30" w:rsidRPr="005F2324">
        <w:t xml:space="preserve"> </w:t>
      </w:r>
      <w:r w:rsidR="00B623DF" w:rsidRPr="005F2324">
        <w:t xml:space="preserve">workstations for the students. </w:t>
      </w:r>
    </w:p>
    <w:p w:rsidR="00086F30" w:rsidRPr="005F2324" w:rsidRDefault="00086F30" w:rsidP="005F2324">
      <w:pPr>
        <w:jc w:val="both"/>
      </w:pPr>
      <w:r w:rsidRPr="005F2324">
        <w:t xml:space="preserve">Don also outlined that additional engine </w:t>
      </w:r>
      <w:r w:rsidR="00346ED2" w:rsidRPr="005F2324">
        <w:t>examples</w:t>
      </w:r>
      <w:r w:rsidRPr="005F2324">
        <w:t xml:space="preserve"> would be welcome, for example a marine engine, to complement the </w:t>
      </w:r>
      <w:r w:rsidR="00346ED2" w:rsidRPr="005F2324">
        <w:t>existing</w:t>
      </w:r>
      <w:r w:rsidRPr="005F2324">
        <w:t xml:space="preserve"> inventory. Larger bore engines would be particularly helpful so that students become more familiar with working with larger scale tools. </w:t>
      </w:r>
    </w:p>
    <w:p w:rsidR="00086F30" w:rsidRPr="005F2324" w:rsidRDefault="00086F30" w:rsidP="005F2324">
      <w:pPr>
        <w:jc w:val="both"/>
      </w:pPr>
      <w:r w:rsidRPr="005F2324">
        <w:t xml:space="preserve">Chris also spoke about preliminary discussions has had with Don about potentially bringing in NATEF standards and </w:t>
      </w:r>
      <w:r w:rsidR="00346ED2" w:rsidRPr="005F2324">
        <w:t>accreditation</w:t>
      </w:r>
      <w:r w:rsidR="00E50432">
        <w:t xml:space="preserve"> for the program. </w:t>
      </w:r>
      <w:r w:rsidRPr="005F2324">
        <w:t xml:space="preserve">Brian noted that those credentials do carry substantial weight in the industry as a </w:t>
      </w:r>
      <w:r w:rsidR="00346ED2" w:rsidRPr="005F2324">
        <w:t>whole</w:t>
      </w:r>
      <w:r w:rsidRPr="005F2324">
        <w:t xml:space="preserve">. </w:t>
      </w:r>
    </w:p>
    <w:p w:rsidR="00086F30" w:rsidRPr="005F2324" w:rsidRDefault="00086F30" w:rsidP="005F2324">
      <w:pPr>
        <w:jc w:val="both"/>
      </w:pPr>
      <w:r w:rsidRPr="005F2324">
        <w:t xml:space="preserve">Genevieve reiterated that the equipment list remains fluid, and is </w:t>
      </w:r>
      <w:r w:rsidR="00346ED2" w:rsidRPr="005F2324">
        <w:t>dependent</w:t>
      </w:r>
      <w:r w:rsidRPr="005F2324">
        <w:t xml:space="preserve"> on any additional </w:t>
      </w:r>
      <w:r w:rsidR="00346ED2" w:rsidRPr="005F2324">
        <w:t>funds</w:t>
      </w:r>
      <w:r w:rsidRPr="005F2324">
        <w:t xml:space="preserve"> that could be </w:t>
      </w:r>
      <w:r w:rsidR="00346ED2" w:rsidRPr="005F2324">
        <w:t>secured</w:t>
      </w:r>
      <w:r w:rsidRPr="005F2324">
        <w:t xml:space="preserve">. Don continued that he will review identified </w:t>
      </w:r>
      <w:r w:rsidR="00346ED2" w:rsidRPr="005F2324">
        <w:t>equipment</w:t>
      </w:r>
      <w:r w:rsidRPr="005F2324">
        <w:t xml:space="preserve"> needs and ‘</w:t>
      </w:r>
      <w:r w:rsidR="00346ED2" w:rsidRPr="005F2324">
        <w:t>wish</w:t>
      </w:r>
      <w:r w:rsidRPr="005F2324">
        <w:t xml:space="preserve"> list’ contents with the committee at future meetings.  </w:t>
      </w:r>
      <w:r w:rsidR="00B623DF" w:rsidRPr="005F2324">
        <w:t xml:space="preserve">The Department will </w:t>
      </w:r>
      <w:r w:rsidR="00346ED2" w:rsidRPr="005F2324">
        <w:t>continue</w:t>
      </w:r>
      <w:r w:rsidR="00B623DF" w:rsidRPr="005F2324">
        <w:t xml:space="preserve"> to review equipment and devise ideas for ongoing improvements. Don also invited committee members to visit the shop and provide feedback. </w:t>
      </w:r>
    </w:p>
    <w:p w:rsidR="0092362A" w:rsidRPr="005F2324" w:rsidRDefault="0092362A" w:rsidP="005F2324">
      <w:pPr>
        <w:pStyle w:val="Subtitle"/>
      </w:pPr>
      <w:r w:rsidRPr="005F2324">
        <w:t xml:space="preserve">Mock </w:t>
      </w:r>
      <w:r w:rsidR="005F2324">
        <w:t>I</w:t>
      </w:r>
      <w:r w:rsidRPr="005F2324">
        <w:t>nterviews</w:t>
      </w:r>
    </w:p>
    <w:p w:rsidR="0092362A" w:rsidRPr="005F2324" w:rsidRDefault="00B623DF" w:rsidP="005F2324">
      <w:pPr>
        <w:jc w:val="both"/>
      </w:pPr>
      <w:r w:rsidRPr="005F2324">
        <w:t>Don spoke about the continued success in having committee members provide mock interviews for students. Careers Services provides support</w:t>
      </w:r>
      <w:r w:rsidR="0092362A" w:rsidRPr="005F2324">
        <w:t xml:space="preserve"> </w:t>
      </w:r>
      <w:r w:rsidR="00346ED2" w:rsidRPr="005F2324">
        <w:t>with resume</w:t>
      </w:r>
      <w:r w:rsidR="0092362A" w:rsidRPr="005F2324">
        <w:t xml:space="preserve"> creation and cover letter</w:t>
      </w:r>
      <w:r w:rsidRPr="005F2324">
        <w:t>s</w:t>
      </w:r>
      <w:r w:rsidR="0092362A" w:rsidRPr="005F2324">
        <w:t xml:space="preserve">, but </w:t>
      </w:r>
      <w:r w:rsidRPr="005F2324">
        <w:t xml:space="preserve">Don reiterated the real </w:t>
      </w:r>
      <w:r w:rsidR="0092362A" w:rsidRPr="005F2324">
        <w:t xml:space="preserve">benefit and </w:t>
      </w:r>
      <w:r w:rsidR="00346ED2" w:rsidRPr="005F2324">
        <w:t>value</w:t>
      </w:r>
      <w:r w:rsidR="0092362A" w:rsidRPr="005F2324">
        <w:t xml:space="preserve"> </w:t>
      </w:r>
      <w:r w:rsidRPr="005F2324">
        <w:t>of</w:t>
      </w:r>
      <w:r w:rsidR="0092362A" w:rsidRPr="005F2324">
        <w:t xml:space="preserve"> </w:t>
      </w:r>
      <w:r w:rsidR="00346ED2" w:rsidRPr="005F2324">
        <w:t>advisory</w:t>
      </w:r>
      <w:r w:rsidRPr="005F2324">
        <w:t xml:space="preserve"> committee help. </w:t>
      </w:r>
    </w:p>
    <w:p w:rsidR="00B623DF" w:rsidRPr="005F2324" w:rsidRDefault="00B623DF" w:rsidP="005F2324">
      <w:pPr>
        <w:jc w:val="both"/>
      </w:pPr>
      <w:r w:rsidRPr="005F2324">
        <w:t xml:space="preserve">A number of committee members intimated that they would be interested in continuing </w:t>
      </w:r>
      <w:r w:rsidR="00346ED2" w:rsidRPr="005F2324">
        <w:t>to assist</w:t>
      </w:r>
      <w:r w:rsidRPr="005F2324">
        <w:t xml:space="preserve">: Don will connect and make </w:t>
      </w:r>
      <w:r w:rsidR="00346ED2" w:rsidRPr="005F2324">
        <w:t>arrangements</w:t>
      </w:r>
      <w:r w:rsidRPr="005F2324">
        <w:t xml:space="preserve">. </w:t>
      </w:r>
    </w:p>
    <w:p w:rsidR="00346ED2" w:rsidRDefault="00346ED2" w:rsidP="005F2324">
      <w:pPr>
        <w:pStyle w:val="Subtitle"/>
      </w:pPr>
    </w:p>
    <w:p w:rsidR="0092362A" w:rsidRPr="005F2324" w:rsidRDefault="00E96BA8" w:rsidP="005F2324">
      <w:pPr>
        <w:pStyle w:val="Subtitle"/>
      </w:pPr>
      <w:r w:rsidRPr="005F2324">
        <w:lastRenderedPageBreak/>
        <w:t xml:space="preserve">Work </w:t>
      </w:r>
      <w:r w:rsidR="005F2324">
        <w:t>P</w:t>
      </w:r>
      <w:r w:rsidRPr="005F2324">
        <w:t xml:space="preserve">lan </w:t>
      </w:r>
    </w:p>
    <w:p w:rsidR="00A1073E" w:rsidRPr="005F2324" w:rsidRDefault="00A1073E" w:rsidP="005F2324">
      <w:pPr>
        <w:jc w:val="both"/>
      </w:pPr>
      <w:r w:rsidRPr="005F2324">
        <w:t xml:space="preserve">The committee reviewed the Work Plan: a number of committee members also serve on the PCC Advisory Board for Diesel and there was a discussion of the similar goals of both programs in creating </w:t>
      </w:r>
      <w:r w:rsidR="00346ED2" w:rsidRPr="005F2324">
        <w:t>well-rounded</w:t>
      </w:r>
      <w:r w:rsidRPr="005F2324">
        <w:t xml:space="preserve">, competent technicians. </w:t>
      </w:r>
    </w:p>
    <w:p w:rsidR="00A1073E" w:rsidRPr="005F2324" w:rsidRDefault="00A1073E" w:rsidP="005F2324">
      <w:pPr>
        <w:pStyle w:val="Subtitle"/>
      </w:pPr>
      <w:r w:rsidRPr="005F2324">
        <w:t>Other Business</w:t>
      </w:r>
    </w:p>
    <w:p w:rsidR="00A1073E" w:rsidRPr="005F2324" w:rsidRDefault="00A1073E" w:rsidP="005F2324">
      <w:pPr>
        <w:jc w:val="both"/>
      </w:pPr>
      <w:r w:rsidRPr="005F2324">
        <w:t xml:space="preserve">Genevieve provided a short update on the continuing delays to the </w:t>
      </w:r>
      <w:r w:rsidR="005F2324" w:rsidRPr="005F2324">
        <w:t xml:space="preserve">Boschma Farms project due to </w:t>
      </w:r>
      <w:r w:rsidR="00346ED2" w:rsidRPr="005F2324">
        <w:t>legislative</w:t>
      </w:r>
      <w:r w:rsidR="005F2324" w:rsidRPr="005F2324">
        <w:t xml:space="preserve"> budget </w:t>
      </w:r>
      <w:r w:rsidR="00346ED2" w:rsidRPr="005F2324">
        <w:t>postponements</w:t>
      </w:r>
      <w:r w:rsidR="005F2324" w:rsidRPr="005F2324">
        <w:t xml:space="preserve">. </w:t>
      </w:r>
    </w:p>
    <w:p w:rsidR="000247C3" w:rsidRPr="005F2324" w:rsidRDefault="005F2324" w:rsidP="005F2324">
      <w:pPr>
        <w:jc w:val="both"/>
      </w:pPr>
      <w:r w:rsidRPr="005F2324">
        <w:t>The meeting a</w:t>
      </w:r>
      <w:r w:rsidR="000247C3" w:rsidRPr="005F2324">
        <w:t>djourned</w:t>
      </w:r>
      <w:r w:rsidRPr="005F2324">
        <w:t xml:space="preserve"> </w:t>
      </w:r>
      <w:r w:rsidR="00346ED2" w:rsidRPr="005F2324">
        <w:t>at 1.49pm</w:t>
      </w:r>
      <w:r w:rsidRPr="005F2324">
        <w:t>.</w:t>
      </w:r>
    </w:p>
    <w:p w:rsidR="005F2324" w:rsidRPr="005F2324" w:rsidRDefault="005F2324" w:rsidP="005F2324">
      <w:pPr>
        <w:jc w:val="right"/>
        <w:rPr>
          <w:sz w:val="18"/>
        </w:rPr>
      </w:pPr>
      <w:bookmarkStart w:id="0" w:name="_GoBack"/>
      <w:bookmarkEnd w:id="0"/>
    </w:p>
    <w:p w:rsidR="005F2324" w:rsidRPr="005F2324" w:rsidRDefault="005F2324" w:rsidP="005F2324">
      <w:pPr>
        <w:jc w:val="right"/>
        <w:rPr>
          <w:sz w:val="18"/>
        </w:rPr>
      </w:pPr>
      <w:r w:rsidRPr="005F2324">
        <w:rPr>
          <w:sz w:val="18"/>
        </w:rPr>
        <w:t>Prepared by Nichola Farron</w:t>
      </w:r>
    </w:p>
    <w:p w:rsidR="008C21C1" w:rsidRDefault="008C21C1"/>
    <w:p w:rsidR="0087447D" w:rsidRDefault="0087447D"/>
    <w:p w:rsidR="000D7CA7" w:rsidRDefault="000D7CA7"/>
    <w:p w:rsidR="009D32A6" w:rsidRDefault="009D32A6"/>
    <w:p w:rsidR="00083ED5" w:rsidRDefault="00083ED5"/>
    <w:sectPr w:rsidR="00083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CA"/>
    <w:rsid w:val="000247C3"/>
    <w:rsid w:val="00024A7C"/>
    <w:rsid w:val="00052BC4"/>
    <w:rsid w:val="00083ED5"/>
    <w:rsid w:val="00086F30"/>
    <w:rsid w:val="00095279"/>
    <w:rsid w:val="000A3875"/>
    <w:rsid w:val="000D5621"/>
    <w:rsid w:val="000D7CA7"/>
    <w:rsid w:val="00172033"/>
    <w:rsid w:val="00177541"/>
    <w:rsid w:val="001846CA"/>
    <w:rsid w:val="001D5BE8"/>
    <w:rsid w:val="002337CF"/>
    <w:rsid w:val="00233FF3"/>
    <w:rsid w:val="00284CB7"/>
    <w:rsid w:val="002973A2"/>
    <w:rsid w:val="002A1365"/>
    <w:rsid w:val="002E4F03"/>
    <w:rsid w:val="00311517"/>
    <w:rsid w:val="00346ED2"/>
    <w:rsid w:val="00361691"/>
    <w:rsid w:val="003A27A8"/>
    <w:rsid w:val="004421E3"/>
    <w:rsid w:val="00442929"/>
    <w:rsid w:val="00472977"/>
    <w:rsid w:val="005029CC"/>
    <w:rsid w:val="0050322B"/>
    <w:rsid w:val="00537BAC"/>
    <w:rsid w:val="00541605"/>
    <w:rsid w:val="005C2D03"/>
    <w:rsid w:val="005F2324"/>
    <w:rsid w:val="00656484"/>
    <w:rsid w:val="006577FD"/>
    <w:rsid w:val="006E304E"/>
    <w:rsid w:val="00717524"/>
    <w:rsid w:val="00782A4D"/>
    <w:rsid w:val="0079394D"/>
    <w:rsid w:val="00822D5D"/>
    <w:rsid w:val="00823ADB"/>
    <w:rsid w:val="00824ACA"/>
    <w:rsid w:val="00846A1C"/>
    <w:rsid w:val="0087447D"/>
    <w:rsid w:val="008834B1"/>
    <w:rsid w:val="008A5AC2"/>
    <w:rsid w:val="008C21C1"/>
    <w:rsid w:val="008D3DEB"/>
    <w:rsid w:val="0092362A"/>
    <w:rsid w:val="0095439B"/>
    <w:rsid w:val="00993074"/>
    <w:rsid w:val="009A709C"/>
    <w:rsid w:val="009D32A6"/>
    <w:rsid w:val="00A1073E"/>
    <w:rsid w:val="00A145AA"/>
    <w:rsid w:val="00A23D70"/>
    <w:rsid w:val="00AF2D79"/>
    <w:rsid w:val="00AF62F3"/>
    <w:rsid w:val="00B205A0"/>
    <w:rsid w:val="00B24AA5"/>
    <w:rsid w:val="00B353B7"/>
    <w:rsid w:val="00B55DF4"/>
    <w:rsid w:val="00B623DF"/>
    <w:rsid w:val="00BA03ED"/>
    <w:rsid w:val="00BF73F8"/>
    <w:rsid w:val="00C04A15"/>
    <w:rsid w:val="00C441A1"/>
    <w:rsid w:val="00C50E2A"/>
    <w:rsid w:val="00CA49F9"/>
    <w:rsid w:val="00CD64A3"/>
    <w:rsid w:val="00D670F7"/>
    <w:rsid w:val="00DA3493"/>
    <w:rsid w:val="00DB4A4D"/>
    <w:rsid w:val="00DC018A"/>
    <w:rsid w:val="00E32AA8"/>
    <w:rsid w:val="00E32E99"/>
    <w:rsid w:val="00E50432"/>
    <w:rsid w:val="00E55809"/>
    <w:rsid w:val="00E626F0"/>
    <w:rsid w:val="00E96BA8"/>
    <w:rsid w:val="00EB2F0C"/>
    <w:rsid w:val="00ED172A"/>
    <w:rsid w:val="00EE1BA7"/>
    <w:rsid w:val="00F0121E"/>
    <w:rsid w:val="00F35086"/>
    <w:rsid w:val="00F52C29"/>
    <w:rsid w:val="00F54947"/>
    <w:rsid w:val="00F73B01"/>
    <w:rsid w:val="00F7639D"/>
    <w:rsid w:val="00FB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C0E1"/>
  <w15:chartTrackingRefBased/>
  <w15:docId w15:val="{1E413109-8358-4AC5-B4EB-A56536E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33"/>
    <w:pPr>
      <w:ind w:left="720"/>
      <w:contextualSpacing/>
    </w:pPr>
  </w:style>
  <w:style w:type="character" w:styleId="Hyperlink">
    <w:name w:val="Hyperlink"/>
    <w:basedOn w:val="DefaultParagraphFont"/>
    <w:uiPriority w:val="99"/>
    <w:unhideWhenUsed/>
    <w:rsid w:val="00172033"/>
    <w:rPr>
      <w:color w:val="0563C1" w:themeColor="hyperlink"/>
      <w:u w:val="single"/>
    </w:rPr>
  </w:style>
  <w:style w:type="paragraph" w:styleId="Subtitle">
    <w:name w:val="Subtitle"/>
    <w:basedOn w:val="Normal"/>
    <w:next w:val="Normal"/>
    <w:link w:val="SubtitleChar"/>
    <w:uiPriority w:val="11"/>
    <w:qFormat/>
    <w:rsid w:val="005F23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2324"/>
    <w:rPr>
      <w:rFonts w:eastAsiaTheme="minorEastAsia"/>
      <w:color w:val="5A5A5A" w:themeColor="text1" w:themeTint="A5"/>
      <w:spacing w:val="15"/>
    </w:rPr>
  </w:style>
  <w:style w:type="character" w:styleId="SubtleEmphasis">
    <w:name w:val="Subtle Emphasis"/>
    <w:basedOn w:val="DefaultParagraphFont"/>
    <w:uiPriority w:val="19"/>
    <w:qFormat/>
    <w:rsid w:val="005F23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110</cp:revision>
  <dcterms:created xsi:type="dcterms:W3CDTF">2017-10-24T18:38:00Z</dcterms:created>
  <dcterms:modified xsi:type="dcterms:W3CDTF">2017-12-08T20:54:00Z</dcterms:modified>
</cp:coreProperties>
</file>