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437A9" w14:textId="77777777" w:rsidR="00AC4887" w:rsidRDefault="000347E8" w:rsidP="00A367B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9FE5E" wp14:editId="68C0105F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6AF34" w14:textId="6E5CAEF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494723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E68A0" w:rsidRPr="00FE68A0">
                              <w:rPr>
                                <w:b/>
                                <w:color w:val="002060"/>
                                <w:sz w:val="24"/>
                              </w:rPr>
                              <w:t>Diesel Advisory Committee</w:t>
                            </w:r>
                            <w:r w:rsidR="00494723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710C1DCD" w14:textId="5DAF9C0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E68A0" w:rsidRPr="00FE68A0">
                              <w:rPr>
                                <w:b/>
                                <w:color w:val="002060"/>
                                <w:sz w:val="24"/>
                              </w:rPr>
                              <w:t>Tuesday, May 12</w:t>
                            </w:r>
                            <w:r w:rsidR="00FE68A0" w:rsidRPr="00FE68A0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FE68A0" w:rsidRPr="00FE68A0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14:paraId="78E03F59" w14:textId="64937783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8541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E68A0" w:rsidRPr="00FE68A0">
                              <w:rPr>
                                <w:b/>
                                <w:color w:val="002060"/>
                                <w:sz w:val="24"/>
                              </w:rPr>
                              <w:t>Noon-1:30pm</w:t>
                            </w:r>
                            <w:r w:rsidR="00FE68A0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8541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4DEB3F87" w14:textId="3CC64ED1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67B7" w:rsidRPr="00FE68A0">
                              <w:rPr>
                                <w:b/>
                                <w:color w:val="002060"/>
                                <w:sz w:val="24"/>
                              </w:rPr>
                              <w:t>Online</w:t>
                            </w:r>
                            <w:r w:rsidR="00A367B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9FE5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32D6AF34" w14:textId="6E5CAEF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494723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E68A0" w:rsidRPr="00FE68A0">
                        <w:rPr>
                          <w:b/>
                          <w:color w:val="002060"/>
                          <w:sz w:val="24"/>
                        </w:rPr>
                        <w:t>Diesel Advisory Committee</w:t>
                      </w:r>
                      <w:r w:rsidR="00494723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710C1DCD" w14:textId="5DAF9C0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E68A0" w:rsidRPr="00FE68A0">
                        <w:rPr>
                          <w:b/>
                          <w:color w:val="002060"/>
                          <w:sz w:val="24"/>
                        </w:rPr>
                        <w:t>Tuesday, May 12</w:t>
                      </w:r>
                      <w:r w:rsidR="00FE68A0" w:rsidRPr="00FE68A0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FE68A0" w:rsidRPr="00FE68A0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14:paraId="78E03F59" w14:textId="64937783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85417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E68A0" w:rsidRPr="00FE68A0">
                        <w:rPr>
                          <w:b/>
                          <w:color w:val="002060"/>
                          <w:sz w:val="24"/>
                        </w:rPr>
                        <w:t>Noon-1:30pm</w:t>
                      </w:r>
                      <w:r w:rsidR="00FE68A0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85417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4DEB3F87" w14:textId="3CC64ED1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67B7" w:rsidRPr="00FE68A0">
                        <w:rPr>
                          <w:b/>
                          <w:color w:val="002060"/>
                          <w:sz w:val="24"/>
                        </w:rPr>
                        <w:t>Online</w:t>
                      </w:r>
                      <w:r w:rsidR="00A367B7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0FD82" wp14:editId="774A2B68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9D591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EC2DD6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12D82B62" w14:textId="77777777" w:rsidR="00AC4887" w:rsidRDefault="00AC4887"/>
    <w:p w14:paraId="0A05120A" w14:textId="77777777" w:rsidR="00AC4887" w:rsidRDefault="00AC4887"/>
    <w:p w14:paraId="7F91CF63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0240C" wp14:editId="3023D686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94B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7CE0D4A" w14:textId="77777777" w:rsidR="00020E38" w:rsidRDefault="00020E38"/>
    <w:p w14:paraId="56E0A154" w14:textId="77777777"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99763" wp14:editId="4161A075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7F6A5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008B1E5B" wp14:editId="74183869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58D22" wp14:editId="42142905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29066" w14:textId="75E8E288" w:rsidR="00F73761" w:rsidRDefault="00020E38">
                            <w:r>
                              <w:t xml:space="preserve">Item: </w:t>
                            </w:r>
                            <w:r w:rsidR="00D1782C">
                              <w:t xml:space="preserve"> </w:t>
                            </w:r>
                          </w:p>
                          <w:p w14:paraId="15FA8BFF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558D22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14:paraId="51D29066" w14:textId="75E8E288" w:rsidR="00F73761" w:rsidRDefault="00020E38">
                      <w:r>
                        <w:t xml:space="preserve">Item: </w:t>
                      </w:r>
                      <w:r w:rsidR="00D1782C">
                        <w:t xml:space="preserve"> </w:t>
                      </w:r>
                    </w:p>
                    <w:p w14:paraId="15FA8BFF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66C3A" wp14:editId="4C22A484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B650B" w14:textId="690E7D47" w:rsidR="00F73761" w:rsidRDefault="00020E38" w:rsidP="00F73761">
                            <w:r>
                              <w:t>Item:</w:t>
                            </w:r>
                            <w:r w:rsidR="00D1782C">
                              <w:t xml:space="preserve">  </w:t>
                            </w:r>
                          </w:p>
                          <w:p w14:paraId="2D705600" w14:textId="085CBEC0" w:rsidR="00020E38" w:rsidRDefault="00020E38" w:rsidP="00F73761">
                            <w:r>
                              <w:t>Action:</w:t>
                            </w:r>
                            <w:r w:rsidR="004B7176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766C3A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14:paraId="7E4B650B" w14:textId="690E7D47" w:rsidR="00F73761" w:rsidRDefault="00020E38" w:rsidP="00F73761">
                      <w:r>
                        <w:t>Item:</w:t>
                      </w:r>
                      <w:r w:rsidR="00D1782C">
                        <w:t xml:space="preserve">  </w:t>
                      </w:r>
                    </w:p>
                    <w:p w14:paraId="2D705600" w14:textId="085CBEC0" w:rsidR="00020E38" w:rsidRDefault="00020E38" w:rsidP="00F73761">
                      <w:r>
                        <w:t>Action:</w:t>
                      </w:r>
                      <w:r w:rsidR="004B7176"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E45AD" wp14:editId="0693E301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2EC8A" w14:textId="02478355" w:rsidR="004963F8" w:rsidRDefault="00020E38" w:rsidP="004963F8">
                            <w:r>
                              <w:t>Item:</w:t>
                            </w:r>
                            <w:r w:rsidR="00D1782C">
                              <w:t xml:space="preserve"> </w:t>
                            </w:r>
                          </w:p>
                          <w:p w14:paraId="7A092E3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0E45AD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14:paraId="1D12EC8A" w14:textId="02478355" w:rsidR="004963F8" w:rsidRDefault="00020E38" w:rsidP="004963F8">
                      <w:r>
                        <w:t>Item:</w:t>
                      </w:r>
                      <w:r w:rsidR="00D1782C">
                        <w:t xml:space="preserve"> </w:t>
                      </w:r>
                    </w:p>
                    <w:p w14:paraId="7A092E3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85914" wp14:editId="0DFE4B8E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CCC16" w14:textId="0C85F42D" w:rsidR="004963F8" w:rsidRDefault="00020E38" w:rsidP="004963F8">
                            <w:r>
                              <w:t>Item:</w:t>
                            </w:r>
                            <w:r w:rsidR="00D1782C">
                              <w:t xml:space="preserve"> </w:t>
                            </w:r>
                          </w:p>
                          <w:p w14:paraId="6B3E3CA9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785914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264CCC16" w14:textId="0C85F42D" w:rsidR="004963F8" w:rsidRDefault="00020E38" w:rsidP="004963F8">
                      <w:r>
                        <w:t>Item:</w:t>
                      </w:r>
                      <w:r w:rsidR="00D1782C">
                        <w:t xml:space="preserve"> </w:t>
                      </w:r>
                    </w:p>
                    <w:p w14:paraId="6B3E3CA9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540A7" wp14:editId="31AE3E1B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0F3BC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CD32EA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7CB11E0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31D99AE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041972B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159F8" wp14:editId="57352F7F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86D94" w14:textId="03111BF0" w:rsidR="00F73761" w:rsidRDefault="00020E38" w:rsidP="00F73761">
                            <w:r>
                              <w:t>Item:</w:t>
                            </w:r>
                            <w:r w:rsidR="00D1782C">
                              <w:t xml:space="preserve"> </w:t>
                            </w:r>
                            <w:r w:rsidR="00FB7CA9">
                              <w:t>/</w:t>
                            </w:r>
                          </w:p>
                          <w:p w14:paraId="4E40A95F" w14:textId="6BE8E91A" w:rsidR="00020E38" w:rsidRDefault="00020E38" w:rsidP="00F73761">
                            <w:r>
                              <w:t>Action:</w:t>
                            </w:r>
                            <w:r w:rsidR="00D1782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9159F8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71686D94" w14:textId="03111BF0" w:rsidR="00F73761" w:rsidRDefault="00020E38" w:rsidP="00F73761">
                      <w:r>
                        <w:t>Item:</w:t>
                      </w:r>
                      <w:r w:rsidR="00D1782C">
                        <w:t xml:space="preserve"> </w:t>
                      </w:r>
                      <w:r w:rsidR="00FB7CA9">
                        <w:t>/</w:t>
                      </w:r>
                    </w:p>
                    <w:p w14:paraId="4E40A95F" w14:textId="6BE8E91A" w:rsidR="00020E38" w:rsidRDefault="00020E38" w:rsidP="00F73761">
                      <w:r>
                        <w:t>Action:</w:t>
                      </w:r>
                      <w:r w:rsidR="00D1782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2E6C0204" wp14:editId="18EE1E77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E143" w14:textId="77777777" w:rsidR="003C57D4" w:rsidRDefault="003C57D4" w:rsidP="00AC4887">
      <w:pPr>
        <w:spacing w:after="0" w:line="240" w:lineRule="auto"/>
      </w:pPr>
      <w:r>
        <w:separator/>
      </w:r>
    </w:p>
  </w:endnote>
  <w:endnote w:type="continuationSeparator" w:id="0">
    <w:p w14:paraId="55EFFC52" w14:textId="77777777" w:rsidR="003C57D4" w:rsidRDefault="003C57D4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A274E" w14:textId="77777777" w:rsidR="003C57D4" w:rsidRDefault="003C57D4" w:rsidP="00AC4887">
      <w:pPr>
        <w:spacing w:after="0" w:line="240" w:lineRule="auto"/>
      </w:pPr>
      <w:r>
        <w:separator/>
      </w:r>
    </w:p>
  </w:footnote>
  <w:footnote w:type="continuationSeparator" w:id="0">
    <w:p w14:paraId="18A7976F" w14:textId="77777777" w:rsidR="003C57D4" w:rsidRDefault="003C57D4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2E96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6682F"/>
    <w:rsid w:val="003C57D4"/>
    <w:rsid w:val="0048712A"/>
    <w:rsid w:val="00494723"/>
    <w:rsid w:val="004963F8"/>
    <w:rsid w:val="004B7176"/>
    <w:rsid w:val="0056070E"/>
    <w:rsid w:val="00643CCF"/>
    <w:rsid w:val="00692D39"/>
    <w:rsid w:val="006D76E1"/>
    <w:rsid w:val="006F2E5B"/>
    <w:rsid w:val="00975D36"/>
    <w:rsid w:val="009F5EFE"/>
    <w:rsid w:val="00A367B7"/>
    <w:rsid w:val="00AC4887"/>
    <w:rsid w:val="00AE3FD3"/>
    <w:rsid w:val="00BA48D4"/>
    <w:rsid w:val="00BD66DF"/>
    <w:rsid w:val="00D1782C"/>
    <w:rsid w:val="00E4085C"/>
    <w:rsid w:val="00E85417"/>
    <w:rsid w:val="00ED0FDA"/>
    <w:rsid w:val="00F73761"/>
    <w:rsid w:val="00FB7CA9"/>
    <w:rsid w:val="00FE1C09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49F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 Updates</a:t>
          </a:r>
        </a:p>
        <a:p>
          <a:r>
            <a:rPr lang="en-US"/>
            <a:t>15 minutes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AAS/AAT Degree Discussion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Industry Feedback</a:t>
          </a:r>
        </a:p>
        <a:p>
          <a:r>
            <a:rPr lang="en-US"/>
            <a:t>20 minutes 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Summer and Fall Classes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20 minutes 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Enrollment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1F324947-1844-4BE4-9A57-57DBA7896F8B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Curriculum Changes </a:t>
          </a:r>
        </a:p>
      </dgm:t>
    </dgm:pt>
    <dgm:pt modelId="{7349E60D-6A64-4267-8980-B9087289E4F0}" type="parTrans" cxnId="{9E77F6DD-0F5D-4F3E-A80D-E53A920FD36A}">
      <dgm:prSet/>
      <dgm:spPr/>
      <dgm:t>
        <a:bodyPr/>
        <a:lstStyle/>
        <a:p>
          <a:endParaRPr lang="en-US"/>
        </a:p>
      </dgm:t>
    </dgm:pt>
    <dgm:pt modelId="{4C377E38-0067-485A-B209-7053583131AB}" type="sibTrans" cxnId="{9E77F6DD-0F5D-4F3E-A80D-E53A920FD36A}">
      <dgm:prSet/>
      <dgm:spPr/>
      <dgm:t>
        <a:bodyPr/>
        <a:lstStyle/>
        <a:p>
          <a:endParaRPr lang="en-US"/>
        </a:p>
      </dgm:t>
    </dgm:pt>
    <dgm:pt modelId="{C7E45C04-33C0-49E9-95BA-EFDBAF845E4D}">
      <dgm:prSet phldrT="[Text]"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CD2F4E4C-51FF-4396-B0D2-B1060BB0AE68}" type="parTrans" cxnId="{61CD85DD-5A4E-4731-BAF6-9B45580A511E}">
      <dgm:prSet/>
      <dgm:spPr/>
    </dgm:pt>
    <dgm:pt modelId="{1FF54788-81C1-41FE-A44E-DD952509F50C}" type="sibTrans" cxnId="{61CD85DD-5A4E-4731-BAF6-9B45580A511E}">
      <dgm:prSet/>
      <dgm:spPr/>
    </dgm:pt>
    <dgm:pt modelId="{8AB989EB-12FC-4831-ADA0-3236111F140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</a:t>
          </a:r>
        </a:p>
      </dgm:t>
    </dgm:pt>
    <dgm:pt modelId="{6DB8331C-D76C-43DC-AB07-87AD57691036}" type="parTrans" cxnId="{7413F519-7FEF-46A2-9289-66D852BAAE2A}">
      <dgm:prSet/>
      <dgm:spPr/>
    </dgm:pt>
    <dgm:pt modelId="{4C4FD477-BEB1-4FC1-A69C-D104311F40BD}" type="sibTrans" cxnId="{7413F519-7FEF-46A2-9289-66D852BAAE2A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NeighborX="0" custLinFactNeighborY="41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67FBB722-CDE4-44A2-954A-03E6F46F0FCE}" type="presOf" srcId="{8AB989EB-12FC-4831-ADA0-3236111F140D}" destId="{39C43F4E-F3C3-4756-BC8B-18B1CEDAA850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9E77F6DD-0F5D-4F3E-A80D-E53A920FD36A}" srcId="{091FF8C8-6138-482D-A48A-7BCB4AD9DE07}" destId="{1F324947-1844-4BE4-9A57-57DBA7896F8B}" srcOrd="1" destOrd="0" parTransId="{7349E60D-6A64-4267-8980-B9087289E4F0}" sibTransId="{4C377E38-0067-485A-B209-7053583131AB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5636CD70-1B53-453D-A709-6108F2E40230}" type="presOf" srcId="{1F324947-1844-4BE4-9A57-57DBA7896F8B}" destId="{1EF62C01-0156-4468-BC5B-2900BBD37D44}" srcOrd="0" destOrd="1" presId="urn:microsoft.com/office/officeart/2005/8/layout/chevron2"/>
    <dgm:cxn modelId="{7413F519-7FEF-46A2-9289-66D852BAAE2A}" srcId="{00163C60-068D-4ED2-A088-E34E503E2245}" destId="{8AB989EB-12FC-4831-ADA0-3236111F140D}" srcOrd="0" destOrd="0" parTransId="{6DB8331C-D76C-43DC-AB07-87AD57691036}" sibTransId="{4C4FD477-BEB1-4FC1-A69C-D104311F40B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1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61CD85DD-5A4E-4731-BAF6-9B45580A511E}" srcId="{591F15E3-932E-4B4C-9E30-D153813EC974}" destId="{C7E45C04-33C0-49E9-95BA-EFDBAF845E4D}" srcOrd="0" destOrd="0" parTransId="{CD2F4E4C-51FF-4396-B0D2-B1060BB0AE68}" sibTransId="{1FF54788-81C1-41FE-A44E-DD952509F50C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944F92D9-5774-4803-87AC-81C2A2DC1EB3}" type="presOf" srcId="{C7E45C04-33C0-49E9-95BA-EFDBAF845E4D}" destId="{6FC5D01E-A6F5-429A-A224-7D89ADC3346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1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 Updates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15 minutes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AAS/AAT Degree Discussion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Curriculum Changes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Industry Feedback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20 minutes 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92242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Summer and Fall Classes</a:t>
          </a:r>
        </a:p>
      </dsp:txBody>
      <dsp:txXfrm rot="-5400000">
        <a:off x="1028341" y="2631243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20 minutes 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Enrollment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CC78-17DA-4A56-B103-1632160A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2020-05-12T18:03:00Z</dcterms:created>
  <dcterms:modified xsi:type="dcterms:W3CDTF">2020-05-13T18:31:00Z</dcterms:modified>
</cp:coreProperties>
</file>