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8A132B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Dental Hygiene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BE1C95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A132B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Monday, </w:t>
                            </w:r>
                            <w:r w:rsidR="00666250">
                              <w:rPr>
                                <w:b/>
                                <w:color w:val="002060"/>
                                <w:sz w:val="24"/>
                              </w:rPr>
                              <w:t>February 10, 2020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BE1C95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A132B">
                              <w:rPr>
                                <w:b/>
                                <w:color w:val="002060"/>
                                <w:sz w:val="24"/>
                              </w:rPr>
                              <w:t>6:00-7:00pm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BE1C95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A132B">
                              <w:rPr>
                                <w:b/>
                                <w:color w:val="002060"/>
                                <w:sz w:val="24"/>
                              </w:rPr>
                              <w:t>HSC 139</w:t>
                            </w:r>
                            <w:r w:rsidR="00BE1C95" w:rsidRPr="008A132B">
                              <w:rPr>
                                <w:b/>
                                <w:vanish/>
                                <w:color w:val="002060"/>
                                <w:sz w:val="24"/>
                              </w:rPr>
                              <w:t>HSC 139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8A132B">
                        <w:rPr>
                          <w:b/>
                          <w:color w:val="44546A" w:themeColor="text2"/>
                          <w:sz w:val="24"/>
                        </w:rPr>
                        <w:t>Dental Hygiene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BE1C95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8A132B">
                        <w:rPr>
                          <w:b/>
                          <w:color w:val="002060"/>
                          <w:sz w:val="24"/>
                        </w:rPr>
                        <w:t xml:space="preserve">Monday, </w:t>
                      </w:r>
                      <w:r w:rsidR="00666250">
                        <w:rPr>
                          <w:b/>
                          <w:color w:val="002060"/>
                          <w:sz w:val="24"/>
                        </w:rPr>
                        <w:t>February 10, 2020</w:t>
                      </w:r>
                      <w:bookmarkStart w:id="1" w:name="_GoBack"/>
                      <w:bookmarkEnd w:id="1"/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BE1C95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8A132B">
                        <w:rPr>
                          <w:b/>
                          <w:color w:val="002060"/>
                          <w:sz w:val="24"/>
                        </w:rPr>
                        <w:t>6:00-7:00pm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BE1C95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8A132B">
                        <w:rPr>
                          <w:b/>
                          <w:color w:val="002060"/>
                          <w:sz w:val="24"/>
                        </w:rPr>
                        <w:t>HSC 139</w:t>
                      </w:r>
                      <w:r w:rsidR="00BE1C95" w:rsidRPr="008A132B">
                        <w:rPr>
                          <w:b/>
                          <w:vanish/>
                          <w:color w:val="002060"/>
                          <w:sz w:val="24"/>
                        </w:rPr>
                        <w:t>HSC 139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F95BD8" w:rsidP="00817F15">
      <w:pPr>
        <w:tabs>
          <w:tab w:val="left" w:pos="2430"/>
          <w:tab w:val="left" w:pos="2610"/>
        </w:tabs>
        <w:ind w:left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3752850</wp:posOffset>
                </wp:positionH>
                <wp:positionV relativeFrom="paragraph">
                  <wp:posOffset>4791710</wp:posOffset>
                </wp:positionV>
                <wp:extent cx="2790825" cy="11525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1525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29" style="position:absolute;left:0;text-align:left;margin-left:295.5pt;margin-top:377.3pt;width:219.75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3752850</wp:posOffset>
                </wp:positionH>
                <wp:positionV relativeFrom="paragraph">
                  <wp:posOffset>3210560</wp:posOffset>
                </wp:positionV>
                <wp:extent cx="2790825" cy="11525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1525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0" style="position:absolute;left:0;text-align:left;margin-left:295.5pt;margin-top:252.8pt;width:219.7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3752850</wp:posOffset>
                </wp:positionH>
                <wp:positionV relativeFrom="paragraph">
                  <wp:posOffset>1638935</wp:posOffset>
                </wp:positionV>
                <wp:extent cx="2790825" cy="1114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1144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1" style="position:absolute;left:0;text-align:left;margin-left:295.5pt;margin-top:129.05pt;width:219.7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3752850</wp:posOffset>
                </wp:positionH>
                <wp:positionV relativeFrom="paragraph">
                  <wp:posOffset>29210</wp:posOffset>
                </wp:positionV>
                <wp:extent cx="2819400" cy="11715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1715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2" style="position:absolute;left:0;text-align:left;margin-left:295.5pt;margin-top:2.3pt;width:222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Vd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XA2NHYF1Y76HaCbl+jldU1NuRER70WgAaEW09DjHX20ASo+&#10;9BJnawi//3af8MRb0nLW0MCVPP7aiKA4M98cMXo2Pj5OE5oPxydnEzqEQ83qUOM29hKoK2NaL15m&#10;MeHRDKIOYJ9oNyzTq6QSTtLbJcdBvMRuDdBukWq5zCCaSS/wxj14mVynJiXKPbZPIviel0iMvoVh&#10;NMX8DT07bLJ0sNwg6DpzN9W5q2pff5rnTOl+96SFcXjOqNcNuXgB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KRdxV2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left:0;text-align:left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657600" cy="6558280"/>
            <wp:effectExtent l="38100" t="19050" r="1905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6B9" w:rsidRDefault="00BB06B9" w:rsidP="00AC4887">
      <w:pPr>
        <w:spacing w:after="0" w:line="240" w:lineRule="auto"/>
      </w:pPr>
      <w:r>
        <w:separator/>
      </w:r>
    </w:p>
  </w:endnote>
  <w:endnote w:type="continuationSeparator" w:id="0">
    <w:p w:rsidR="00BB06B9" w:rsidRDefault="00BB06B9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6B9" w:rsidRDefault="00BB06B9" w:rsidP="00AC4887">
      <w:pPr>
        <w:spacing w:after="0" w:line="240" w:lineRule="auto"/>
      </w:pPr>
      <w:r>
        <w:separator/>
      </w:r>
    </w:p>
  </w:footnote>
  <w:footnote w:type="continuationSeparator" w:id="0">
    <w:p w:rsidR="00BB06B9" w:rsidRDefault="00BB06B9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B77D4"/>
    <w:rsid w:val="00184C62"/>
    <w:rsid w:val="002A33C9"/>
    <w:rsid w:val="002E35D2"/>
    <w:rsid w:val="004963F8"/>
    <w:rsid w:val="00511401"/>
    <w:rsid w:val="0056070E"/>
    <w:rsid w:val="00666250"/>
    <w:rsid w:val="00692D39"/>
    <w:rsid w:val="006D76E1"/>
    <w:rsid w:val="006F2E5B"/>
    <w:rsid w:val="00723D61"/>
    <w:rsid w:val="00725AC4"/>
    <w:rsid w:val="00817F15"/>
    <w:rsid w:val="008A132B"/>
    <w:rsid w:val="008A63B8"/>
    <w:rsid w:val="008B3052"/>
    <w:rsid w:val="008B4DA7"/>
    <w:rsid w:val="008D5EE8"/>
    <w:rsid w:val="00975D36"/>
    <w:rsid w:val="009F5EFE"/>
    <w:rsid w:val="00A23A6F"/>
    <w:rsid w:val="00AC4887"/>
    <w:rsid w:val="00AF7DE8"/>
    <w:rsid w:val="00BA48D4"/>
    <w:rsid w:val="00BB06B9"/>
    <w:rsid w:val="00BE1C95"/>
    <w:rsid w:val="00C81FE3"/>
    <w:rsid w:val="00D26D6E"/>
    <w:rsid w:val="00D930B9"/>
    <w:rsid w:val="00E96B0B"/>
    <w:rsid w:val="00F17331"/>
    <w:rsid w:val="00F73761"/>
    <w:rsid w:val="00F95BD8"/>
    <w:rsid w:val="00FB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AF6B85-0710-4609-97C1-DCC96D87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 #2</a:t>
          </a:r>
        </a:p>
        <a:p>
          <a:r>
            <a:rPr lang="en-US"/>
            <a:t>Workforce &amp; Community Needs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Old Business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#2</a:t>
          </a:r>
        </a:p>
        <a:p>
          <a:r>
            <a:rPr lang="en-US"/>
            <a:t>Workforce &amp; Community Needs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Director/Department Chair Report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#2 Workforce &amp; Community Needs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New Business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6B1BA5EE-1B92-4E0B-B113-E07A2838F50C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SADHA Report</a:t>
          </a:r>
        </a:p>
      </dgm:t>
    </dgm:pt>
    <dgm:pt modelId="{154D03E6-D057-4E6E-8854-B9ED0101D9CD}" type="parTrans" cxnId="{4D2B2F5E-93D0-48E2-B246-8209515E6E80}">
      <dgm:prSet/>
      <dgm:spPr/>
      <dgm:t>
        <a:bodyPr/>
        <a:lstStyle/>
        <a:p>
          <a:endParaRPr lang="en-US"/>
        </a:p>
      </dgm:t>
    </dgm:pt>
    <dgm:pt modelId="{69DED30B-3845-436D-A427-F7833843515D}" type="sibTrans" cxnId="{4D2B2F5E-93D0-48E2-B246-8209515E6E80}">
      <dgm:prSet/>
      <dgm:spPr/>
      <dgm:t>
        <a:bodyPr/>
        <a:lstStyle/>
        <a:p>
          <a:endParaRPr lang="en-US"/>
        </a:p>
      </dgm:t>
    </dgm:pt>
    <dgm:pt modelId="{58E7CA7B-E314-4C83-A11F-B027FDB3AF39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Course changes</a:t>
          </a:r>
        </a:p>
      </dgm:t>
    </dgm:pt>
    <dgm:pt modelId="{6FA8B0AD-DC67-405D-B66E-6B1268B305E6}" type="sibTrans" cxnId="{5C2CF7DD-6B75-41ED-84A3-F7ACD98B4B6B}">
      <dgm:prSet/>
      <dgm:spPr/>
      <dgm:t>
        <a:bodyPr/>
        <a:lstStyle/>
        <a:p>
          <a:endParaRPr lang="en-US"/>
        </a:p>
      </dgm:t>
    </dgm:pt>
    <dgm:pt modelId="{F81DDD39-426D-4926-B1C4-88D13C143DEE}" type="parTrans" cxnId="{5C2CF7DD-6B75-41ED-84A3-F7ACD98B4B6B}">
      <dgm:prSet/>
      <dgm:spPr/>
      <dgm:t>
        <a:bodyPr/>
        <a:lstStyle/>
        <a:p>
          <a:endParaRPr lang="en-US"/>
        </a:p>
      </dgm:t>
    </dgm:pt>
    <dgm:pt modelId="{9C0682F4-1B2F-49A8-8F8D-6669019952BB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CDHD</a:t>
          </a:r>
        </a:p>
      </dgm:t>
    </dgm:pt>
    <dgm:pt modelId="{1B21821B-53EB-41D0-9CB7-8C16C29DDB49}" type="parTrans" cxnId="{D25B4AA8-0E84-4CD6-B8AB-B493CD09BB72}">
      <dgm:prSet/>
      <dgm:spPr/>
    </dgm:pt>
    <dgm:pt modelId="{D70F4DE9-F9FC-407C-82D2-278268603FC2}" type="sibTrans" cxnId="{D25B4AA8-0E84-4CD6-B8AB-B493CD09BB72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A6145682-601C-42CA-810E-6F93C0940BBA}" type="presOf" srcId="{9C0682F4-1B2F-49A8-8F8D-6669019952BB}" destId="{6FC5D01E-A6F5-429A-A224-7D89ADC33467}" srcOrd="0" destOrd="1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1" presId="urn:microsoft.com/office/officeart/2005/8/layout/chevron2"/>
    <dgm:cxn modelId="{D514D33B-168E-4E15-9416-14F98503E0A2}" type="presOf" srcId="{6B1BA5EE-1B92-4E0B-B113-E07A2838F50C}" destId="{3254FC70-3A29-42BE-B134-91D011129504}" srcOrd="0" destOrd="0" presId="urn:microsoft.com/office/officeart/2005/8/layout/chevron2"/>
    <dgm:cxn modelId="{4D2B2F5E-93D0-48E2-B246-8209515E6E80}" srcId="{72E55F10-22BC-402D-96DD-D99F1909E38E}" destId="{6B1BA5EE-1B92-4E0B-B113-E07A2838F50C}" srcOrd="0" destOrd="0" parTransId="{154D03E6-D057-4E6E-8854-B9ED0101D9CD}" sibTransId="{69DED30B-3845-436D-A427-F7833843515D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D25B4AA8-0E84-4CD6-B8AB-B493CD09BB72}" srcId="{89765614-4658-496A-9278-209F2203F336}" destId="{9C0682F4-1B2F-49A8-8F8D-6669019952BB}" srcOrd="0" destOrd="0" parTransId="{1B21821B-53EB-41D0-9CB7-8C16C29DDB49}" sibTransId="{D70F4DE9-F9FC-407C-82D2-278268603FC2}"/>
    <dgm:cxn modelId="{563C372B-38CC-4C5A-BE4A-91252EA3EC69}" type="presOf" srcId="{58E7CA7B-E314-4C83-A11F-B027FDB3AF39}" destId="{6FC5D01E-A6F5-429A-A224-7D89ADC33467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5C2CF7DD-6B75-41ED-84A3-F7ACD98B4B6B}" srcId="{89765614-4658-496A-9278-209F2203F336}" destId="{58E7CA7B-E314-4C83-A11F-B027FDB3AF39}" srcOrd="1" destOrd="0" parTransId="{F81DDD39-426D-4926-B1C4-88D13C143DEE}" sibTransId="{6FA8B0AD-DC67-405D-B66E-6B1268B305E6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1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0676" y="271147"/>
          <a:ext cx="1804511" cy="12631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632049"/>
        <a:ext cx="1263157" cy="541354"/>
      </dsp:txXfrm>
    </dsp:sp>
    <dsp:sp modelId="{0CDAF93C-BBF6-45D3-8D8F-5DFBD00EB9E0}">
      <dsp:nvSpPr>
        <dsp:cNvPr id="0" name=""/>
        <dsp:cNvSpPr/>
      </dsp:nvSpPr>
      <dsp:spPr>
        <a:xfrm rot="5400000">
          <a:off x="1873912" y="-610283"/>
          <a:ext cx="1172932" cy="239444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Announcements from the college or departments</a:t>
          </a:r>
        </a:p>
      </dsp:txBody>
      <dsp:txXfrm rot="-5400000">
        <a:off x="1263157" y="57730"/>
        <a:ext cx="2337184" cy="1058416"/>
      </dsp:txXfrm>
    </dsp:sp>
    <dsp:sp modelId="{007AD155-0B01-464E-A07F-48DF76D3C55B}">
      <dsp:nvSpPr>
        <dsp:cNvPr id="0" name=""/>
        <dsp:cNvSpPr/>
      </dsp:nvSpPr>
      <dsp:spPr>
        <a:xfrm rot="5400000">
          <a:off x="-270676" y="1855423"/>
          <a:ext cx="1804511" cy="12631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#2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&amp; Community Needs</a:t>
          </a:r>
        </a:p>
      </dsp:txBody>
      <dsp:txXfrm rot="-5400000">
        <a:off x="2" y="2216325"/>
        <a:ext cx="1263157" cy="541354"/>
      </dsp:txXfrm>
    </dsp:sp>
    <dsp:sp modelId="{1EF62C01-0156-4468-BC5B-2900BBD37D44}">
      <dsp:nvSpPr>
        <dsp:cNvPr id="0" name=""/>
        <dsp:cNvSpPr/>
      </dsp:nvSpPr>
      <dsp:spPr>
        <a:xfrm rot="5400000">
          <a:off x="1873912" y="973991"/>
          <a:ext cx="1172932" cy="239444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Old Business</a:t>
          </a:r>
        </a:p>
      </dsp:txBody>
      <dsp:txXfrm rot="-5400000">
        <a:off x="1263157" y="1642004"/>
        <a:ext cx="2337184" cy="1058416"/>
      </dsp:txXfrm>
    </dsp:sp>
    <dsp:sp modelId="{CC17EE34-38F2-44C8-84CD-BC9681213A87}">
      <dsp:nvSpPr>
        <dsp:cNvPr id="0" name=""/>
        <dsp:cNvSpPr/>
      </dsp:nvSpPr>
      <dsp:spPr>
        <a:xfrm rot="5400000">
          <a:off x="-270676" y="3439698"/>
          <a:ext cx="1804511" cy="12631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#2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&amp; Community Needs</a:t>
          </a:r>
        </a:p>
      </dsp:txBody>
      <dsp:txXfrm rot="-5400000">
        <a:off x="2" y="3800600"/>
        <a:ext cx="1263157" cy="541354"/>
      </dsp:txXfrm>
    </dsp:sp>
    <dsp:sp modelId="{6FC5D01E-A6F5-429A-A224-7D89ADC33467}">
      <dsp:nvSpPr>
        <dsp:cNvPr id="0" name=""/>
        <dsp:cNvSpPr/>
      </dsp:nvSpPr>
      <dsp:spPr>
        <a:xfrm rot="5400000">
          <a:off x="1873912" y="2558267"/>
          <a:ext cx="1172932" cy="239444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Director/Department Chair Report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>
              <a:solidFill>
                <a:schemeClr val="tx2"/>
              </a:solidFill>
            </a:rPr>
            <a:t>CDHD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>
              <a:solidFill>
                <a:schemeClr val="tx2"/>
              </a:solidFill>
            </a:rPr>
            <a:t>Course changes</a:t>
          </a:r>
        </a:p>
      </dsp:txBody>
      <dsp:txXfrm rot="-5400000">
        <a:off x="1263157" y="3226280"/>
        <a:ext cx="2337184" cy="1058416"/>
      </dsp:txXfrm>
    </dsp:sp>
    <dsp:sp modelId="{471CDDA9-64BA-403B-939A-3BC7209D6699}">
      <dsp:nvSpPr>
        <dsp:cNvPr id="0" name=""/>
        <dsp:cNvSpPr/>
      </dsp:nvSpPr>
      <dsp:spPr>
        <a:xfrm rot="5400000">
          <a:off x="-270676" y="5023974"/>
          <a:ext cx="1804511" cy="12631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#2 Workforce &amp; Community Needs</a:t>
          </a:r>
        </a:p>
      </dsp:txBody>
      <dsp:txXfrm rot="-5400000">
        <a:off x="2" y="5384876"/>
        <a:ext cx="1263157" cy="541354"/>
      </dsp:txXfrm>
    </dsp:sp>
    <dsp:sp modelId="{3254FC70-3A29-42BE-B134-91D011129504}">
      <dsp:nvSpPr>
        <dsp:cNvPr id="0" name=""/>
        <dsp:cNvSpPr/>
      </dsp:nvSpPr>
      <dsp:spPr>
        <a:xfrm rot="5400000">
          <a:off x="1873912" y="4142542"/>
          <a:ext cx="1172932" cy="239444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SADHA Report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New Business</a:t>
          </a:r>
        </a:p>
      </dsp:txBody>
      <dsp:txXfrm rot="-5400000">
        <a:off x="1263157" y="4810555"/>
        <a:ext cx="2337184" cy="10584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4</cp:revision>
  <cp:lastPrinted>2020-02-11T00:07:00Z</cp:lastPrinted>
  <dcterms:created xsi:type="dcterms:W3CDTF">2019-10-18T15:10:00Z</dcterms:created>
  <dcterms:modified xsi:type="dcterms:W3CDTF">2020-02-11T15:50:00Z</dcterms:modified>
</cp:coreProperties>
</file>