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34" w:rsidRPr="00AA5B0E" w:rsidRDefault="00AF4034" w:rsidP="00AF4034">
      <w:pPr>
        <w:pStyle w:val="NoSpacing"/>
        <w:jc w:val="center"/>
        <w:rPr>
          <w:rFonts w:asciiTheme="minorHAnsi" w:hAnsiTheme="minorHAnsi" w:cs="Times New Roman"/>
        </w:rPr>
      </w:pPr>
      <w:r w:rsidRPr="00AA5B0E">
        <w:rPr>
          <w:rFonts w:asciiTheme="minorHAnsi" w:hAnsiTheme="minorHAnsi" w:cs="Times New Roman"/>
          <w:noProof/>
        </w:rPr>
        <w:drawing>
          <wp:inline distT="0" distB="0" distL="0" distR="0" wp14:anchorId="5E763791" wp14:editId="783EACF5">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AF4034" w:rsidRPr="00AA5B0E" w:rsidRDefault="00AF4034" w:rsidP="00AF4034">
      <w:pPr>
        <w:pStyle w:val="NoSpacing"/>
        <w:jc w:val="center"/>
        <w:rPr>
          <w:rFonts w:asciiTheme="minorHAnsi" w:hAnsiTheme="minorHAnsi" w:cs="Times New Roman"/>
        </w:rPr>
      </w:pPr>
    </w:p>
    <w:p w:rsidR="00AF4034" w:rsidRPr="00AA5B0E" w:rsidRDefault="00AF4034" w:rsidP="00AF4034">
      <w:pPr>
        <w:pStyle w:val="NoSpacing"/>
        <w:jc w:val="center"/>
        <w:rPr>
          <w:rFonts w:asciiTheme="minorHAnsi" w:hAnsiTheme="minorHAnsi" w:cs="Times New Roman"/>
          <w:b/>
        </w:rPr>
      </w:pPr>
      <w:r w:rsidRPr="00AA5B0E">
        <w:rPr>
          <w:rFonts w:asciiTheme="minorHAnsi" w:hAnsiTheme="minorHAnsi" w:cs="Times New Roman"/>
          <w:b/>
        </w:rPr>
        <w:t>DENTAL HYGIENE ADVISORY COMMITTEE</w:t>
      </w:r>
      <w:r>
        <w:rPr>
          <w:rFonts w:asciiTheme="minorHAnsi" w:hAnsiTheme="minorHAnsi" w:cs="Times New Roman"/>
          <w:b/>
        </w:rPr>
        <w:t xml:space="preserve"> - </w:t>
      </w:r>
      <w:r w:rsidRPr="00AA5B0E">
        <w:rPr>
          <w:rFonts w:asciiTheme="minorHAnsi" w:hAnsiTheme="minorHAnsi" w:cs="Times New Roman"/>
          <w:b/>
        </w:rPr>
        <w:t>MINUTES</w:t>
      </w:r>
    </w:p>
    <w:p w:rsidR="00AF4034" w:rsidRPr="00AA5B0E" w:rsidRDefault="00AF4034" w:rsidP="00AF4034">
      <w:pPr>
        <w:pStyle w:val="NoSpacing"/>
        <w:jc w:val="center"/>
        <w:rPr>
          <w:rFonts w:asciiTheme="minorHAnsi" w:hAnsiTheme="minorHAnsi" w:cs="Times New Roman"/>
          <w:b/>
        </w:rPr>
      </w:pPr>
      <w:r w:rsidRPr="00AA5B0E">
        <w:rPr>
          <w:rFonts w:asciiTheme="minorHAnsi" w:hAnsiTheme="minorHAnsi" w:cs="Times New Roman"/>
          <w:b/>
        </w:rPr>
        <w:t xml:space="preserve">Monday </w:t>
      </w:r>
      <w:r>
        <w:rPr>
          <w:rFonts w:asciiTheme="minorHAnsi" w:hAnsiTheme="minorHAnsi" w:cs="Times New Roman"/>
          <w:b/>
        </w:rPr>
        <w:t>April 17, 2017</w:t>
      </w:r>
      <w:r>
        <w:rPr>
          <w:rFonts w:asciiTheme="minorHAnsi" w:hAnsiTheme="minorHAnsi" w:cs="Times New Roman"/>
          <w:b/>
        </w:rPr>
        <w:tab/>
      </w:r>
    </w:p>
    <w:p w:rsidR="00AF4034" w:rsidRPr="00AA5B0E" w:rsidRDefault="00AF4034" w:rsidP="00AF4034">
      <w:pPr>
        <w:pStyle w:val="NoSpacing"/>
        <w:jc w:val="center"/>
        <w:rPr>
          <w:rFonts w:asciiTheme="minorHAnsi" w:hAnsiTheme="minorHAnsi" w:cs="Times New Roman"/>
          <w:b/>
        </w:rPr>
      </w:pPr>
      <w:r w:rsidRPr="00AA5B0E">
        <w:rPr>
          <w:rFonts w:asciiTheme="minorHAnsi" w:hAnsiTheme="minorHAnsi" w:cs="Times New Roman"/>
          <w:b/>
        </w:rPr>
        <w:t>6:00 pm--8:00 pm</w:t>
      </w:r>
    </w:p>
    <w:p w:rsidR="00AF4034" w:rsidRPr="00AA5B0E" w:rsidRDefault="00AF4034" w:rsidP="00AF4034">
      <w:pPr>
        <w:pStyle w:val="NoSpacing"/>
        <w:jc w:val="center"/>
        <w:rPr>
          <w:rFonts w:asciiTheme="minorHAnsi" w:hAnsiTheme="minorHAnsi" w:cs="Times New Roman"/>
          <w:b/>
        </w:rPr>
      </w:pPr>
      <w:r w:rsidRPr="00AA5B0E">
        <w:rPr>
          <w:rFonts w:asciiTheme="minorHAnsi" w:hAnsiTheme="minorHAnsi" w:cs="Times New Roman"/>
          <w:b/>
        </w:rPr>
        <w:t>Health Sciences Center, Room 139</w:t>
      </w:r>
    </w:p>
    <w:p w:rsidR="00AF4034" w:rsidRPr="00AA5B0E" w:rsidRDefault="00AF4034" w:rsidP="007A24D6">
      <w:pPr>
        <w:pStyle w:val="NoSpacing"/>
        <w:jc w:val="both"/>
        <w:rPr>
          <w:rFonts w:asciiTheme="minorHAnsi" w:hAnsiTheme="minorHAnsi" w:cs="Times New Roman"/>
          <w:sz w:val="20"/>
          <w:szCs w:val="20"/>
        </w:rPr>
      </w:pPr>
      <w:r w:rsidRPr="00AA5B0E">
        <w:rPr>
          <w:rFonts w:asciiTheme="minorHAnsi" w:hAnsiTheme="minorHAnsi" w:cs="Times New Roman"/>
          <w:b/>
          <w:sz w:val="20"/>
          <w:szCs w:val="20"/>
        </w:rPr>
        <w:t>Members Present</w:t>
      </w:r>
      <w:r w:rsidR="00BD159B">
        <w:rPr>
          <w:rFonts w:asciiTheme="minorHAnsi" w:hAnsiTheme="minorHAnsi" w:cs="Times New Roman"/>
          <w:sz w:val="20"/>
          <w:szCs w:val="20"/>
        </w:rPr>
        <w:t xml:space="preserve">: </w:t>
      </w:r>
      <w:r w:rsidRPr="00AA5B0E">
        <w:rPr>
          <w:rFonts w:asciiTheme="minorHAnsi" w:hAnsiTheme="minorHAnsi" w:cs="Times New Roman"/>
          <w:sz w:val="20"/>
          <w:szCs w:val="20"/>
        </w:rPr>
        <w:t>Jana Sarkkinen, RDH, Rose Family Dental</w:t>
      </w:r>
      <w:r>
        <w:rPr>
          <w:rFonts w:asciiTheme="minorHAnsi" w:hAnsiTheme="minorHAnsi" w:cs="Times New Roman"/>
          <w:sz w:val="20"/>
          <w:szCs w:val="20"/>
        </w:rPr>
        <w:t xml:space="preserve"> (Committee Chair)</w:t>
      </w:r>
      <w:r w:rsidRPr="00AA5B0E">
        <w:rPr>
          <w:rFonts w:asciiTheme="minorHAnsi" w:hAnsiTheme="minorHAnsi" w:cs="Times New Roman"/>
          <w:sz w:val="20"/>
          <w:szCs w:val="20"/>
        </w:rPr>
        <w:t>; Kramer Ragan, RDH</w:t>
      </w:r>
      <w:r w:rsidR="007A24D6">
        <w:rPr>
          <w:rFonts w:asciiTheme="minorHAnsi" w:hAnsiTheme="minorHAnsi" w:cs="Times New Roman"/>
          <w:sz w:val="20"/>
          <w:szCs w:val="20"/>
        </w:rPr>
        <w:t xml:space="preserve"> (Vice Chair)</w:t>
      </w:r>
      <w:r w:rsidRPr="00AA5B0E">
        <w:rPr>
          <w:rFonts w:asciiTheme="minorHAnsi" w:hAnsiTheme="minorHAnsi" w:cs="Times New Roman"/>
          <w:sz w:val="20"/>
          <w:szCs w:val="20"/>
        </w:rPr>
        <w:t>; Ann Gilbert, University of Washington</w:t>
      </w:r>
      <w:r w:rsidR="007A24D6">
        <w:rPr>
          <w:rFonts w:asciiTheme="minorHAnsi" w:hAnsiTheme="minorHAnsi" w:cs="Times New Roman"/>
          <w:sz w:val="20"/>
          <w:szCs w:val="20"/>
        </w:rPr>
        <w:t xml:space="preserve">; </w:t>
      </w:r>
      <w:r w:rsidRPr="00AA5B0E">
        <w:rPr>
          <w:rFonts w:asciiTheme="minorHAnsi" w:hAnsiTheme="minorHAnsi" w:cs="Times New Roman"/>
          <w:sz w:val="20"/>
          <w:szCs w:val="20"/>
        </w:rPr>
        <w:t>Dr. Michael Rue, Minnehaha Family Dentistry; Dr. Peter Lubisich, Vancouver Pediatric Dentistry; Kaili Rutkowski, RDH;</w:t>
      </w:r>
      <w:r w:rsidR="007A24D6" w:rsidRPr="007A24D6">
        <w:rPr>
          <w:rFonts w:asciiTheme="minorHAnsi" w:hAnsiTheme="minorHAnsi" w:cs="Times New Roman"/>
          <w:sz w:val="20"/>
          <w:szCs w:val="20"/>
        </w:rPr>
        <w:t xml:space="preserve"> </w:t>
      </w:r>
      <w:r w:rsidR="007A24D6" w:rsidRPr="00AA5B0E">
        <w:rPr>
          <w:rFonts w:asciiTheme="minorHAnsi" w:hAnsiTheme="minorHAnsi" w:cs="Times New Roman"/>
          <w:sz w:val="20"/>
          <w:szCs w:val="20"/>
        </w:rPr>
        <w:t>Steven Hokett, Salmon Creek Periodontics;</w:t>
      </w:r>
    </w:p>
    <w:p w:rsidR="00AF4034" w:rsidRPr="00AA5B0E" w:rsidRDefault="00AF4034" w:rsidP="00AF4034">
      <w:pPr>
        <w:pStyle w:val="NoSpacing"/>
        <w:jc w:val="both"/>
        <w:rPr>
          <w:rFonts w:asciiTheme="minorHAnsi" w:hAnsiTheme="minorHAnsi" w:cs="Times New Roman"/>
          <w:sz w:val="20"/>
          <w:szCs w:val="20"/>
        </w:rPr>
      </w:pPr>
    </w:p>
    <w:p w:rsidR="00AF4034" w:rsidRPr="00AA5B0E" w:rsidRDefault="00AF4034" w:rsidP="00AF4034">
      <w:pPr>
        <w:pStyle w:val="NoSpacing"/>
        <w:jc w:val="both"/>
        <w:rPr>
          <w:rFonts w:asciiTheme="minorHAnsi" w:hAnsiTheme="minorHAnsi" w:cs="Times New Roman"/>
          <w:sz w:val="20"/>
          <w:szCs w:val="20"/>
        </w:rPr>
      </w:pPr>
      <w:r w:rsidRPr="00AA5B0E">
        <w:rPr>
          <w:rFonts w:asciiTheme="minorHAnsi" w:hAnsiTheme="minorHAnsi" w:cs="Times New Roman"/>
          <w:b/>
          <w:sz w:val="20"/>
          <w:szCs w:val="20"/>
        </w:rPr>
        <w:t>Members Absent</w:t>
      </w:r>
      <w:r w:rsidRPr="00AA5B0E">
        <w:rPr>
          <w:rFonts w:asciiTheme="minorHAnsi" w:hAnsiTheme="minorHAnsi" w:cs="Times New Roman"/>
          <w:sz w:val="20"/>
          <w:szCs w:val="20"/>
        </w:rPr>
        <w:t>: Kelly Venetucci, RDH, Willamette Dental; Dr</w:t>
      </w:r>
      <w:r>
        <w:rPr>
          <w:rFonts w:asciiTheme="minorHAnsi" w:hAnsiTheme="minorHAnsi" w:cs="Times New Roman"/>
          <w:sz w:val="20"/>
          <w:szCs w:val="20"/>
        </w:rPr>
        <w:t>.</w:t>
      </w:r>
      <w:r w:rsidRPr="00AA5B0E">
        <w:rPr>
          <w:rFonts w:asciiTheme="minorHAnsi" w:hAnsiTheme="minorHAnsi" w:cs="Times New Roman"/>
          <w:sz w:val="20"/>
          <w:szCs w:val="20"/>
        </w:rPr>
        <w:t xml:space="preserve"> Russell G. Church; Dr. </w:t>
      </w:r>
      <w:r w:rsidR="007A24D6" w:rsidRPr="00AA5B0E">
        <w:rPr>
          <w:rFonts w:asciiTheme="minorHAnsi" w:hAnsiTheme="minorHAnsi" w:cs="Times New Roman"/>
          <w:sz w:val="20"/>
          <w:szCs w:val="20"/>
        </w:rPr>
        <w:t>Trisha Simcox, RDH,</w:t>
      </w:r>
    </w:p>
    <w:p w:rsidR="00AF4034" w:rsidRPr="00AA5B0E" w:rsidRDefault="00AF4034" w:rsidP="00AF4034">
      <w:pPr>
        <w:pStyle w:val="NoSpacing"/>
        <w:jc w:val="both"/>
        <w:rPr>
          <w:rFonts w:asciiTheme="minorHAnsi" w:hAnsiTheme="minorHAnsi" w:cs="Times New Roman"/>
          <w:sz w:val="20"/>
          <w:szCs w:val="20"/>
        </w:rPr>
      </w:pPr>
    </w:p>
    <w:p w:rsidR="00AF4034" w:rsidRPr="00AA5B0E" w:rsidRDefault="00AF4034" w:rsidP="00AF4034">
      <w:pPr>
        <w:pStyle w:val="NoSpacing"/>
        <w:pBdr>
          <w:bottom w:val="single" w:sz="6" w:space="1" w:color="auto"/>
        </w:pBdr>
        <w:jc w:val="both"/>
        <w:rPr>
          <w:rFonts w:asciiTheme="minorHAnsi" w:hAnsiTheme="minorHAnsi" w:cs="Times New Roman"/>
          <w:sz w:val="20"/>
          <w:szCs w:val="20"/>
        </w:rPr>
      </w:pPr>
      <w:r w:rsidRPr="00AA5B0E">
        <w:rPr>
          <w:rFonts w:asciiTheme="minorHAnsi" w:hAnsiTheme="minorHAnsi" w:cs="Times New Roman"/>
          <w:b/>
          <w:sz w:val="20"/>
          <w:szCs w:val="20"/>
        </w:rPr>
        <w:t>Clark College</w:t>
      </w:r>
      <w:r w:rsidRPr="00AA5B0E">
        <w:rPr>
          <w:rFonts w:asciiTheme="minorHAnsi" w:hAnsiTheme="minorHAnsi" w:cs="Times New Roman"/>
          <w:sz w:val="20"/>
          <w:szCs w:val="20"/>
        </w:rPr>
        <w:t xml:space="preserve">: Kristi Taylor, Interim Program Director; Clark Instructors: Amy Johnson, Becky Herman, Glenna Afflerbaugh, Michael Ludwig; </w:t>
      </w:r>
      <w:r w:rsidR="007A24D6">
        <w:rPr>
          <w:rFonts w:asciiTheme="minorHAnsi" w:hAnsiTheme="minorHAnsi" w:cs="Times New Roman"/>
          <w:sz w:val="20"/>
          <w:szCs w:val="20"/>
        </w:rPr>
        <w:t xml:space="preserve">Scott Clemans, Careers Services; </w:t>
      </w:r>
      <w:r w:rsidRPr="00AA5B0E">
        <w:rPr>
          <w:rFonts w:asciiTheme="minorHAnsi" w:hAnsiTheme="minorHAnsi" w:cs="Times New Roman"/>
          <w:sz w:val="20"/>
          <w:szCs w:val="20"/>
        </w:rPr>
        <w:t>Cathy Sherick, Assoc. Dir. of Instructional Programming &amp; Innovation; Nichola Farron, Secretary Senior Advisory Committees.</w:t>
      </w:r>
    </w:p>
    <w:p w:rsidR="007A24D6" w:rsidRPr="00BD159B" w:rsidRDefault="007A24D6" w:rsidP="00BD159B">
      <w:pPr>
        <w:jc w:val="both"/>
      </w:pPr>
      <w:r w:rsidRPr="00BD159B">
        <w:t>The meeting was called to order and introductions were made.</w:t>
      </w:r>
    </w:p>
    <w:p w:rsidR="007A24D6" w:rsidRPr="00BD159B" w:rsidRDefault="007A24D6" w:rsidP="00BD159B">
      <w:pPr>
        <w:pStyle w:val="Subtitle"/>
      </w:pPr>
      <w:r w:rsidRPr="00BD159B">
        <w:t>Minutes of the Previous Meeting</w:t>
      </w:r>
    </w:p>
    <w:p w:rsidR="007A24D6" w:rsidRPr="00BD159B" w:rsidRDefault="007A24D6" w:rsidP="00BD159B">
      <w:pPr>
        <w:jc w:val="both"/>
        <w:rPr>
          <w:i/>
        </w:rPr>
      </w:pPr>
      <w:r w:rsidRPr="00BD159B">
        <w:rPr>
          <w:i/>
        </w:rPr>
        <w:t>The minutes of October 10 2016 were approved as written by the committee</w:t>
      </w:r>
    </w:p>
    <w:p w:rsidR="00A44642" w:rsidRPr="00BD159B" w:rsidRDefault="007A24D6" w:rsidP="00BD159B">
      <w:pPr>
        <w:pStyle w:val="Subtitle"/>
      </w:pPr>
      <w:r w:rsidRPr="00BD159B">
        <w:t>Next Meeting D</w:t>
      </w:r>
      <w:r w:rsidR="00A44642" w:rsidRPr="00BD159B">
        <w:t>ate</w:t>
      </w:r>
    </w:p>
    <w:p w:rsidR="00A44642" w:rsidRPr="00BD159B" w:rsidRDefault="000E45A6" w:rsidP="00BD159B">
      <w:pPr>
        <w:jc w:val="both"/>
      </w:pPr>
      <w:r w:rsidRPr="00BD159B">
        <w:t xml:space="preserve">The committee will meet </w:t>
      </w:r>
      <w:r w:rsidR="007F38FF" w:rsidRPr="00BD159B">
        <w:t>again</w:t>
      </w:r>
      <w:r w:rsidRPr="00BD159B">
        <w:t xml:space="preserve"> on Monday, October 16 2017.</w:t>
      </w:r>
    </w:p>
    <w:p w:rsidR="00A01192" w:rsidRPr="00BD159B" w:rsidRDefault="00A01192" w:rsidP="00BD159B">
      <w:pPr>
        <w:pStyle w:val="Subtitle"/>
      </w:pPr>
      <w:r w:rsidRPr="00BD159B">
        <w:t>Announcements</w:t>
      </w:r>
    </w:p>
    <w:p w:rsidR="000E45A6" w:rsidRPr="00BD159B" w:rsidRDefault="000E45A6" w:rsidP="00BD159B">
      <w:pPr>
        <w:jc w:val="both"/>
      </w:pPr>
      <w:r w:rsidRPr="00BD159B">
        <w:t xml:space="preserve">Cathy Sherick made the following </w:t>
      </w:r>
      <w:r w:rsidR="007F38FF" w:rsidRPr="00BD159B">
        <w:t>announcements</w:t>
      </w:r>
      <w:r w:rsidRPr="00BD159B">
        <w:t>:</w:t>
      </w:r>
    </w:p>
    <w:p w:rsidR="000E45A6" w:rsidRPr="00BD159B" w:rsidRDefault="000E45A6" w:rsidP="00BD159B">
      <w:pPr>
        <w:pStyle w:val="ListParagraph"/>
        <w:ind w:left="0"/>
        <w:jc w:val="both"/>
      </w:pPr>
      <w:r w:rsidRPr="00BD159B">
        <w:t xml:space="preserve">Clark is completing the series of </w:t>
      </w:r>
      <w:r w:rsidRPr="00BD159B">
        <w:rPr>
          <w:u w:val="single"/>
        </w:rPr>
        <w:t xml:space="preserve">Business and Community Learning </w:t>
      </w:r>
      <w:r w:rsidRPr="00BD159B">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0E45A6" w:rsidRPr="00BD159B" w:rsidRDefault="000E45A6" w:rsidP="00BD159B">
      <w:pPr>
        <w:pStyle w:val="ListParagraph"/>
        <w:numPr>
          <w:ilvl w:val="0"/>
          <w:numId w:val="2"/>
        </w:numPr>
        <w:ind w:left="0" w:firstLine="0"/>
        <w:jc w:val="both"/>
      </w:pPr>
      <w:r w:rsidRPr="00BD159B">
        <w:t>Friday May 19</w:t>
      </w:r>
      <w:r w:rsidRPr="00BD159B">
        <w:rPr>
          <w:vertAlign w:val="superscript"/>
        </w:rPr>
        <w:t>th</w:t>
      </w:r>
      <w:r w:rsidRPr="00BD159B">
        <w:t xml:space="preserve"> </w:t>
      </w:r>
      <w:r w:rsidRPr="00BD159B">
        <w:tab/>
      </w:r>
      <w:r w:rsidRPr="00BD159B">
        <w:tab/>
        <w:t xml:space="preserve">The Power of Completion </w:t>
      </w:r>
    </w:p>
    <w:p w:rsidR="000E45A6" w:rsidRPr="00BD159B" w:rsidRDefault="000E45A6" w:rsidP="00BD159B">
      <w:pPr>
        <w:jc w:val="both"/>
      </w:pPr>
      <w:r w:rsidRPr="00BD159B">
        <w:t xml:space="preserve">Join us here on campus Saturday June </w:t>
      </w:r>
      <w:r w:rsidR="007F38FF" w:rsidRPr="00BD159B">
        <w:t>3</w:t>
      </w:r>
      <w:r w:rsidRPr="00BD159B">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0E45A6" w:rsidRPr="00BD159B" w:rsidRDefault="000E45A6" w:rsidP="00BD159B">
      <w:pPr>
        <w:pStyle w:val="ListParagraph"/>
        <w:ind w:left="0"/>
        <w:jc w:val="both"/>
      </w:pPr>
      <w:r w:rsidRPr="00BD159B">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0E45A6" w:rsidRPr="00BD159B" w:rsidRDefault="000E45A6" w:rsidP="00BD159B">
      <w:pPr>
        <w:pStyle w:val="ListParagraph"/>
        <w:ind w:left="0"/>
        <w:jc w:val="both"/>
      </w:pPr>
      <w:r w:rsidRPr="00BD159B">
        <w:lastRenderedPageBreak/>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0E45A6" w:rsidRPr="00BD159B" w:rsidRDefault="000E45A6" w:rsidP="00BD159B">
      <w:pPr>
        <w:jc w:val="both"/>
      </w:pPr>
      <w:r w:rsidRPr="00BD159B">
        <w:t>July 13, 2017 – Evening event to recognize our committees and the terrific volunteers that come to meetings two times a year to support students. Watch for additional details to arrive via email.</w:t>
      </w:r>
    </w:p>
    <w:p w:rsidR="000E45A6" w:rsidRPr="00BD159B" w:rsidRDefault="000E45A6" w:rsidP="00BD159B">
      <w:pPr>
        <w:jc w:val="both"/>
      </w:pPr>
      <w:r w:rsidRPr="00BD159B">
        <w:t xml:space="preserve">Clark College will hold graduation at the Sunlight Supply Amphitheater on Thursday June </w:t>
      </w:r>
      <w:r w:rsidR="007F38FF" w:rsidRPr="00BD159B">
        <w:t>22</w:t>
      </w:r>
      <w:r w:rsidRPr="00BD159B">
        <w:t xml:space="preserve"> at 7:00 p.m. It is a great way to celebrate the work of the committees. There is always a need for volunteers at the event, if you are interested please let us know.</w:t>
      </w:r>
    </w:p>
    <w:p w:rsidR="00594516" w:rsidRPr="00BD159B" w:rsidRDefault="000E45A6" w:rsidP="00BD159B">
      <w:pPr>
        <w:pStyle w:val="Subtitle"/>
      </w:pPr>
      <w:r w:rsidRPr="00BD159B">
        <w:t>Committee Recruitment</w:t>
      </w:r>
    </w:p>
    <w:p w:rsidR="000E45A6" w:rsidRPr="00BD159B" w:rsidRDefault="000E45A6" w:rsidP="00BD159B">
      <w:pPr>
        <w:jc w:val="both"/>
      </w:pPr>
      <w:r w:rsidRPr="00BD159B">
        <w:t>The committee discussed ongoing recruitment with s</w:t>
      </w:r>
      <w:r w:rsidR="00A01192" w:rsidRPr="00BD159B">
        <w:t>uggest</w:t>
      </w:r>
      <w:r w:rsidRPr="00BD159B">
        <w:t>ions for contacting old members:</w:t>
      </w:r>
      <w:r w:rsidR="00A01192" w:rsidRPr="00BD159B">
        <w:t xml:space="preserve"> Dr</w:t>
      </w:r>
      <w:r w:rsidR="00594516" w:rsidRPr="00BD159B">
        <w:t>.</w:t>
      </w:r>
      <w:r w:rsidR="00A01192" w:rsidRPr="00BD159B">
        <w:t xml:space="preserve"> </w:t>
      </w:r>
      <w:r w:rsidR="00594516" w:rsidRPr="00BD159B">
        <w:t>Hockett will contact Dr. Church to see if he is still interested. Kristi</w:t>
      </w:r>
      <w:r w:rsidRPr="00BD159B">
        <w:t xml:space="preserve"> also</w:t>
      </w:r>
      <w:r w:rsidR="00594516" w:rsidRPr="00BD159B">
        <w:t xml:space="preserve"> mentioned two individu</w:t>
      </w:r>
      <w:r w:rsidRPr="00BD159B">
        <w:t>als from external organizations -</w:t>
      </w:r>
      <w:r w:rsidR="00594516" w:rsidRPr="00BD159B">
        <w:t xml:space="preserve"> Lifeline connections and Free Clinic</w:t>
      </w:r>
      <w:r w:rsidRPr="00BD159B">
        <w:t xml:space="preserve"> – who may be potential recruits</w:t>
      </w:r>
      <w:r w:rsidR="00594516" w:rsidRPr="00BD159B">
        <w:t xml:space="preserve">. </w:t>
      </w:r>
      <w:r w:rsidRPr="00BD159B">
        <w:t>There are also s</w:t>
      </w:r>
      <w:r w:rsidR="00594516" w:rsidRPr="00BD159B">
        <w:t>uppliers or</w:t>
      </w:r>
      <w:r w:rsidRPr="00BD159B">
        <w:t xml:space="preserve"> others who might be interested: t</w:t>
      </w:r>
      <w:r w:rsidR="00594516" w:rsidRPr="00BD159B">
        <w:t xml:space="preserve">here is the idea that folks that might be able to ‘help’ the clinic. </w:t>
      </w:r>
      <w:r w:rsidRPr="00BD159B">
        <w:t>In terms of Dentists, it was asked whether there i</w:t>
      </w:r>
      <w:r w:rsidR="00594516" w:rsidRPr="00BD159B">
        <w:t xml:space="preserve">s there a need to add </w:t>
      </w:r>
      <w:r w:rsidR="007F38FF" w:rsidRPr="00BD159B">
        <w:t>additional</w:t>
      </w:r>
      <w:r w:rsidRPr="00BD159B">
        <w:t xml:space="preserve"> </w:t>
      </w:r>
      <w:r w:rsidR="007F38FF" w:rsidRPr="00BD159B">
        <w:t>dentists</w:t>
      </w:r>
      <w:r w:rsidRPr="00BD159B">
        <w:t xml:space="preserve"> to the </w:t>
      </w:r>
      <w:r w:rsidR="00A27A0D" w:rsidRPr="00BD159B">
        <w:t>committee. Two</w:t>
      </w:r>
      <w:r w:rsidRPr="00BD159B">
        <w:t xml:space="preserve"> supervising Dentists who currently work in the clinic could be potential members, but as </w:t>
      </w:r>
      <w:r w:rsidR="00A27A0D" w:rsidRPr="00BD159B">
        <w:t>employees,</w:t>
      </w:r>
      <w:r w:rsidRPr="00BD159B">
        <w:t xml:space="preserve"> Cathy will check whether they can serve as voting committee members. </w:t>
      </w:r>
      <w:r w:rsidR="00594516" w:rsidRPr="00BD159B">
        <w:t xml:space="preserve"> </w:t>
      </w:r>
    </w:p>
    <w:p w:rsidR="00594516" w:rsidRPr="00A27A0D" w:rsidRDefault="00F3550D" w:rsidP="00BD159B">
      <w:pPr>
        <w:jc w:val="both"/>
        <w:rPr>
          <w:color w:val="0070C0"/>
        </w:rPr>
      </w:pPr>
      <w:r w:rsidRPr="00A27A0D">
        <w:rPr>
          <w:color w:val="0070C0"/>
        </w:rPr>
        <w:t xml:space="preserve">Action Item: </w:t>
      </w:r>
      <w:r w:rsidR="000E45A6" w:rsidRPr="00A27A0D">
        <w:rPr>
          <w:color w:val="0070C0"/>
        </w:rPr>
        <w:t>It was a</w:t>
      </w:r>
      <w:r w:rsidR="00594516" w:rsidRPr="00A27A0D">
        <w:rPr>
          <w:color w:val="0070C0"/>
        </w:rPr>
        <w:t xml:space="preserve">greed that advisory member Ann Gilbert </w:t>
      </w:r>
      <w:r w:rsidR="00A27A0D" w:rsidRPr="00A27A0D">
        <w:rPr>
          <w:color w:val="0070C0"/>
        </w:rPr>
        <w:t>would</w:t>
      </w:r>
      <w:r w:rsidR="00594516" w:rsidRPr="00A27A0D">
        <w:rPr>
          <w:color w:val="0070C0"/>
        </w:rPr>
        <w:t xml:space="preserve"> contact </w:t>
      </w:r>
      <w:r w:rsidR="000E45A6" w:rsidRPr="00A27A0D">
        <w:rPr>
          <w:color w:val="0070C0"/>
        </w:rPr>
        <w:t xml:space="preserve">former member </w:t>
      </w:r>
      <w:r w:rsidR="00A27A0D" w:rsidRPr="00A27A0D">
        <w:rPr>
          <w:color w:val="0070C0"/>
        </w:rPr>
        <w:t>Melody</w:t>
      </w:r>
      <w:r w:rsidR="000E45A6" w:rsidRPr="00A27A0D">
        <w:rPr>
          <w:color w:val="0070C0"/>
        </w:rPr>
        <w:t xml:space="preserve"> Scheer</w:t>
      </w:r>
      <w:r w:rsidR="00594516" w:rsidRPr="00A27A0D">
        <w:rPr>
          <w:color w:val="0070C0"/>
        </w:rPr>
        <w:t xml:space="preserve"> to </w:t>
      </w:r>
      <w:r w:rsidR="000E45A6" w:rsidRPr="00A27A0D">
        <w:rPr>
          <w:color w:val="0070C0"/>
        </w:rPr>
        <w:t>invite</w:t>
      </w:r>
      <w:r w:rsidR="00594516" w:rsidRPr="00A27A0D">
        <w:rPr>
          <w:color w:val="0070C0"/>
        </w:rPr>
        <w:t xml:space="preserve"> to </w:t>
      </w:r>
      <w:r w:rsidR="000E45A6" w:rsidRPr="00A27A0D">
        <w:rPr>
          <w:color w:val="0070C0"/>
        </w:rPr>
        <w:t xml:space="preserve">the </w:t>
      </w:r>
      <w:r w:rsidR="00594516" w:rsidRPr="00A27A0D">
        <w:rPr>
          <w:color w:val="0070C0"/>
        </w:rPr>
        <w:t xml:space="preserve">next meeting </w:t>
      </w:r>
      <w:r w:rsidR="000E45A6" w:rsidRPr="00A27A0D">
        <w:rPr>
          <w:color w:val="0070C0"/>
        </w:rPr>
        <w:t>to make presentation on DSHS.</w:t>
      </w:r>
      <w:r w:rsidR="00594516" w:rsidRPr="00A27A0D">
        <w:rPr>
          <w:color w:val="0070C0"/>
        </w:rPr>
        <w:t xml:space="preserve"> </w:t>
      </w:r>
    </w:p>
    <w:p w:rsidR="004E61DA" w:rsidRPr="00BD159B" w:rsidRDefault="004E61DA" w:rsidP="00BD159B">
      <w:pPr>
        <w:pStyle w:val="Subtitle"/>
      </w:pPr>
      <w:r w:rsidRPr="00BD159B">
        <w:t>Potential Wellness BAS</w:t>
      </w:r>
    </w:p>
    <w:p w:rsidR="002528E8" w:rsidRPr="00BD159B" w:rsidRDefault="004E61DA" w:rsidP="00BD159B">
      <w:pPr>
        <w:jc w:val="both"/>
      </w:pPr>
      <w:r w:rsidRPr="00BD159B">
        <w:t>As the College continues to consider a potential BAS in Wellness, the committee were reminded that a</w:t>
      </w:r>
      <w:r w:rsidR="002528E8" w:rsidRPr="00BD159B">
        <w:t>ny ar</w:t>
      </w:r>
      <w:r w:rsidR="00A27A0D">
        <w:t>ticles and information on oral h</w:t>
      </w:r>
      <w:r w:rsidR="002528E8" w:rsidRPr="00BD159B">
        <w:t xml:space="preserve">ealth </w:t>
      </w:r>
      <w:r w:rsidRPr="00BD159B">
        <w:t>would be very valuable as a sources of data</w:t>
      </w:r>
      <w:r w:rsidR="002528E8" w:rsidRPr="00BD159B">
        <w:t xml:space="preserve">. </w:t>
      </w:r>
      <w:r w:rsidRPr="00BD159B">
        <w:t xml:space="preserve">The committee </w:t>
      </w:r>
      <w:r w:rsidR="00A27A0D" w:rsidRPr="00BD159B">
        <w:t>discussed the</w:t>
      </w:r>
      <w:r w:rsidRPr="00BD159B">
        <w:t xml:space="preserve"> need to integrate </w:t>
      </w:r>
      <w:r w:rsidR="00A27A0D">
        <w:t>oral</w:t>
      </w:r>
      <w:r w:rsidRPr="00BD159B">
        <w:t xml:space="preserve"> health to the wider focus on </w:t>
      </w:r>
      <w:r w:rsidR="002528E8" w:rsidRPr="00BD159B">
        <w:t xml:space="preserve">mental </w:t>
      </w:r>
      <w:r w:rsidRPr="00BD159B">
        <w:t>and physical health</w:t>
      </w:r>
      <w:r w:rsidR="002528E8" w:rsidRPr="00BD159B">
        <w:t xml:space="preserve">. </w:t>
      </w:r>
      <w:r w:rsidRPr="00BD159B">
        <w:t>It was noted how a c</w:t>
      </w:r>
      <w:r w:rsidR="002528E8" w:rsidRPr="00BD159B">
        <w:t>oordination of services to address the need of inflammation in the body as part of larger dental health issues</w:t>
      </w:r>
      <w:r w:rsidRPr="00BD159B">
        <w:t xml:space="preserve"> is increasingly important. Lifeline C</w:t>
      </w:r>
      <w:r w:rsidR="00A121BA">
        <w:t>onnections</w:t>
      </w:r>
      <w:r w:rsidR="002528E8" w:rsidRPr="00BD159B">
        <w:t xml:space="preserve"> </w:t>
      </w:r>
      <w:r w:rsidRPr="00BD159B">
        <w:t>undertook a</w:t>
      </w:r>
      <w:r w:rsidR="002528E8" w:rsidRPr="00BD159B">
        <w:t xml:space="preserve"> Pacific University </w:t>
      </w:r>
      <w:r w:rsidR="00A27A0D" w:rsidRPr="00BD159B">
        <w:t>survey, where</w:t>
      </w:r>
      <w:r w:rsidR="002528E8" w:rsidRPr="00BD159B">
        <w:t xml:space="preserve"> </w:t>
      </w:r>
      <w:r w:rsidRPr="00BD159B">
        <w:t xml:space="preserve">80% </w:t>
      </w:r>
      <w:r w:rsidR="00A27A0D" w:rsidRPr="00BD159B">
        <w:t>of residents</w:t>
      </w:r>
      <w:r w:rsidRPr="00BD159B">
        <w:t xml:space="preserve"> </w:t>
      </w:r>
      <w:r w:rsidR="002528E8" w:rsidRPr="00BD159B">
        <w:t>said oral pain was the cause of relapse in recovering addicts. Students are c</w:t>
      </w:r>
      <w:r w:rsidRPr="00BD159B">
        <w:t>urrently working with Lifeline C</w:t>
      </w:r>
      <w:r w:rsidR="002528E8" w:rsidRPr="00BD159B">
        <w:t xml:space="preserve">onnections to provide resource and referral information. </w:t>
      </w:r>
    </w:p>
    <w:p w:rsidR="002528E8" w:rsidRPr="00BD159B" w:rsidRDefault="004E61DA" w:rsidP="00BD159B">
      <w:pPr>
        <w:pStyle w:val="Subtitle"/>
      </w:pPr>
      <w:r w:rsidRPr="00BD159B">
        <w:t>CODA</w:t>
      </w:r>
      <w:r w:rsidR="00247E76" w:rsidRPr="00BD159B">
        <w:t xml:space="preserve"> (</w:t>
      </w:r>
      <w:r w:rsidR="00A27A0D" w:rsidRPr="00BD159B">
        <w:t>Commission</w:t>
      </w:r>
      <w:r w:rsidR="00247E76" w:rsidRPr="00BD159B">
        <w:t xml:space="preserve"> on Dental </w:t>
      </w:r>
      <w:r w:rsidR="00A27A0D" w:rsidRPr="00BD159B">
        <w:t>Accreditation</w:t>
      </w:r>
      <w:r w:rsidR="00247E76" w:rsidRPr="00BD159B">
        <w:t xml:space="preserve">) </w:t>
      </w:r>
    </w:p>
    <w:p w:rsidR="00F3550D" w:rsidRPr="00BD159B" w:rsidRDefault="002528E8" w:rsidP="00BD159B">
      <w:pPr>
        <w:jc w:val="both"/>
      </w:pPr>
      <w:r w:rsidRPr="00BD159B">
        <w:t xml:space="preserve">CODA </w:t>
      </w:r>
      <w:r w:rsidR="004E61DA" w:rsidRPr="00BD159B">
        <w:t xml:space="preserve">are due </w:t>
      </w:r>
      <w:r w:rsidRPr="00BD159B">
        <w:t xml:space="preserve">to </w:t>
      </w:r>
      <w:r w:rsidR="004E61DA" w:rsidRPr="00BD159B">
        <w:t xml:space="preserve">visit on </w:t>
      </w:r>
      <w:r w:rsidRPr="00BD159B">
        <w:t xml:space="preserve">July </w:t>
      </w:r>
      <w:r w:rsidR="00A27A0D" w:rsidRPr="00BD159B">
        <w:t>19</w:t>
      </w:r>
      <w:r w:rsidR="008828ED" w:rsidRPr="00BD159B">
        <w:t xml:space="preserve"> and will want to meet with the Advisory Committee, most likely over a lunch. There was discussion of the best times for </w:t>
      </w:r>
      <w:r w:rsidR="00A27A0D">
        <w:t>meeting in alignment with</w:t>
      </w:r>
      <w:r w:rsidR="008828ED" w:rsidRPr="00BD159B">
        <w:t xml:space="preserve"> schedules.  </w:t>
      </w:r>
      <w:r w:rsidR="00E96339" w:rsidRPr="00BD159B">
        <w:t>CODA will meet the group as a w</w:t>
      </w:r>
      <w:r w:rsidR="008828ED" w:rsidRPr="00BD159B">
        <w:t xml:space="preserve">hole and then </w:t>
      </w:r>
      <w:r w:rsidRPr="00BD159B">
        <w:t>meet with Advisory Committee members</w:t>
      </w:r>
      <w:r w:rsidR="00F3550D" w:rsidRPr="00BD159B">
        <w:t xml:space="preserve"> only. </w:t>
      </w:r>
      <w:r w:rsidRPr="00BD159B">
        <w:t xml:space="preserve">11:30 </w:t>
      </w:r>
      <w:r w:rsidR="00A27A0D" w:rsidRPr="00BD159B">
        <w:t>a.m.</w:t>
      </w:r>
      <w:r w:rsidRPr="00BD159B">
        <w:t xml:space="preserve"> to 1:00 p.m.</w:t>
      </w:r>
      <w:r w:rsidR="00C63C6D" w:rsidRPr="00BD159B">
        <w:t xml:space="preserve"> </w:t>
      </w:r>
      <w:r w:rsidR="00F3550D" w:rsidRPr="00BD159B">
        <w:t>is a likely time slot.</w:t>
      </w:r>
      <w:r w:rsidR="00C63C6D" w:rsidRPr="00BD159B">
        <w:t xml:space="preserve"> </w:t>
      </w:r>
    </w:p>
    <w:p w:rsidR="002528E8" w:rsidRPr="00BD159B" w:rsidRDefault="00F3550D" w:rsidP="00BD159B">
      <w:pPr>
        <w:jc w:val="both"/>
        <w:rPr>
          <w:color w:val="0070C0"/>
        </w:rPr>
      </w:pPr>
      <w:r w:rsidRPr="00BD159B">
        <w:rPr>
          <w:color w:val="0070C0"/>
        </w:rPr>
        <w:t xml:space="preserve">Action Item: </w:t>
      </w:r>
      <w:r w:rsidR="00C63C6D" w:rsidRPr="00BD159B">
        <w:rPr>
          <w:color w:val="0070C0"/>
        </w:rPr>
        <w:t>Kristi will work with Nic</w:t>
      </w:r>
      <w:r w:rsidRPr="00BD159B">
        <w:rPr>
          <w:color w:val="0070C0"/>
        </w:rPr>
        <w:t xml:space="preserve">hola </w:t>
      </w:r>
      <w:r w:rsidR="00C63C6D" w:rsidRPr="00BD159B">
        <w:rPr>
          <w:color w:val="0070C0"/>
        </w:rPr>
        <w:t>on planning the meeting</w:t>
      </w:r>
      <w:r w:rsidRPr="00BD159B">
        <w:rPr>
          <w:color w:val="0070C0"/>
        </w:rPr>
        <w:t xml:space="preserve"> and communicating with the Advisory Committee regarding the arrangements.</w:t>
      </w:r>
      <w:r w:rsidR="00C63C6D" w:rsidRPr="00BD159B">
        <w:rPr>
          <w:color w:val="0070C0"/>
        </w:rPr>
        <w:t xml:space="preserve"> Kristi can </w:t>
      </w:r>
      <w:r w:rsidRPr="00BD159B">
        <w:rPr>
          <w:color w:val="0070C0"/>
        </w:rPr>
        <w:t xml:space="preserve">share parts of the application - Summary and Conclusion - </w:t>
      </w:r>
      <w:r w:rsidR="00C63C6D" w:rsidRPr="00BD159B">
        <w:rPr>
          <w:color w:val="0070C0"/>
        </w:rPr>
        <w:t>prior to the visit.</w:t>
      </w:r>
    </w:p>
    <w:p w:rsidR="00C63C6D" w:rsidRPr="00BD159B" w:rsidRDefault="00F3550D" w:rsidP="00BD159B">
      <w:pPr>
        <w:jc w:val="both"/>
      </w:pPr>
      <w:r w:rsidRPr="00BD159B">
        <w:t>The committee discussed, ‘w</w:t>
      </w:r>
      <w:r w:rsidR="00C63C6D" w:rsidRPr="00BD159B">
        <w:t>hat are the issues facing the department?</w:t>
      </w:r>
      <w:r w:rsidR="00247E76" w:rsidRPr="00BD159B">
        <w:t>’ that will be addressed in the CODA report:</w:t>
      </w:r>
      <w:r w:rsidR="00C63C6D" w:rsidRPr="00BD159B">
        <w:t xml:space="preserve"> Kristi felt like it would all be captured in the conclusions. On</w:t>
      </w:r>
      <w:r w:rsidR="00247E76" w:rsidRPr="00BD159B">
        <w:t>e issue is the on-line classes, which is a broader issue across</w:t>
      </w:r>
      <w:r w:rsidR="00C63C6D" w:rsidRPr="00BD159B">
        <w:t xml:space="preserve"> Clark College. CODA wants verification of on-line </w:t>
      </w:r>
      <w:r w:rsidR="00A27A0D" w:rsidRPr="00BD159B">
        <w:t>access;</w:t>
      </w:r>
      <w:r w:rsidR="00C63C6D" w:rsidRPr="00BD159B">
        <w:t xml:space="preserve"> </w:t>
      </w:r>
      <w:r w:rsidR="00C63C6D" w:rsidRPr="00BD159B">
        <w:lastRenderedPageBreak/>
        <w:t>there is nothing beyond user name and password. There are different ways to proctor tests, and they want to have a system that is less vulnerable.</w:t>
      </w:r>
    </w:p>
    <w:p w:rsidR="00C63C6D" w:rsidRPr="00BD159B" w:rsidRDefault="00C63C6D" w:rsidP="00BD159B">
      <w:pPr>
        <w:jc w:val="both"/>
      </w:pPr>
      <w:r w:rsidRPr="00BD159B">
        <w:t xml:space="preserve">Notification of patients and dentists about going </w:t>
      </w:r>
      <w:r w:rsidR="00A121BA">
        <w:t>through accreditation process: t</w:t>
      </w:r>
      <w:r w:rsidR="00A27A0D">
        <w:t>he c</w:t>
      </w:r>
      <w:r w:rsidRPr="00BD159B">
        <w:t>ontact</w:t>
      </w:r>
      <w:r w:rsidR="00A27A0D">
        <w:t xml:space="preserve"> is</w:t>
      </w:r>
      <w:r w:rsidRPr="00BD159B">
        <w:t xml:space="preserve"> Sharon </w:t>
      </w:r>
      <w:proofErr w:type="gramStart"/>
      <w:r w:rsidRPr="00BD159B">
        <w:t xml:space="preserve">Carston </w:t>
      </w:r>
      <w:r w:rsidR="00A27A0D">
        <w:t xml:space="preserve"> </w:t>
      </w:r>
      <w:r w:rsidRPr="00BD159B">
        <w:t>(</w:t>
      </w:r>
      <w:proofErr w:type="gramEnd"/>
      <w:hyperlink r:id="rId6" w:history="1">
        <w:r w:rsidRPr="00BD159B">
          <w:rPr>
            <w:rStyle w:val="Hyperlink"/>
          </w:rPr>
          <w:t>clarkcountydental@gmail.com</w:t>
        </w:r>
      </w:hyperlink>
      <w:r w:rsidR="0031030D" w:rsidRPr="00BD159B">
        <w:t xml:space="preserve">). There will be a </w:t>
      </w:r>
      <w:r w:rsidRPr="00BD159B">
        <w:t>media release in the Columbian</w:t>
      </w:r>
      <w:r w:rsidR="0031030D" w:rsidRPr="00BD159B">
        <w:t>; most likely, the</w:t>
      </w:r>
      <w:r w:rsidRPr="00BD159B">
        <w:t xml:space="preserve"> health editor </w:t>
      </w:r>
      <w:r w:rsidR="0031030D" w:rsidRPr="00BD159B">
        <w:t>will</w:t>
      </w:r>
      <w:r w:rsidRPr="00BD159B">
        <w:t xml:space="preserve"> cover this. </w:t>
      </w:r>
    </w:p>
    <w:p w:rsidR="0031030D" w:rsidRPr="00BD159B" w:rsidRDefault="00BD159B" w:rsidP="00BD159B">
      <w:pPr>
        <w:pStyle w:val="Subtitle"/>
      </w:pPr>
      <w:r>
        <w:t>Inter-professional Education</w:t>
      </w:r>
    </w:p>
    <w:p w:rsidR="00C63C6D" w:rsidRPr="00BD159B" w:rsidRDefault="0031030D" w:rsidP="00BD159B">
      <w:pPr>
        <w:jc w:val="both"/>
      </w:pPr>
      <w:r w:rsidRPr="00BD159B">
        <w:t xml:space="preserve">Department is participating in the </w:t>
      </w:r>
      <w:r w:rsidR="00A27A0D" w:rsidRPr="00BD159B">
        <w:t>Second</w:t>
      </w:r>
      <w:r w:rsidR="00C63C6D" w:rsidRPr="00BD159B">
        <w:t xml:space="preserve"> Healthy Penguin Walk About</w:t>
      </w:r>
      <w:r w:rsidRPr="00BD159B">
        <w:t xml:space="preserve"> with the other </w:t>
      </w:r>
      <w:r w:rsidR="00A27A0D" w:rsidRPr="00BD159B">
        <w:t>Health</w:t>
      </w:r>
      <w:r w:rsidRPr="00BD159B">
        <w:t xml:space="preserve"> occupation students</w:t>
      </w:r>
      <w:r w:rsidR="00C63C6D" w:rsidRPr="00BD159B">
        <w:t xml:space="preserve">. </w:t>
      </w:r>
      <w:r w:rsidRPr="00BD159B">
        <w:t>There is also the possibility for</w:t>
      </w:r>
      <w:r w:rsidR="00C63C6D" w:rsidRPr="00BD159B">
        <w:t xml:space="preserve"> students to work</w:t>
      </w:r>
      <w:r w:rsidRPr="00BD159B">
        <w:t xml:space="preserve"> in an</w:t>
      </w:r>
      <w:r w:rsidR="00C63C6D" w:rsidRPr="00BD159B">
        <w:t xml:space="preserve"> inter-professional </w:t>
      </w:r>
      <w:r w:rsidRPr="00BD159B">
        <w:t xml:space="preserve">capacity </w:t>
      </w:r>
      <w:r w:rsidR="00C63C6D" w:rsidRPr="00BD159B">
        <w:t xml:space="preserve">at PSU with speech therapy. </w:t>
      </w:r>
      <w:r w:rsidR="00A121BA">
        <w:t>In terms of OHSU, program options for potential collaboration</w:t>
      </w:r>
      <w:r w:rsidRPr="00BD159B">
        <w:t xml:space="preserve"> includ</w:t>
      </w:r>
      <w:r w:rsidR="00A121BA">
        <w:t>e</w:t>
      </w:r>
      <w:r w:rsidRPr="00BD159B">
        <w:t xml:space="preserve"> the </w:t>
      </w:r>
      <w:r w:rsidR="00C63C6D" w:rsidRPr="00BD159B">
        <w:t xml:space="preserve">dental program, oral pathology, </w:t>
      </w:r>
      <w:r w:rsidR="00A121BA">
        <w:t>and infant well-</w:t>
      </w:r>
      <w:r w:rsidR="00564606" w:rsidRPr="00BD159B">
        <w:t xml:space="preserve">baby check doing varnishes, screenings etc. by adding to physician </w:t>
      </w:r>
      <w:r w:rsidR="00A27A0D" w:rsidRPr="00BD159B">
        <w:t>checklist</w:t>
      </w:r>
      <w:r w:rsidR="00564606" w:rsidRPr="00BD159B">
        <w:t xml:space="preserve">. </w:t>
      </w:r>
      <w:r w:rsidRPr="00BD159B">
        <w:t xml:space="preserve">In addition, </w:t>
      </w:r>
      <w:r w:rsidR="00564606" w:rsidRPr="00BD159B">
        <w:t>Vancouver clinic has</w:t>
      </w:r>
      <w:r w:rsidRPr="00BD159B">
        <w:t xml:space="preserve"> a large pediatrics group, </w:t>
      </w:r>
      <w:r w:rsidR="00A27A0D" w:rsidRPr="00BD159B">
        <w:t>and there</w:t>
      </w:r>
      <w:r w:rsidRPr="00BD159B">
        <w:t xml:space="preserve"> can be consideration of high school programs, for example, providing an</w:t>
      </w:r>
      <w:r w:rsidR="00564606" w:rsidRPr="00BD159B">
        <w:t xml:space="preserve"> in-class visiting lecture. May not meet bi-directional requiremen</w:t>
      </w:r>
      <w:r w:rsidRPr="00BD159B">
        <w:t>t. Ear, nose and throat doctors might be another option. There is a Residency program at Peace</w:t>
      </w:r>
      <w:r w:rsidR="00564606" w:rsidRPr="00BD159B">
        <w:t>Health – Dr</w:t>
      </w:r>
      <w:r w:rsidR="00A20A81" w:rsidRPr="00BD159B">
        <w:t>.</w:t>
      </w:r>
      <w:r w:rsidR="00564606" w:rsidRPr="00BD159B">
        <w:t xml:space="preserve"> W</w:t>
      </w:r>
      <w:r w:rsidRPr="00BD159B">
        <w:t>elo, (on board of Free Clinic) may be interested in collaborating.</w:t>
      </w:r>
    </w:p>
    <w:p w:rsidR="00BD159B" w:rsidRDefault="00BD159B" w:rsidP="00BD159B">
      <w:pPr>
        <w:pStyle w:val="Subtitle"/>
      </w:pPr>
      <w:r>
        <w:t>Student Selection</w:t>
      </w:r>
      <w:r w:rsidR="0031030D" w:rsidRPr="00BD159B">
        <w:t xml:space="preserve"> </w:t>
      </w:r>
    </w:p>
    <w:p w:rsidR="00621C9A" w:rsidRPr="00BD159B" w:rsidRDefault="0031030D" w:rsidP="00BD159B">
      <w:pPr>
        <w:jc w:val="both"/>
      </w:pPr>
      <w:r w:rsidRPr="00BD159B">
        <w:t>The college Academic Plan has a detailed focus on</w:t>
      </w:r>
      <w:r w:rsidR="00564606" w:rsidRPr="00BD159B">
        <w:t xml:space="preserve"> diversify</w:t>
      </w:r>
      <w:r w:rsidRPr="00BD159B">
        <w:t>ing</w:t>
      </w:r>
      <w:r w:rsidR="00564606" w:rsidRPr="00BD159B">
        <w:t xml:space="preserve"> the applicant pool</w:t>
      </w:r>
      <w:r w:rsidR="007F38FF">
        <w:t>;</w:t>
      </w:r>
      <w:r w:rsidR="00564606" w:rsidRPr="00BD159B">
        <w:t xml:space="preserve"> </w:t>
      </w:r>
      <w:r w:rsidR="007F38FF" w:rsidRPr="00BD159B">
        <w:t>and</w:t>
      </w:r>
      <w:r w:rsidRPr="00BD159B">
        <w:t xml:space="preserve"> </w:t>
      </w:r>
      <w:r w:rsidR="00A20A81" w:rsidRPr="00BD159B">
        <w:t xml:space="preserve">the department </w:t>
      </w:r>
      <w:r w:rsidR="007F38FF">
        <w:t xml:space="preserve">is making an </w:t>
      </w:r>
      <w:r w:rsidR="00A20A81" w:rsidRPr="00BD159B">
        <w:t>effort</w:t>
      </w:r>
      <w:r w:rsidR="007F38FF">
        <w:t xml:space="preserve"> to</w:t>
      </w:r>
      <w:r w:rsidR="00A20A81" w:rsidRPr="00BD159B">
        <w:t xml:space="preserve"> </w:t>
      </w:r>
      <w:r w:rsidR="00564606" w:rsidRPr="00BD159B">
        <w:t>expand evaluation of soft skills. How to diversify in a commu</w:t>
      </w:r>
      <w:r w:rsidR="00621C9A" w:rsidRPr="00BD159B">
        <w:t>nity that is not highly diverse? There is also the need to consider that you c</w:t>
      </w:r>
      <w:r w:rsidR="00564606" w:rsidRPr="00BD159B">
        <w:t>annot</w:t>
      </w:r>
      <w:r w:rsidR="00621C9A" w:rsidRPr="00BD159B">
        <w:t xml:space="preserve"> </w:t>
      </w:r>
      <w:r w:rsidR="00564606" w:rsidRPr="00BD159B">
        <w:t xml:space="preserve">request demographic information on forms. </w:t>
      </w:r>
      <w:r w:rsidR="00621C9A" w:rsidRPr="00BD159B">
        <w:t>There is a need to build a</w:t>
      </w:r>
      <w:r w:rsidR="00564606" w:rsidRPr="00BD159B">
        <w:t>wareness of the</w:t>
      </w:r>
      <w:r w:rsidR="00621C9A" w:rsidRPr="00BD159B">
        <w:t xml:space="preserve"> program and the profession in unrepresented communities. One method for this might be high school visits</w:t>
      </w:r>
      <w:r w:rsidR="00F77D33" w:rsidRPr="00BD159B">
        <w:t>.</w:t>
      </w:r>
    </w:p>
    <w:p w:rsidR="00A20A81" w:rsidRPr="00BD159B" w:rsidRDefault="00621C9A" w:rsidP="00BD159B">
      <w:pPr>
        <w:jc w:val="both"/>
      </w:pPr>
      <w:r w:rsidRPr="00BD159B">
        <w:t xml:space="preserve">There was a conversation with the committee as to why </w:t>
      </w:r>
      <w:r w:rsidR="00A20A81" w:rsidRPr="00BD159B">
        <w:t>diversity</w:t>
      </w:r>
      <w:r w:rsidRPr="00BD159B">
        <w:t xml:space="preserve"> had been focused </w:t>
      </w:r>
      <w:r w:rsidR="00F77D33" w:rsidRPr="00BD159B">
        <w:t>on by the College.  It was further explained that this was identified as part of the focused work on p</w:t>
      </w:r>
      <w:r w:rsidR="00A20A81" w:rsidRPr="00BD159B">
        <w:t xml:space="preserve">ower, privilege and inequity. </w:t>
      </w:r>
    </w:p>
    <w:p w:rsidR="00F77D33" w:rsidRPr="00BD159B" w:rsidRDefault="00F77D33" w:rsidP="00BD159B">
      <w:pPr>
        <w:jc w:val="both"/>
        <w:rPr>
          <w:color w:val="0070C0"/>
        </w:rPr>
      </w:pPr>
      <w:r w:rsidRPr="00BD159B">
        <w:rPr>
          <w:color w:val="0070C0"/>
        </w:rPr>
        <w:t>Action Item: Office of Instruction staff will work to gather more data and materials on the benefits of improving diversity for the next Advisory Committee meeting.</w:t>
      </w:r>
    </w:p>
    <w:p w:rsidR="00F77D33" w:rsidRPr="00BD159B" w:rsidRDefault="00F77D33" w:rsidP="00BD159B">
      <w:pPr>
        <w:pStyle w:val="Subtitle"/>
      </w:pPr>
      <w:r w:rsidRPr="00BD159B">
        <w:t>SADHA</w:t>
      </w:r>
      <w:r w:rsidR="00A20A81" w:rsidRPr="00BD159B">
        <w:t xml:space="preserve"> </w:t>
      </w:r>
    </w:p>
    <w:p w:rsidR="00A20A81" w:rsidRPr="00BD159B" w:rsidRDefault="00F77D33" w:rsidP="00BD159B">
      <w:pPr>
        <w:jc w:val="both"/>
      </w:pPr>
      <w:r w:rsidRPr="00BD159B">
        <w:t>C</w:t>
      </w:r>
      <w:r w:rsidR="00A20A81" w:rsidRPr="00BD159B">
        <w:t>hildren’s dental health day</w:t>
      </w:r>
      <w:r w:rsidRPr="00BD159B">
        <w:t xml:space="preserve"> at the</w:t>
      </w:r>
      <w:r w:rsidR="00A20A81" w:rsidRPr="00BD159B">
        <w:t xml:space="preserve"> clinic</w:t>
      </w:r>
      <w:r w:rsidRPr="00BD159B">
        <w:t xml:space="preserve"> had 101 patients: a lot of cleanings and </w:t>
      </w:r>
      <w:r w:rsidR="00A20A81" w:rsidRPr="00BD159B">
        <w:t xml:space="preserve">sealants </w:t>
      </w:r>
      <w:r w:rsidRPr="00BD159B">
        <w:t xml:space="preserve">were undertaken.  The day is ostensibly for </w:t>
      </w:r>
      <w:r w:rsidR="007F38FF" w:rsidRPr="00BD159B">
        <w:t>low-income</w:t>
      </w:r>
      <w:r w:rsidRPr="00BD159B">
        <w:t xml:space="preserve"> families but there is no admission screening. The clinic is s</w:t>
      </w:r>
      <w:r w:rsidR="00A20A81" w:rsidRPr="00BD159B">
        <w:t xml:space="preserve">eeing </w:t>
      </w:r>
      <w:r w:rsidRPr="00BD159B">
        <w:t xml:space="preserve">a </w:t>
      </w:r>
      <w:r w:rsidR="00A20A81" w:rsidRPr="00BD159B">
        <w:t xml:space="preserve">drop off of </w:t>
      </w:r>
      <w:r w:rsidR="007F38FF" w:rsidRPr="00BD159B">
        <w:t>low-income</w:t>
      </w:r>
      <w:r w:rsidRPr="00BD159B">
        <w:t xml:space="preserve"> </w:t>
      </w:r>
      <w:r w:rsidR="007F38FF" w:rsidRPr="00BD159B">
        <w:t>patients</w:t>
      </w:r>
      <w:r w:rsidRPr="00BD159B">
        <w:t xml:space="preserve"> as</w:t>
      </w:r>
      <w:r w:rsidR="00A20A81" w:rsidRPr="00BD159B">
        <w:t xml:space="preserve"> part of </w:t>
      </w:r>
      <w:r w:rsidRPr="00BD159B">
        <w:t xml:space="preserve">expanded </w:t>
      </w:r>
      <w:r w:rsidR="00A20A81" w:rsidRPr="00BD159B">
        <w:t xml:space="preserve">insurance </w:t>
      </w:r>
      <w:r w:rsidRPr="00BD159B">
        <w:t xml:space="preserve">options (up to the age of 6): </w:t>
      </w:r>
      <w:r w:rsidR="00A20A81" w:rsidRPr="00BD159B">
        <w:t xml:space="preserve">but it does not always cover everything. </w:t>
      </w:r>
      <w:r w:rsidR="007F38FF" w:rsidRPr="00BD159B">
        <w:t>Families</w:t>
      </w:r>
      <w:r w:rsidR="00A20A81" w:rsidRPr="00BD159B">
        <w:t xml:space="preserve"> that are </w:t>
      </w:r>
      <w:r w:rsidR="007F38FF" w:rsidRPr="00BD159B">
        <w:t>transient</w:t>
      </w:r>
      <w:r w:rsidR="00A20A81" w:rsidRPr="00BD159B">
        <w:t xml:space="preserve"> </w:t>
      </w:r>
      <w:r w:rsidRPr="00BD159B">
        <w:t xml:space="preserve">or undocumented families are still in need.  However, the committee discussed that the need has shifted and the last two years has </w:t>
      </w:r>
      <w:r w:rsidR="007F38FF" w:rsidRPr="00BD159B">
        <w:t>mainly</w:t>
      </w:r>
      <w:r w:rsidRPr="00BD159B">
        <w:t xml:space="preserve"> focused </w:t>
      </w:r>
      <w:r w:rsidR="00BD159B" w:rsidRPr="00BD159B">
        <w:t xml:space="preserve">on </w:t>
      </w:r>
      <w:r w:rsidR="007F38FF" w:rsidRPr="00BD159B">
        <w:t>sealant</w:t>
      </w:r>
      <w:r w:rsidR="00BD159B" w:rsidRPr="00BD159B">
        <w:t xml:space="preserve"> treatments; </w:t>
      </w:r>
      <w:r w:rsidR="00A20A81" w:rsidRPr="00BD159B">
        <w:t xml:space="preserve">WA is considered model for access to care for children. </w:t>
      </w:r>
    </w:p>
    <w:p w:rsidR="00A20A81" w:rsidRPr="00BD159B" w:rsidRDefault="00A20A81" w:rsidP="00BD159B">
      <w:pPr>
        <w:jc w:val="both"/>
      </w:pPr>
      <w:r w:rsidRPr="00BD159B">
        <w:t xml:space="preserve">Students also went to </w:t>
      </w:r>
      <w:r w:rsidR="007F38FF" w:rsidRPr="00BD159B">
        <w:t>House of Delegates</w:t>
      </w:r>
      <w:r w:rsidRPr="00BD159B">
        <w:t xml:space="preserve">, more speakers this term will see Medical Teams International, </w:t>
      </w:r>
      <w:r w:rsidR="00BD159B" w:rsidRPr="00BD159B">
        <w:t xml:space="preserve">and </w:t>
      </w:r>
      <w:r w:rsidRPr="00BD159B">
        <w:t xml:space="preserve">will have HPV presentation, </w:t>
      </w:r>
      <w:r w:rsidR="00BD159B" w:rsidRPr="00BD159B">
        <w:t xml:space="preserve">as part of recognizing its role in </w:t>
      </w:r>
      <w:r w:rsidR="007F38FF" w:rsidRPr="00BD159B">
        <w:t>causing of</w:t>
      </w:r>
      <w:r w:rsidRPr="00BD159B">
        <w:t xml:space="preserve"> oral cancer. Even with</w:t>
      </w:r>
      <w:r w:rsidR="00BD159B" w:rsidRPr="00BD159B">
        <w:t xml:space="preserve"> anti-HPV</w:t>
      </w:r>
      <w:r w:rsidRPr="00BD159B">
        <w:t xml:space="preserve"> </w:t>
      </w:r>
      <w:r w:rsidR="007F38FF" w:rsidRPr="00BD159B">
        <w:t>vaccines,</w:t>
      </w:r>
      <w:r w:rsidRPr="00BD159B">
        <w:t xml:space="preserve"> this is being seen in men, as</w:t>
      </w:r>
      <w:r w:rsidR="00BD159B" w:rsidRPr="00BD159B">
        <w:t xml:space="preserve"> they are less likely to seek vaccination</w:t>
      </w:r>
      <w:r w:rsidRPr="00BD159B">
        <w:t>.</w:t>
      </w:r>
    </w:p>
    <w:p w:rsidR="00A20A81" w:rsidRPr="00BD159B" w:rsidRDefault="00BD159B" w:rsidP="00BD159B">
      <w:pPr>
        <w:jc w:val="both"/>
      </w:pPr>
      <w:r w:rsidRPr="00BD159B">
        <w:t xml:space="preserve">Kristi will also connect with members </w:t>
      </w:r>
      <w:r w:rsidR="007F38FF" w:rsidRPr="00BD159B">
        <w:t>about</w:t>
      </w:r>
      <w:r w:rsidRPr="00BD159B">
        <w:t xml:space="preserve"> </w:t>
      </w:r>
      <w:r w:rsidR="00A20A81" w:rsidRPr="00BD159B">
        <w:t>Hygiene Award for Dental Society scholarships</w:t>
      </w:r>
      <w:r w:rsidR="00B963B0" w:rsidRPr="00BD159B">
        <w:t>.</w:t>
      </w:r>
    </w:p>
    <w:p w:rsidR="00BD159B" w:rsidRPr="00BD159B" w:rsidRDefault="00BD159B" w:rsidP="00BD159B">
      <w:pPr>
        <w:jc w:val="both"/>
      </w:pPr>
      <w:r w:rsidRPr="00BD159B">
        <w:t>The meeting was adjourned</w:t>
      </w:r>
      <w:r w:rsidR="00A121BA">
        <w:t>.</w:t>
      </w:r>
      <w:bookmarkStart w:id="0" w:name="_GoBack"/>
      <w:bookmarkEnd w:id="0"/>
    </w:p>
    <w:p w:rsidR="00BD159B" w:rsidRPr="00BD159B" w:rsidRDefault="007F38FF" w:rsidP="00BD159B">
      <w:pPr>
        <w:jc w:val="right"/>
        <w:rPr>
          <w:sz w:val="18"/>
        </w:rPr>
      </w:pPr>
      <w:r w:rsidRPr="00BD159B">
        <w:rPr>
          <w:sz w:val="18"/>
        </w:rPr>
        <w:t>Prepared</w:t>
      </w:r>
      <w:r w:rsidR="00BD159B" w:rsidRPr="00BD159B">
        <w:rPr>
          <w:sz w:val="18"/>
        </w:rPr>
        <w:t xml:space="preserve"> by Cathy Sherick/ Nichola Farron</w:t>
      </w:r>
    </w:p>
    <w:p w:rsidR="002528E8" w:rsidRDefault="002528E8"/>
    <w:p w:rsidR="00594516" w:rsidRDefault="00594516"/>
    <w:sectPr w:rsidR="00594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9345D"/>
    <w:multiLevelType w:val="hybridMultilevel"/>
    <w:tmpl w:val="1C9CF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45"/>
    <w:rsid w:val="000E45A6"/>
    <w:rsid w:val="001737E3"/>
    <w:rsid w:val="00247E76"/>
    <w:rsid w:val="002528E8"/>
    <w:rsid w:val="0031030D"/>
    <w:rsid w:val="00456E45"/>
    <w:rsid w:val="00490858"/>
    <w:rsid w:val="004E61DA"/>
    <w:rsid w:val="005459F8"/>
    <w:rsid w:val="00564606"/>
    <w:rsid w:val="00594516"/>
    <w:rsid w:val="00621C9A"/>
    <w:rsid w:val="00720B56"/>
    <w:rsid w:val="007A24D6"/>
    <w:rsid w:val="007F38FF"/>
    <w:rsid w:val="008828ED"/>
    <w:rsid w:val="00A01192"/>
    <w:rsid w:val="00A121BA"/>
    <w:rsid w:val="00A20A81"/>
    <w:rsid w:val="00A27A0D"/>
    <w:rsid w:val="00A44642"/>
    <w:rsid w:val="00AF4034"/>
    <w:rsid w:val="00B963B0"/>
    <w:rsid w:val="00BD159B"/>
    <w:rsid w:val="00C63C6D"/>
    <w:rsid w:val="00CC2821"/>
    <w:rsid w:val="00D301B0"/>
    <w:rsid w:val="00E96339"/>
    <w:rsid w:val="00F3550D"/>
    <w:rsid w:val="00F7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7EF8"/>
  <w15:chartTrackingRefBased/>
  <w15:docId w15:val="{2C5BB717-18B1-4D5C-931D-1CEE66D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C6D"/>
    <w:rPr>
      <w:color w:val="0563C1" w:themeColor="hyperlink"/>
      <w:u w:val="single"/>
    </w:rPr>
  </w:style>
  <w:style w:type="paragraph" w:styleId="NoSpacing">
    <w:name w:val="No Spacing"/>
    <w:uiPriority w:val="1"/>
    <w:qFormat/>
    <w:rsid w:val="00AF4034"/>
    <w:pPr>
      <w:spacing w:after="0" w:line="240" w:lineRule="auto"/>
    </w:pPr>
    <w:rPr>
      <w:rFonts w:ascii="Times New Roman" w:hAnsi="Times New Roman" w:cstheme="majorBidi"/>
      <w:sz w:val="24"/>
      <w:szCs w:val="24"/>
    </w:rPr>
  </w:style>
  <w:style w:type="paragraph" w:styleId="ListParagraph">
    <w:name w:val="List Paragraph"/>
    <w:basedOn w:val="Normal"/>
    <w:uiPriority w:val="34"/>
    <w:qFormat/>
    <w:rsid w:val="000E45A6"/>
    <w:pPr>
      <w:ind w:left="720"/>
      <w:contextualSpacing/>
    </w:pPr>
  </w:style>
  <w:style w:type="paragraph" w:styleId="Subtitle">
    <w:name w:val="Subtitle"/>
    <w:basedOn w:val="Normal"/>
    <w:next w:val="Normal"/>
    <w:link w:val="SubtitleChar"/>
    <w:uiPriority w:val="11"/>
    <w:qFormat/>
    <w:rsid w:val="00BD15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15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kcountydental@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Farron, Nichola</cp:lastModifiedBy>
  <cp:revision>5</cp:revision>
  <dcterms:created xsi:type="dcterms:W3CDTF">2017-04-18T21:34:00Z</dcterms:created>
  <dcterms:modified xsi:type="dcterms:W3CDTF">2017-05-10T23:29:00Z</dcterms:modified>
</cp:coreProperties>
</file>