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E1C95">
                              <w:rPr>
                                <w:sz w:val="24"/>
                              </w:rPr>
                              <w:t>Dental Hygiene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Monday April 17,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6pm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HSC 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E1C95">
                        <w:rPr>
                          <w:sz w:val="24"/>
                        </w:rPr>
                        <w:t>Dental Hygiene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Monday April 17,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6pm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HSC 139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173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4791709</wp:posOffset>
                </wp:positionV>
                <wp:extent cx="3171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5pt;margin-top:377.3pt;width:249.75pt;height:9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171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2.3pt;width:249.7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1638934</wp:posOffset>
                </wp:positionV>
                <wp:extent cx="3171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5.5pt;margin-top:129.05pt;width:249.7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3210559</wp:posOffset>
                </wp:positionV>
                <wp:extent cx="3172178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2" style="position:absolute;margin-left:265.5pt;margin-top:252.8pt;width:249.8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723D61"/>
    <w:rsid w:val="00725AC4"/>
    <w:rsid w:val="00975D36"/>
    <w:rsid w:val="009F5EFE"/>
    <w:rsid w:val="00AC4887"/>
    <w:rsid w:val="00BA48D4"/>
    <w:rsid w:val="00BE1C95"/>
    <w:rsid w:val="00D930B9"/>
    <w:rsid w:val="00F1733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58E7CA7B-E314-4C83-A11F-B027FDB3AF39}">
      <dgm:prSet phldrT="[Text]"/>
      <dgm:spPr/>
      <dgm:t>
        <a:bodyPr/>
        <a:lstStyle/>
        <a:p>
          <a:r>
            <a:rPr lang="en-US"/>
            <a:t>CODA</a:t>
          </a:r>
        </a:p>
      </dgm:t>
    </dgm:pt>
    <dgm:pt modelId="{F81DDD39-426D-4926-B1C4-88D13C143DEE}" type="parTrans" cxnId="{5C2CF7DD-6B75-41ED-84A3-F7ACD98B4B6B}">
      <dgm:prSet/>
      <dgm:spPr/>
      <dgm:t>
        <a:bodyPr/>
        <a:lstStyle/>
        <a:p>
          <a:endParaRPr lang="en-US"/>
        </a:p>
      </dgm:t>
    </dgm:pt>
    <dgm:pt modelId="{6FA8B0AD-DC67-405D-B66E-6B1268B305E6}" type="sibTrans" cxnId="{5C2CF7DD-6B75-41ED-84A3-F7ACD98B4B6B}">
      <dgm:prSet/>
      <dgm:spPr/>
      <dgm:t>
        <a:bodyPr/>
        <a:lstStyle/>
        <a:p>
          <a:endParaRPr lang="en-US"/>
        </a:p>
      </dgm:t>
    </dgm:pt>
    <dgm:pt modelId="{40A378A1-8D03-4940-B34D-CA1AC413917B}">
      <dgm:prSet phldrT="[Text]"/>
      <dgm:spPr/>
      <dgm:t>
        <a:bodyPr/>
        <a:lstStyle/>
        <a:p>
          <a:r>
            <a:rPr lang="en-US"/>
            <a:t>Interprofessional Education</a:t>
          </a:r>
        </a:p>
      </dgm:t>
    </dgm:pt>
    <dgm:pt modelId="{A64E480C-7AB2-41C5-8057-6D15DEAAB055}" type="parTrans" cxnId="{8F21AC16-8D21-46B6-A147-0E499DC7D335}">
      <dgm:prSet/>
      <dgm:spPr/>
      <dgm:t>
        <a:bodyPr/>
        <a:lstStyle/>
        <a:p>
          <a:endParaRPr lang="en-US"/>
        </a:p>
      </dgm:t>
    </dgm:pt>
    <dgm:pt modelId="{8B35890F-ACF0-4D1B-8803-76E0285C2318}" type="sibTrans" cxnId="{8F21AC16-8D21-46B6-A147-0E499DC7D335}">
      <dgm:prSet/>
      <dgm:spPr/>
      <dgm:t>
        <a:bodyPr/>
        <a:lstStyle/>
        <a:p>
          <a:endParaRPr lang="en-US"/>
        </a:p>
      </dgm:t>
    </dgm:pt>
    <dgm:pt modelId="{C31A697B-55FE-4460-A662-F4D6E740B119}">
      <dgm:prSet phldrT="[Text]"/>
      <dgm:spPr/>
      <dgm:t>
        <a:bodyPr/>
        <a:lstStyle/>
        <a:p>
          <a:r>
            <a:rPr lang="en-US"/>
            <a:t>Student Selection Process</a:t>
          </a:r>
        </a:p>
      </dgm:t>
    </dgm:pt>
    <dgm:pt modelId="{2437C251-3DD3-4ACA-AAA9-DEFC823C7229}" type="parTrans" cxnId="{26804F6C-86F9-4E98-ACF3-2AD0C99AA28C}">
      <dgm:prSet/>
      <dgm:spPr/>
      <dgm:t>
        <a:bodyPr/>
        <a:lstStyle/>
        <a:p>
          <a:endParaRPr lang="en-US"/>
        </a:p>
      </dgm:t>
    </dgm:pt>
    <dgm:pt modelId="{1BCAC321-D2BC-4822-9F94-5A3EC185B560}" type="sibTrans" cxnId="{26804F6C-86F9-4E98-ACF3-2AD0C99AA28C}">
      <dgm:prSet/>
      <dgm:spPr/>
      <dgm:t>
        <a:bodyPr/>
        <a:lstStyle/>
        <a:p>
          <a:endParaRPr lang="en-US"/>
        </a:p>
      </dgm:t>
    </dgm:pt>
    <dgm:pt modelId="{81B0CEDB-BAF3-45F1-868D-F849B97D344E}">
      <dgm:prSet phldrT="[Text]"/>
      <dgm:spPr/>
      <dgm:t>
        <a:bodyPr/>
        <a:lstStyle/>
        <a:p>
          <a:r>
            <a:rPr lang="en-US"/>
            <a:t>SAHDA report</a:t>
          </a:r>
        </a:p>
      </dgm:t>
    </dgm:pt>
    <dgm:pt modelId="{87D33A82-01CD-494D-9373-81FC0BD2B3EB}" type="parTrans" cxnId="{39ECA5CC-B970-417F-A673-255AEE71056F}">
      <dgm:prSet/>
      <dgm:spPr/>
      <dgm:t>
        <a:bodyPr/>
        <a:lstStyle/>
        <a:p>
          <a:endParaRPr lang="en-US"/>
        </a:p>
      </dgm:t>
    </dgm:pt>
    <dgm:pt modelId="{5B811CF4-9604-4F3E-8947-5A7C2AF997D2}" type="sibTrans" cxnId="{39ECA5CC-B970-417F-A673-255AEE71056F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C4D0FE2-92CC-47A0-B913-A202D1B7375E}" type="presOf" srcId="{40A378A1-8D03-4940-B34D-CA1AC413917B}" destId="{6FC5D01E-A6F5-429A-A224-7D89ADC33467}" srcOrd="0" destOrd="2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39ECA5CC-B970-417F-A673-255AEE71056F}" srcId="{591F15E3-932E-4B4C-9E30-D153813EC974}" destId="{81B0CEDB-BAF3-45F1-868D-F849B97D344E}" srcOrd="1" destOrd="0" parTransId="{87D33A82-01CD-494D-9373-81FC0BD2B3EB}" sibTransId="{5B811CF4-9604-4F3E-8947-5A7C2AF997D2}"/>
    <dgm:cxn modelId="{44336A67-B4E2-4D67-B447-8DDC515EABA9}" type="presOf" srcId="{C31A697B-55FE-4460-A662-F4D6E740B119}" destId="{6FC5D01E-A6F5-429A-A224-7D89ADC33467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8F21AC16-8D21-46B6-A147-0E499DC7D335}" srcId="{89765614-4658-496A-9278-209F2203F336}" destId="{40A378A1-8D03-4940-B34D-CA1AC413917B}" srcOrd="1" destOrd="0" parTransId="{A64E480C-7AB2-41C5-8057-6D15DEAAB055}" sibTransId="{8B35890F-ACF0-4D1B-8803-76E0285C2318}"/>
    <dgm:cxn modelId="{563C372B-38CC-4C5A-BE4A-91252EA3EC69}" type="presOf" srcId="{58E7CA7B-E314-4C83-A11F-B027FDB3AF39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C2CF7DD-6B75-41ED-84A3-F7ACD98B4B6B}" srcId="{89765614-4658-496A-9278-209F2203F336}" destId="{58E7CA7B-E314-4C83-A11F-B027FDB3AF39}" srcOrd="0" destOrd="0" parTransId="{F81DDD39-426D-4926-B1C4-88D13C143DEE}" sibTransId="{6FA8B0AD-DC67-405D-B66E-6B1268B305E6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39F73CAF-F3E4-410A-90F6-3911114D402A}" type="presOf" srcId="{81B0CEDB-BAF3-45F1-868D-F849B97D344E}" destId="{6FC5D01E-A6F5-429A-A224-7D89ADC33467}" srcOrd="0" destOrd="4" presId="urn:microsoft.com/office/officeart/2005/8/layout/chevron2"/>
    <dgm:cxn modelId="{26804F6C-86F9-4E98-ACF3-2AD0C99AA28C}" srcId="{89765614-4658-496A-9278-209F2203F336}" destId="{C31A697B-55FE-4460-A662-F4D6E740B119}" srcOrd="2" destOrd="0" parTransId="{2437C251-3DD3-4ACA-AAA9-DEFC823C7229}" sibTransId="{1BCAC321-D2BC-4822-9F94-5A3EC185B560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Old Business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CODA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Interprofessional Education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Student Selection Process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SAHDA report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New Business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2017-04-04T19:22:00Z</dcterms:created>
  <dcterms:modified xsi:type="dcterms:W3CDTF">2017-04-04T19:26:00Z</dcterms:modified>
</cp:coreProperties>
</file>