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5BE68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4E27BA" wp14:editId="0956BE6D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483A6" w14:textId="0A1B2E88"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6A6D91" w:rsidRPr="006A6D91">
                              <w:rPr>
                                <w:b/>
                                <w:color w:val="002060"/>
                                <w:sz w:val="24"/>
                              </w:rPr>
                              <w:t>Cuisine Advisory Committee Meeting</w:t>
                            </w:r>
                          </w:p>
                          <w:p w14:paraId="79AB1ECA" w14:textId="1C9B6F01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6A6D91" w:rsidRPr="006A6D91">
                              <w:rPr>
                                <w:b/>
                                <w:color w:val="002060"/>
                                <w:sz w:val="24"/>
                              </w:rPr>
                              <w:t>Tuesday, May 26</w:t>
                            </w:r>
                            <w:r w:rsidR="006A6D91" w:rsidRPr="006A6D91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6A6D91" w:rsidRPr="006A6D91">
                              <w:rPr>
                                <w:b/>
                                <w:color w:val="002060"/>
                                <w:sz w:val="24"/>
                              </w:rPr>
                              <w:t>, 2020</w:t>
                            </w:r>
                            <w:r w:rsidR="006A6D91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  <w:p w14:paraId="34C92106" w14:textId="7849B237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6A6D91" w:rsidRPr="006A6D91">
                              <w:rPr>
                                <w:b/>
                                <w:color w:val="002060"/>
                                <w:sz w:val="24"/>
                              </w:rPr>
                              <w:t>2:30-4:00pm</w:t>
                            </w:r>
                            <w:r w:rsidR="006A6D91" w:rsidRPr="006A6D91">
                              <w:rPr>
                                <w:b/>
                                <w:color w:val="002060"/>
                                <w:sz w:val="24"/>
                              </w:rPr>
                              <w:tab/>
                            </w:r>
                            <w:bookmarkStart w:id="0" w:name="_GoBack"/>
                            <w:bookmarkEnd w:id="0"/>
                          </w:p>
                          <w:p w14:paraId="2304ABCA" w14:textId="6B4C842E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6A6D91" w:rsidRPr="006A6D91">
                              <w:rPr>
                                <w:b/>
                                <w:color w:val="002060"/>
                                <w:sz w:val="24"/>
                              </w:rPr>
                              <w:t>Zoom (</w:t>
                            </w:r>
                            <w:proofErr w:type="spellStart"/>
                            <w:r w:rsidR="006A6D91" w:rsidRPr="006A6D91">
                              <w:rPr>
                                <w:b/>
                                <w:color w:val="002060"/>
                                <w:sz w:val="24"/>
                              </w:rPr>
                              <w:t>Onine</w:t>
                            </w:r>
                            <w:proofErr w:type="spellEnd"/>
                            <w:r w:rsidR="006A6D91" w:rsidRPr="006A6D91">
                              <w:rPr>
                                <w:b/>
                                <w:color w:val="002060"/>
                                <w:sz w:val="24"/>
                              </w:rPr>
                              <w:t>)</w:t>
                            </w:r>
                            <w:r w:rsidR="006A6D91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E27B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14:paraId="003483A6" w14:textId="0A1B2E88"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6A6D91" w:rsidRPr="006A6D91">
                        <w:rPr>
                          <w:b/>
                          <w:color w:val="002060"/>
                          <w:sz w:val="24"/>
                        </w:rPr>
                        <w:t>Cuisine Advisory Committee Meeting</w:t>
                      </w:r>
                    </w:p>
                    <w:p w14:paraId="79AB1ECA" w14:textId="1C9B6F01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6A6D91" w:rsidRPr="006A6D91">
                        <w:rPr>
                          <w:b/>
                          <w:color w:val="002060"/>
                          <w:sz w:val="24"/>
                        </w:rPr>
                        <w:t>Tuesday, May 26</w:t>
                      </w:r>
                      <w:r w:rsidR="006A6D91" w:rsidRPr="006A6D91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6A6D91" w:rsidRPr="006A6D91">
                        <w:rPr>
                          <w:b/>
                          <w:color w:val="002060"/>
                          <w:sz w:val="24"/>
                        </w:rPr>
                        <w:t>, 2020</w:t>
                      </w:r>
                      <w:r w:rsidR="006A6D91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  <w:p w14:paraId="34C92106" w14:textId="7849B237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6A6D91" w:rsidRPr="006A6D91">
                        <w:rPr>
                          <w:b/>
                          <w:color w:val="002060"/>
                          <w:sz w:val="24"/>
                        </w:rPr>
                        <w:t>2:30-4:00pm</w:t>
                      </w:r>
                      <w:r w:rsidR="006A6D91" w:rsidRPr="006A6D91">
                        <w:rPr>
                          <w:b/>
                          <w:color w:val="002060"/>
                          <w:sz w:val="24"/>
                        </w:rPr>
                        <w:tab/>
                      </w:r>
                      <w:bookmarkStart w:id="1" w:name="_GoBack"/>
                      <w:bookmarkEnd w:id="1"/>
                    </w:p>
                    <w:p w14:paraId="2304ABCA" w14:textId="6B4C842E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6A6D91" w:rsidRPr="006A6D91">
                        <w:rPr>
                          <w:b/>
                          <w:color w:val="002060"/>
                          <w:sz w:val="24"/>
                        </w:rPr>
                        <w:t>Zoom (</w:t>
                      </w:r>
                      <w:proofErr w:type="spellStart"/>
                      <w:r w:rsidR="006A6D91" w:rsidRPr="006A6D91">
                        <w:rPr>
                          <w:b/>
                          <w:color w:val="002060"/>
                          <w:sz w:val="24"/>
                        </w:rPr>
                        <w:t>Onine</w:t>
                      </w:r>
                      <w:proofErr w:type="spellEnd"/>
                      <w:r w:rsidR="006A6D91" w:rsidRPr="006A6D91">
                        <w:rPr>
                          <w:b/>
                          <w:color w:val="002060"/>
                          <w:sz w:val="24"/>
                        </w:rPr>
                        <w:t>)</w:t>
                      </w:r>
                      <w:r w:rsidR="006A6D91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D40362" wp14:editId="6392B1BF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183F2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497FC610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FD40362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14:paraId="609183F2" w14:textId="77777777"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14:paraId="497FC610" w14:textId="77777777" w:rsidR="00AC4887" w:rsidRDefault="00AC4887"/>
                  </w:txbxContent>
                </v:textbox>
              </v:roundrect>
            </w:pict>
          </mc:Fallback>
        </mc:AlternateContent>
      </w:r>
    </w:p>
    <w:p w14:paraId="69B697EF" w14:textId="77777777" w:rsidR="00AC4887" w:rsidRDefault="00AC4887"/>
    <w:p w14:paraId="1CEFAB48" w14:textId="77777777" w:rsidR="00AC4887" w:rsidRDefault="00AC4887"/>
    <w:p w14:paraId="318A9B82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B9E2DA" wp14:editId="2F407F57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48226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B9E2DA"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GGz/j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14:paraId="76148226" w14:textId="77777777"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2D7CA677" w14:textId="77777777" w:rsidR="00020E38" w:rsidRDefault="00020E38"/>
    <w:p w14:paraId="220AEDB6" w14:textId="77777777" w:rsidR="006F2E5B" w:rsidRDefault="00243D7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6204A5" wp14:editId="43591831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2DD95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61CB46F0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86204A5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0F12DD95" w14:textId="77777777" w:rsidR="004963F8" w:rsidRDefault="00020E38" w:rsidP="004963F8">
                      <w:r>
                        <w:t>Item:</w:t>
                      </w:r>
                    </w:p>
                    <w:p w14:paraId="61CB46F0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01D901" wp14:editId="7DEEE6F5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2E9AD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206B7C79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C01D901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14:paraId="5222E9AD" w14:textId="77777777" w:rsidR="004963F8" w:rsidRDefault="00020E38" w:rsidP="004963F8">
                      <w:r>
                        <w:t>Item:</w:t>
                      </w:r>
                    </w:p>
                    <w:p w14:paraId="206B7C79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1F3EE9" wp14:editId="36BD5EDD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9B191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493E0375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11F3EE9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5E99B191" w14:textId="77777777" w:rsidR="00F73761" w:rsidRDefault="00020E38" w:rsidP="00F73761">
                      <w:r>
                        <w:t>Item:</w:t>
                      </w:r>
                    </w:p>
                    <w:p w14:paraId="493E0375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ED258B" wp14:editId="39C6167F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FE71FB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0267AF2F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9ED258B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iHOlw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7EFE71FB" w14:textId="77777777" w:rsidR="00F73761" w:rsidRDefault="00020E38" w:rsidP="00F73761">
                      <w:r>
                        <w:t>Item:</w:t>
                      </w:r>
                    </w:p>
                    <w:p w14:paraId="0267AF2F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9C72C" wp14:editId="323AD64D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EC47A" w14:textId="77777777" w:rsidR="00F73761" w:rsidRDefault="00020E38">
                            <w:r>
                              <w:t xml:space="preserve">Item: </w:t>
                            </w:r>
                          </w:p>
                          <w:p w14:paraId="34447568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F59C72C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Ah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Y1NMh1KvoTxgB1joJsgZ&#10;fldhme6Z80/M4shg0XEN+Ef8SAVYFOhPlGzB/jr1HvDYySilpMERLKj7uWNWUKK+aezxWTaZhJmN&#10;l8n5NMeLPZasjyV6V98AFjrDhWN4PAa8V8NRWqhfcVssg1cUMc3Rd0H9cLzx3WLAbcPFchlBOKWG&#10;+Xv9YngwHbIc+m/VvjJr+k712OMPMAwrm7/r1Q4bNDUsdx5kFRs55LnLap9/nPA4D/02Civk+B5R&#10;bztz8Rs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FHAMCG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14:paraId="627EC47A" w14:textId="77777777" w:rsidR="00F73761" w:rsidRDefault="00020E38">
                      <w:r>
                        <w:t xml:space="preserve">Item: </w:t>
                      </w:r>
                    </w:p>
                    <w:p w14:paraId="34447568" w14:textId="77777777"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3C106E" wp14:editId="194F183E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61F47A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5DC97793" wp14:editId="14FD3B4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3C106E"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KfEcAa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14:paraId="0961F47A" w14:textId="77777777"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5DC97793" wp14:editId="14FD3B4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61B28E" wp14:editId="610BB59E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67F60B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5756D0F2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389AC2A9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242A92B5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104ADDE8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A61B28E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GVP1fC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14:paraId="4867F60B" w14:textId="77777777"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14:paraId="5756D0F2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14:paraId="389AC2A9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14:paraId="242A92B5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14:paraId="104ADDE8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9436BE8" wp14:editId="7C68CB8F">
            <wp:extent cx="3307644" cy="6558280"/>
            <wp:effectExtent l="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9ED54" w14:textId="77777777" w:rsidR="00037E21" w:rsidRDefault="00037E21" w:rsidP="00AC4887">
      <w:pPr>
        <w:spacing w:after="0" w:line="240" w:lineRule="auto"/>
      </w:pPr>
      <w:r>
        <w:separator/>
      </w:r>
    </w:p>
  </w:endnote>
  <w:endnote w:type="continuationSeparator" w:id="0">
    <w:p w14:paraId="74AEE9D6" w14:textId="77777777" w:rsidR="00037E21" w:rsidRDefault="00037E21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897AA" w14:textId="77777777" w:rsidR="00037E21" w:rsidRDefault="00037E21" w:rsidP="00AC4887">
      <w:pPr>
        <w:spacing w:after="0" w:line="240" w:lineRule="auto"/>
      </w:pPr>
      <w:r>
        <w:separator/>
      </w:r>
    </w:p>
  </w:footnote>
  <w:footnote w:type="continuationSeparator" w:id="0">
    <w:p w14:paraId="29AA9D9B" w14:textId="77777777" w:rsidR="00037E21" w:rsidRDefault="00037E21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594B0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37E21"/>
    <w:rsid w:val="00243D77"/>
    <w:rsid w:val="00295005"/>
    <w:rsid w:val="004963F8"/>
    <w:rsid w:val="004B3027"/>
    <w:rsid w:val="0056070E"/>
    <w:rsid w:val="00643CCF"/>
    <w:rsid w:val="00692D39"/>
    <w:rsid w:val="006A6D91"/>
    <w:rsid w:val="006D76E1"/>
    <w:rsid w:val="006F2E5B"/>
    <w:rsid w:val="00712987"/>
    <w:rsid w:val="00975D36"/>
    <w:rsid w:val="009F5EFE"/>
    <w:rsid w:val="00AC4887"/>
    <w:rsid w:val="00BA48D4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37A74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Update from all on ststus and changes to instruction and businesses in the covid-19 pandemic.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Discuss business and schools plans going into summer and throughout the rest of the year.  Specifically, how externships will function and the probability og a continued hybrid instructional modality. 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800" b="1">
              <a:solidFill>
                <a:srgbClr val="002060"/>
              </a:solidFill>
            </a:rPr>
            <a:t>Welcome and Introductions 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What the Cuisine and PBAK programs have done with food for the community in light of no food service until Winter term, if then. 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Open floor to any good news, cool re-tooling of practices and success in your current day to day. 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9C13EAAB-3428-4F59-9621-8B2605F5A394}">
      <dgm:prSet phldrT="[Text]" custT="1"/>
      <dgm:spPr/>
      <dgm:t>
        <a:bodyPr/>
        <a:lstStyle/>
        <a:p>
          <a:r>
            <a:rPr lang="en-US" sz="800" b="1">
              <a:solidFill>
                <a:srgbClr val="002060"/>
              </a:solidFill>
            </a:rPr>
            <a:t>Approval of last meeting minutes </a:t>
          </a:r>
        </a:p>
      </dgm:t>
    </dgm:pt>
    <dgm:pt modelId="{0708E9B6-C6CB-4C45-AB8B-3B1BAA892404}" type="parTrans" cxnId="{22F52777-AAC4-4D54-B072-4A08E333463D}">
      <dgm:prSet/>
      <dgm:spPr/>
    </dgm:pt>
    <dgm:pt modelId="{0FFBAFAA-D7BA-4A90-90D7-506E2BCD3498}" type="sibTrans" cxnId="{22F52777-AAC4-4D54-B072-4A08E333463D}">
      <dgm:prSet/>
      <dgm:spPr/>
    </dgm:pt>
    <dgm:pt modelId="{67A4D788-A2CE-4447-B80E-FC37F4B53E2A}">
      <dgm:prSet phldrT="[Text]" custT="1"/>
      <dgm:spPr/>
      <dgm:t>
        <a:bodyPr/>
        <a:lstStyle/>
        <a:p>
          <a:r>
            <a:rPr lang="en-US" sz="800" b="1">
              <a:solidFill>
                <a:srgbClr val="002060"/>
              </a:solidFill>
            </a:rPr>
            <a:t>Set next meeting date </a:t>
          </a:r>
        </a:p>
      </dgm:t>
    </dgm:pt>
    <dgm:pt modelId="{5B1FC824-D54D-4C72-9604-5D7A1EE8CF17}" type="parTrans" cxnId="{47D5F138-5C5B-4E1B-9D17-38D66774781D}">
      <dgm:prSet/>
      <dgm:spPr/>
    </dgm:pt>
    <dgm:pt modelId="{9E8FB6B7-399C-4B24-A395-BCE1E19FAD85}" type="sibTrans" cxnId="{47D5F138-5C5B-4E1B-9D17-38D66774781D}">
      <dgm:prSet/>
      <dgm:spPr/>
    </dgm:pt>
    <dgm:pt modelId="{695EA651-FE28-4B5E-8CFF-C5F3A1493CA3}">
      <dgm:prSet phldrT="[Text]" custT="1"/>
      <dgm:spPr/>
      <dgm:t>
        <a:bodyPr/>
        <a:lstStyle/>
        <a:p>
          <a:r>
            <a:rPr lang="en-US" sz="800" b="1">
              <a:solidFill>
                <a:srgbClr val="002060"/>
              </a:solidFill>
            </a:rPr>
            <a:t>Announcements from the college and/or department</a:t>
          </a:r>
        </a:p>
      </dgm:t>
    </dgm:pt>
    <dgm:pt modelId="{1F1E6478-C02F-4AC6-A5E0-F5AB260FF242}" type="parTrans" cxnId="{936B09FF-464E-419B-8FC1-F3CFEC1B9049}">
      <dgm:prSet/>
      <dgm:spPr/>
    </dgm:pt>
    <dgm:pt modelId="{116BA66D-C6AB-4996-9DBC-E15801A2AAF1}" type="sibTrans" cxnId="{936B09FF-464E-419B-8FC1-F3CFEC1B9049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76B8789A-62DD-46DC-A30D-B37D9FF99BAD}" type="presOf" srcId="{67A4D788-A2CE-4447-B80E-FC37F4B53E2A}" destId="{0CDAF93C-BBF6-45D3-8D8F-5DFBD00EB9E0}" srcOrd="0" destOrd="2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E0ECC960-5A64-45D3-A693-F8F249726920}" type="presOf" srcId="{695EA651-FE28-4B5E-8CFF-C5F3A1493CA3}" destId="{0CDAF93C-BBF6-45D3-8D8F-5DFBD00EB9E0}" srcOrd="0" destOrd="3" presId="urn:microsoft.com/office/officeart/2005/8/layout/chevron2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9B5B0604-0F8E-4B51-AFE3-DEDEC3283CD7}" type="presOf" srcId="{9C13EAAB-3428-4F59-9621-8B2605F5A394}" destId="{0CDAF93C-BBF6-45D3-8D8F-5DFBD00EB9E0}" srcOrd="0" destOrd="1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22F52777-AAC4-4D54-B072-4A08E333463D}" srcId="{488A65F7-A63B-460D-B4EF-9C5BBC63D89C}" destId="{9C13EAAB-3428-4F59-9621-8B2605F5A394}" srcOrd="1" destOrd="0" parTransId="{0708E9B6-C6CB-4C45-AB8B-3B1BAA892404}" sibTransId="{0FFBAFAA-D7BA-4A90-90D7-506E2BCD349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936B09FF-464E-419B-8FC1-F3CFEC1B9049}" srcId="{488A65F7-A63B-460D-B4EF-9C5BBC63D89C}" destId="{695EA651-FE28-4B5E-8CFF-C5F3A1493CA3}" srcOrd="3" destOrd="0" parTransId="{1F1E6478-C02F-4AC6-A5E0-F5AB260FF242}" sibTransId="{116BA66D-C6AB-4996-9DBC-E15801A2AAF1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47D5F138-5C5B-4E1B-9D17-38D66774781D}" srcId="{488A65F7-A63B-460D-B4EF-9C5BBC63D89C}" destId="{67A4D788-A2CE-4447-B80E-FC37F4B53E2A}" srcOrd="2" destOrd="0" parTransId="{5B1FC824-D54D-4C72-9604-5D7A1EE8CF17}" sibTransId="{9E8FB6B7-399C-4B24-A395-BCE1E19FAD85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rgbClr val="002060"/>
              </a:solidFill>
            </a:rPr>
            <a:t>Welcome and Introductions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rgbClr val="002060"/>
              </a:solidFill>
            </a:rPr>
            <a:t>Approval of last meeting minutes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rgbClr val="002060"/>
              </a:solidFill>
            </a:rPr>
            <a:t>Set next meeting date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rgbClr val="002060"/>
              </a:solidFill>
            </a:rPr>
            <a:t>Announcements from the college and/or department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Update from all on ststus and changes to instruction and businesses in the covid-19 pandemic.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Discuss business and schools plans going into summer and throughout the rest of the year.  Specifically, how externships will function and the probability og a continued hybrid instructional modality. 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What the Cuisine and PBAK programs have done with food for the community in light of no food service until Winter term, if then. 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Open floor to any good news, cool re-tooling of practices and success in your current day to day. 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2020-05-22T15:16:00Z</dcterms:created>
  <dcterms:modified xsi:type="dcterms:W3CDTF">2020-05-22T15:16:00Z</dcterms:modified>
</cp:coreProperties>
</file>