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60032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3E795E">
                              <w:rPr>
                                <w:sz w:val="24"/>
                              </w:rPr>
                              <w:t>CUISINE &amp; PROFESSIONAL BAKING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Tuesday 17</w:t>
                            </w:r>
                            <w:r w:rsidR="003E795E" w:rsidRPr="003E795E">
                              <w:rPr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January 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2.30pm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3E795E">
                              <w:rPr>
                                <w:color w:val="002060"/>
                                <w:sz w:val="24"/>
                              </w:rPr>
                              <w:t xml:space="preserve"> PUB258B/ PUB258C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4.7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3E795E">
                        <w:rPr>
                          <w:sz w:val="24"/>
                        </w:rPr>
                        <w:t>CUISINE &amp; PROFESSIONAL BAKING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Tuesday 17</w:t>
                      </w:r>
                      <w:r w:rsidR="003E795E" w:rsidRPr="003E795E">
                        <w:rPr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January 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2.30pm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3E795E">
                        <w:rPr>
                          <w:color w:val="002060"/>
                          <w:sz w:val="24"/>
                        </w:rPr>
                        <w:t xml:space="preserve"> PUB258B/ PUB258C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F235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3371850</wp:posOffset>
                </wp:positionH>
                <wp:positionV relativeFrom="paragraph">
                  <wp:posOffset>4401185</wp:posOffset>
                </wp:positionV>
                <wp:extent cx="3171825" cy="1514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5144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F60AF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5.5pt;margin-top:346.55pt;width:249.75pt;height:11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F60AF1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2886710</wp:posOffset>
                </wp:positionV>
                <wp:extent cx="3172178" cy="1076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076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5.5pt;margin-top:227.3pt;width:249.8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9B56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1496060</wp:posOffset>
                </wp:positionV>
                <wp:extent cx="3171825" cy="1009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096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5.5pt;margin-top:117.8pt;width:249.75pt;height:7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F60A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29210</wp:posOffset>
                </wp:positionV>
                <wp:extent cx="317182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76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5.5pt;margin-top:2.3pt;width:24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19050" t="0" r="26670" b="139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36734D"/>
    <w:rsid w:val="003E795E"/>
    <w:rsid w:val="004963F8"/>
    <w:rsid w:val="0056070E"/>
    <w:rsid w:val="00692D39"/>
    <w:rsid w:val="006D76E1"/>
    <w:rsid w:val="006F2E5B"/>
    <w:rsid w:val="00731EF5"/>
    <w:rsid w:val="00975D36"/>
    <w:rsid w:val="009B5662"/>
    <w:rsid w:val="009F5EFE"/>
    <w:rsid w:val="00AC4887"/>
    <w:rsid w:val="00BA48D4"/>
    <w:rsid w:val="00F2356F"/>
    <w:rsid w:val="00F60AF1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CBD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  <a:p>
          <a:r>
            <a:rPr lang="en-US"/>
            <a:t>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4</a:t>
          </a:r>
        </a:p>
        <a:p>
          <a:r>
            <a:rPr lang="en-US"/>
            <a:t>Develop engaging physical spaces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Update on Construction Project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 1&amp;2 Pathways and Community/Workforce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Info Sessions for prospective students - 'practice run' and committee feedback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Goals -Various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 - Cathy Sherick (OOI)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pPr algn="l"/>
          <a:r>
            <a:rPr lang="en-US" sz="1050" b="1" i="1">
              <a:solidFill>
                <a:srgbClr val="7030A0"/>
              </a:solidFill>
            </a:rPr>
            <a:t>Separate committee meetings (1 hour)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E81F5BC-071A-48B1-98F9-19527D893D8E}">
      <dgm:prSet phldrT="[Text]"/>
      <dgm:spPr/>
      <dgm:t>
        <a:bodyPr/>
        <a:lstStyle/>
        <a:p>
          <a:r>
            <a:rPr lang="en-US" b="1" i="1">
              <a:solidFill>
                <a:srgbClr val="7030A0"/>
              </a:solidFill>
            </a:rPr>
            <a:t>Joint Session (1 hour)</a:t>
          </a:r>
        </a:p>
      </dgm:t>
    </dgm:pt>
    <dgm:pt modelId="{9D1A044E-5D79-4964-9AB0-B619DFEC5F7F}" type="parTrans" cxnId="{A7217E73-CF3E-4D5F-AF95-3AE936574EC4}">
      <dgm:prSet/>
      <dgm:spPr/>
      <dgm:t>
        <a:bodyPr/>
        <a:lstStyle/>
        <a:p>
          <a:endParaRPr lang="en-US"/>
        </a:p>
      </dgm:t>
    </dgm:pt>
    <dgm:pt modelId="{59AA1433-7445-482E-91D0-36A7EB335A38}" type="sibTrans" cxnId="{A7217E73-CF3E-4D5F-AF95-3AE936574EC4}">
      <dgm:prSet/>
      <dgm:spPr/>
      <dgm:t>
        <a:bodyPr/>
        <a:lstStyle/>
        <a:p>
          <a:endParaRPr lang="en-US"/>
        </a:p>
      </dgm:t>
    </dgm:pt>
    <dgm:pt modelId="{4D2E736A-464E-48D4-B0BE-A2B9BE40A306}">
      <dgm:prSet custT="1"/>
      <dgm:spPr/>
      <dgm:t>
        <a:bodyPr/>
        <a:lstStyle/>
        <a:p>
          <a:pPr algn="l"/>
          <a:r>
            <a:rPr lang="en-US" sz="1050"/>
            <a:t>Approval of previous meeting minutes</a:t>
          </a:r>
        </a:p>
      </dgm:t>
    </dgm:pt>
    <dgm:pt modelId="{D6639DFC-4816-4FBB-B7E4-CA9A1B695843}" type="parTrans" cxnId="{A22FB7A8-D604-4DB3-87AB-00DAFC6D56B0}">
      <dgm:prSet/>
      <dgm:spPr/>
      <dgm:t>
        <a:bodyPr/>
        <a:lstStyle/>
        <a:p>
          <a:endParaRPr lang="en-US"/>
        </a:p>
      </dgm:t>
    </dgm:pt>
    <dgm:pt modelId="{C330B9C3-2949-48EF-B6B5-B23A0FE08813}" type="sibTrans" cxnId="{A22FB7A8-D604-4DB3-87AB-00DAFC6D56B0}">
      <dgm:prSet/>
      <dgm:spPr/>
      <dgm:t>
        <a:bodyPr/>
        <a:lstStyle/>
        <a:p>
          <a:endParaRPr lang="en-US"/>
        </a:p>
      </dgm:t>
    </dgm:pt>
    <dgm:pt modelId="{DA4C4EBF-7D29-4E5D-A201-90123513145A}">
      <dgm:prSet custT="1"/>
      <dgm:spPr/>
      <dgm:t>
        <a:bodyPr/>
        <a:lstStyle/>
        <a:p>
          <a:pPr algn="l"/>
          <a:r>
            <a:rPr lang="en-US" sz="1050"/>
            <a:t>Set next meeting date</a:t>
          </a:r>
        </a:p>
      </dgm:t>
    </dgm:pt>
    <dgm:pt modelId="{641CF25B-923E-42CB-B010-B4B3C60C8ABD}" type="parTrans" cxnId="{D1716A63-A41E-4AA0-B8EF-ABA9AD118CA0}">
      <dgm:prSet/>
      <dgm:spPr/>
      <dgm:t>
        <a:bodyPr/>
        <a:lstStyle/>
        <a:p>
          <a:endParaRPr lang="en-US"/>
        </a:p>
      </dgm:t>
    </dgm:pt>
    <dgm:pt modelId="{4B109618-7645-499A-9A80-24CD3EFC7744}" type="sibTrans" cxnId="{D1716A63-A41E-4AA0-B8EF-ABA9AD118CA0}">
      <dgm:prSet/>
      <dgm:spPr/>
      <dgm:t>
        <a:bodyPr/>
        <a:lstStyle/>
        <a:p>
          <a:endParaRPr lang="en-US"/>
        </a:p>
      </dgm:t>
    </dgm:pt>
    <dgm:pt modelId="{6F3406EA-06CD-4D28-9919-06A4693FDB09}">
      <dgm:prSet custT="1"/>
      <dgm:spPr/>
      <dgm:t>
        <a:bodyPr/>
        <a:lstStyle/>
        <a:p>
          <a:pPr algn="l"/>
          <a:r>
            <a:rPr lang="en-US" sz="1050"/>
            <a:t>Department updates and discussion</a:t>
          </a:r>
        </a:p>
      </dgm:t>
    </dgm:pt>
    <dgm:pt modelId="{9033373A-A98D-42A7-8F51-B49EDE53CC03}" type="parTrans" cxnId="{71AE4370-73B7-463D-BD8A-CFF5EC5561A4}">
      <dgm:prSet/>
      <dgm:spPr/>
      <dgm:t>
        <a:bodyPr/>
        <a:lstStyle/>
        <a:p>
          <a:endParaRPr lang="en-US"/>
        </a:p>
      </dgm:t>
    </dgm:pt>
    <dgm:pt modelId="{AB2B4A15-A587-47CE-89DC-1068A5F63D3B}" type="sibTrans" cxnId="{71AE4370-73B7-463D-BD8A-CFF5EC5561A4}">
      <dgm:prSet/>
      <dgm:spPr/>
      <dgm:t>
        <a:bodyPr/>
        <a:lstStyle/>
        <a:p>
          <a:endParaRPr lang="en-US"/>
        </a:p>
      </dgm:t>
    </dgm:pt>
    <dgm:pt modelId="{1B3850B8-2B10-48DB-8A7C-10E6C2F260F2}">
      <dgm:prSet/>
      <dgm:spPr/>
      <dgm:t>
        <a:bodyPr/>
        <a:lstStyle/>
        <a:p>
          <a:pPr algn="l"/>
          <a:endParaRPr lang="en-US" sz="900"/>
        </a:p>
      </dgm:t>
    </dgm:pt>
    <dgm:pt modelId="{585F89C1-B7D0-4B2F-9026-D5D4F12325A4}" type="parTrans" cxnId="{88872D52-4A2C-4ED0-AE3A-A45E21C78217}">
      <dgm:prSet/>
      <dgm:spPr/>
      <dgm:t>
        <a:bodyPr/>
        <a:lstStyle/>
        <a:p>
          <a:endParaRPr lang="en-US"/>
        </a:p>
      </dgm:t>
    </dgm:pt>
    <dgm:pt modelId="{AD973A55-DBD8-4460-A1F9-782F95222471}" type="sibTrans" cxnId="{88872D52-4A2C-4ED0-AE3A-A45E21C78217}">
      <dgm:prSet/>
      <dgm:spPr/>
      <dgm:t>
        <a:bodyPr/>
        <a:lstStyle/>
        <a:p>
          <a:endParaRPr lang="en-US"/>
        </a:p>
      </dgm:t>
    </dgm:pt>
    <dgm:pt modelId="{D82AF347-A38A-4D41-B949-04E397A777A0}">
      <dgm:prSet custT="1"/>
      <dgm:spPr/>
      <dgm:t>
        <a:bodyPr/>
        <a:lstStyle/>
        <a:p>
          <a:pPr algn="l"/>
          <a:r>
            <a:rPr lang="en-US" sz="1050"/>
            <a:t>Election of new Chair/Vice Chair</a:t>
          </a:r>
        </a:p>
      </dgm:t>
    </dgm:pt>
    <dgm:pt modelId="{37F768A4-F885-4D7A-B212-DACBDD8BFB99}" type="parTrans" cxnId="{03A9AE80-54FF-41A1-8923-4383332FACF4}">
      <dgm:prSet/>
      <dgm:spPr/>
      <dgm:t>
        <a:bodyPr/>
        <a:lstStyle/>
        <a:p>
          <a:endParaRPr lang="en-US"/>
        </a:p>
      </dgm:t>
    </dgm:pt>
    <dgm:pt modelId="{DEC3D1AD-1CCA-4563-AA57-01A1E77B168D}" type="sibTrans" cxnId="{03A9AE80-54FF-41A1-8923-4383332FACF4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 custScaleY="133399" custLinFactNeighborX="-21641" custLinFactNeighborY="1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 custScaleY="1454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CDF6B7D-8592-4F8F-A6C5-E0E0E5100914}" type="presOf" srcId="{6E81F5BC-071A-48B1-98F9-19527D893D8E}" destId="{0CDAF93C-BBF6-45D3-8D8F-5DFBD00EB9E0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F2753F1-61EA-498F-AA56-616E3C5D01C0}" type="presOf" srcId="{DA4C4EBF-7D29-4E5D-A201-90123513145A}" destId="{3254FC70-3A29-42BE-B134-91D011129504}" srcOrd="0" destOrd="2" presId="urn:microsoft.com/office/officeart/2005/8/layout/chevron2"/>
    <dgm:cxn modelId="{27889D63-7F8F-4907-9C36-37992D11CEB3}" type="presOf" srcId="{6F3406EA-06CD-4D28-9919-06A4693FDB09}" destId="{3254FC70-3A29-42BE-B134-91D011129504}" srcOrd="0" destOrd="4" presId="urn:microsoft.com/office/officeart/2005/8/layout/chevron2"/>
    <dgm:cxn modelId="{D1716A63-A41E-4AA0-B8EF-ABA9AD118CA0}" srcId="{72E55F10-22BC-402D-96DD-D99F1909E38E}" destId="{DA4C4EBF-7D29-4E5D-A201-90123513145A}" srcOrd="2" destOrd="0" parTransId="{641CF25B-923E-42CB-B010-B4B3C60C8ABD}" sibTransId="{4B109618-7645-499A-9A80-24CD3EFC7744}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88872D52-4A2C-4ED0-AE3A-A45E21C78217}" srcId="{72E55F10-22BC-402D-96DD-D99F1909E38E}" destId="{1B3850B8-2B10-48DB-8A7C-10E6C2F260F2}" srcOrd="5" destOrd="0" parTransId="{585F89C1-B7D0-4B2F-9026-D5D4F12325A4}" sibTransId="{AD973A55-DBD8-4460-A1F9-782F95222471}"/>
    <dgm:cxn modelId="{32C36D96-3F1B-4EFA-B8DE-A5675F54AA4A}" type="presOf" srcId="{1B3850B8-2B10-48DB-8A7C-10E6C2F260F2}" destId="{3254FC70-3A29-42BE-B134-91D011129504}" srcOrd="0" destOrd="5" presId="urn:microsoft.com/office/officeart/2005/8/layout/chevron2"/>
    <dgm:cxn modelId="{353B59FD-3607-41CA-B6EA-417801D3FCCD}" type="presOf" srcId="{EA83349B-C85D-4579-A46E-285CE155C5B5}" destId="{0CDAF93C-BBF6-45D3-8D8F-5DFBD00EB9E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1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22FB7A8-D604-4DB3-87AB-00DAFC6D56B0}" srcId="{72E55F10-22BC-402D-96DD-D99F1909E38E}" destId="{4D2E736A-464E-48D4-B0BE-A2B9BE40A306}" srcOrd="1" destOrd="0" parTransId="{D6639DFC-4816-4FBB-B7E4-CA9A1B695843}" sibTransId="{C330B9C3-2949-48EF-B6B5-B23A0FE08813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1056493-17AD-466E-8F50-226032BFB7D1}" type="presOf" srcId="{D82AF347-A38A-4D41-B949-04E397A777A0}" destId="{3254FC70-3A29-42BE-B134-91D011129504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7217E73-CF3E-4D5F-AF95-3AE936574EC4}" srcId="{488A65F7-A63B-460D-B4EF-9C5BBC63D89C}" destId="{6E81F5BC-071A-48B1-98F9-19527D893D8E}" srcOrd="0" destOrd="0" parTransId="{9D1A044E-5D79-4964-9AB0-B619DFEC5F7F}" sibTransId="{59AA1433-7445-482E-91D0-36A7EB335A38}"/>
    <dgm:cxn modelId="{A93A05E5-2DC4-42C2-B6E2-95EA238DC46D}" type="presOf" srcId="{4D2E736A-464E-48D4-B0BE-A2B9BE40A306}" destId="{3254FC70-3A29-42BE-B134-91D011129504}" srcOrd="0" destOrd="1" presId="urn:microsoft.com/office/officeart/2005/8/layout/chevron2"/>
    <dgm:cxn modelId="{03A9AE80-54FF-41A1-8923-4383332FACF4}" srcId="{72E55F10-22BC-402D-96DD-D99F1909E38E}" destId="{D82AF347-A38A-4D41-B949-04E397A777A0}" srcOrd="3" destOrd="0" parTransId="{37F768A4-F885-4D7A-B212-DACBDD8BFB99}" sibTransId="{DEC3D1AD-1CCA-4563-AA57-01A1E77B168D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71AE4370-73B7-463D-BD8A-CFF5EC5561A4}" srcId="{72E55F10-22BC-402D-96DD-D99F1909E38E}" destId="{6F3406EA-06CD-4D28-9919-06A4693FDB09}" srcOrd="4" destOrd="0" parTransId="{9033373A-A98D-42A7-8F51-B49EDE53CC03}" sibTransId="{AB2B4A15-A587-47CE-89DC-1068A5F63D3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1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48605" y="271751"/>
          <a:ext cx="1657370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(5-10 mins)</a:t>
          </a:r>
        </a:p>
      </dsp:txBody>
      <dsp:txXfrm rot="-5400000">
        <a:off x="1" y="603226"/>
        <a:ext cx="1160159" cy="497211"/>
      </dsp:txXfrm>
    </dsp:sp>
    <dsp:sp modelId="{0CDAF93C-BBF6-45D3-8D8F-5DFBD00EB9E0}">
      <dsp:nvSpPr>
        <dsp:cNvPr id="0" name=""/>
        <dsp:cNvSpPr/>
      </dsp:nvSpPr>
      <dsp:spPr>
        <a:xfrm rot="5400000">
          <a:off x="1695256" y="-511951"/>
          <a:ext cx="1077290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i="1" kern="1200">
              <a:solidFill>
                <a:srgbClr val="7030A0"/>
              </a:solidFill>
            </a:rPr>
            <a:t>Joint Session (1 hour)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Announcements from the college or departments - Cathy Sherick (OOI)</a:t>
          </a:r>
        </a:p>
      </dsp:txBody>
      <dsp:txXfrm rot="-5400000">
        <a:off x="1160160" y="75734"/>
        <a:ext cx="2094895" cy="972112"/>
      </dsp:txXfrm>
    </dsp:sp>
    <dsp:sp modelId="{007AD155-0B01-464E-A07F-48DF76D3C55B}">
      <dsp:nvSpPr>
        <dsp:cNvPr id="0" name=""/>
        <dsp:cNvSpPr/>
      </dsp:nvSpPr>
      <dsp:spPr>
        <a:xfrm rot="5400000">
          <a:off x="-248605" y="1705442"/>
          <a:ext cx="1657370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 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Develop engaging physical spaces</a:t>
          </a:r>
        </a:p>
      </dsp:txBody>
      <dsp:txXfrm rot="-5400000">
        <a:off x="1" y="2036917"/>
        <a:ext cx="1160159" cy="497211"/>
      </dsp:txXfrm>
    </dsp:sp>
    <dsp:sp modelId="{1EF62C01-0156-4468-BC5B-2900BBD37D44}">
      <dsp:nvSpPr>
        <dsp:cNvPr id="0" name=""/>
        <dsp:cNvSpPr/>
      </dsp:nvSpPr>
      <dsp:spPr>
        <a:xfrm rot="5400000">
          <a:off x="1695256" y="921739"/>
          <a:ext cx="1077290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Update on Construction Project</a:t>
          </a:r>
        </a:p>
      </dsp:txBody>
      <dsp:txXfrm rot="-5400000">
        <a:off x="1160160" y="1509425"/>
        <a:ext cx="2094895" cy="972112"/>
      </dsp:txXfrm>
    </dsp:sp>
    <dsp:sp modelId="{CC17EE34-38F2-44C8-84CD-BC9681213A87}">
      <dsp:nvSpPr>
        <dsp:cNvPr id="0" name=""/>
        <dsp:cNvSpPr/>
      </dsp:nvSpPr>
      <dsp:spPr>
        <a:xfrm rot="5400000">
          <a:off x="-248605" y="3139133"/>
          <a:ext cx="1657370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1&amp;2 Pathways and Community/Workforce needs</a:t>
          </a:r>
        </a:p>
      </dsp:txBody>
      <dsp:txXfrm rot="-5400000">
        <a:off x="1" y="3470608"/>
        <a:ext cx="1160159" cy="497211"/>
      </dsp:txXfrm>
    </dsp:sp>
    <dsp:sp modelId="{6FC5D01E-A6F5-429A-A224-7D89ADC33467}">
      <dsp:nvSpPr>
        <dsp:cNvPr id="0" name=""/>
        <dsp:cNvSpPr/>
      </dsp:nvSpPr>
      <dsp:spPr>
        <a:xfrm rot="5400000">
          <a:off x="1695256" y="2355430"/>
          <a:ext cx="1077290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Info Sessions for prospective students - 'practice run' and committee feedback</a:t>
          </a:r>
        </a:p>
      </dsp:txBody>
      <dsp:txXfrm rot="-5400000">
        <a:off x="1160160" y="2943116"/>
        <a:ext cx="2094895" cy="972112"/>
      </dsp:txXfrm>
    </dsp:sp>
    <dsp:sp modelId="{471CDDA9-64BA-403B-939A-3BC7209D6699}">
      <dsp:nvSpPr>
        <dsp:cNvPr id="0" name=""/>
        <dsp:cNvSpPr/>
      </dsp:nvSpPr>
      <dsp:spPr>
        <a:xfrm rot="5400000">
          <a:off x="-525378" y="4851420"/>
          <a:ext cx="2210915" cy="1160159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Academic Plan Goals -Various</a:t>
          </a:r>
        </a:p>
      </dsp:txBody>
      <dsp:txXfrm rot="-5400000">
        <a:off x="1" y="4906122"/>
        <a:ext cx="1160159" cy="1050756"/>
      </dsp:txXfrm>
    </dsp:sp>
    <dsp:sp modelId="{3254FC70-3A29-42BE-B134-91D011129504}">
      <dsp:nvSpPr>
        <dsp:cNvPr id="0" name=""/>
        <dsp:cNvSpPr/>
      </dsp:nvSpPr>
      <dsp:spPr>
        <a:xfrm rot="5400000">
          <a:off x="1450506" y="4065894"/>
          <a:ext cx="1566789" cy="2147484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b="1" i="1" kern="1200">
              <a:solidFill>
                <a:srgbClr val="7030A0"/>
              </a:solidFill>
            </a:rPr>
            <a:t>Separate committee meetings (1 hour)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Approval of previous meeting minutes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Set next meeting date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Election of new Chair/Vice Chair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Department updates and discussion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 rot="-5400000">
        <a:off x="1160159" y="4432725"/>
        <a:ext cx="2071000" cy="1413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5</cp:revision>
  <dcterms:created xsi:type="dcterms:W3CDTF">2016-12-14T17:01:00Z</dcterms:created>
  <dcterms:modified xsi:type="dcterms:W3CDTF">2016-12-14T17:20:00Z</dcterms:modified>
</cp:coreProperties>
</file>