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D65" w:rsidRDefault="002C4D65" w:rsidP="002C4D65">
      <w:pPr>
        <w:jc w:val="center"/>
      </w:pPr>
      <w:r w:rsidRPr="003A60AB">
        <w:rPr>
          <w:rFonts w:ascii="Calibri" w:eastAsia="Times New Roman" w:hAnsi="Calibri" w:cs="Times New Roman"/>
          <w:noProof/>
          <w:sz w:val="24"/>
          <w:szCs w:val="24"/>
        </w:rPr>
        <w:drawing>
          <wp:inline distT="0" distB="0" distL="0" distR="0" wp14:anchorId="320FBFE7" wp14:editId="2141D1FE">
            <wp:extent cx="1485900" cy="932755"/>
            <wp:effectExtent l="0" t="0" r="0" b="127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9871" cy="935248"/>
                    </a:xfrm>
                    <a:prstGeom prst="rect">
                      <a:avLst/>
                    </a:prstGeom>
                    <a:noFill/>
                    <a:ln>
                      <a:noFill/>
                    </a:ln>
                  </pic:spPr>
                </pic:pic>
              </a:graphicData>
            </a:graphic>
          </wp:inline>
        </w:drawing>
      </w:r>
    </w:p>
    <w:p w:rsidR="002C4D65" w:rsidRPr="002C4D65" w:rsidRDefault="002C4D65" w:rsidP="002C4D65">
      <w:pPr>
        <w:spacing w:after="0" w:line="240" w:lineRule="auto"/>
        <w:jc w:val="center"/>
        <w:rPr>
          <w:rFonts w:ascii="Calibri" w:eastAsia="Times New Roman" w:hAnsi="Calibri" w:cs="Times New Roman"/>
          <w:b/>
          <w:sz w:val="26"/>
          <w:szCs w:val="26"/>
        </w:rPr>
      </w:pPr>
      <w:r w:rsidRPr="002C4D65">
        <w:rPr>
          <w:rFonts w:ascii="Calibri" w:eastAsia="Times New Roman" w:hAnsi="Calibri" w:cs="Times New Roman"/>
          <w:b/>
          <w:sz w:val="28"/>
          <w:szCs w:val="26"/>
        </w:rPr>
        <w:t>BUSINESS TECHNOLOGY MEDICAL OFFICE</w:t>
      </w:r>
      <w:r w:rsidRPr="002C4D65">
        <w:rPr>
          <w:rFonts w:ascii="Calibri" w:eastAsia="Times New Roman" w:hAnsi="Calibri" w:cs="Times New Roman"/>
          <w:b/>
          <w:sz w:val="28"/>
          <w:szCs w:val="26"/>
        </w:rPr>
        <w:t xml:space="preserve"> - </w:t>
      </w:r>
      <w:r w:rsidRPr="002C4D65">
        <w:rPr>
          <w:rFonts w:ascii="Calibri" w:eastAsia="Times New Roman" w:hAnsi="Calibri" w:cs="Times New Roman"/>
          <w:b/>
          <w:sz w:val="28"/>
          <w:szCs w:val="26"/>
        </w:rPr>
        <w:t>ADVISORY COMMITTEE MINUTES</w:t>
      </w:r>
    </w:p>
    <w:p w:rsidR="002C4D65" w:rsidRPr="003A60AB" w:rsidRDefault="002C4D65" w:rsidP="002C4D65">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 xml:space="preserve">Wednesday </w:t>
      </w:r>
      <w:r>
        <w:rPr>
          <w:rFonts w:ascii="Calibri" w:eastAsia="Times New Roman" w:hAnsi="Calibri" w:cs="Times New Roman"/>
          <w:b/>
          <w:sz w:val="24"/>
          <w:szCs w:val="24"/>
        </w:rPr>
        <w:t>November 1 2017</w:t>
      </w:r>
    </w:p>
    <w:p w:rsidR="002C4D65" w:rsidRPr="003A60AB" w:rsidRDefault="002C4D65" w:rsidP="002C4D65">
      <w:pPr>
        <w:spacing w:after="0" w:line="240" w:lineRule="auto"/>
        <w:jc w:val="center"/>
        <w:rPr>
          <w:rFonts w:ascii="Calibri" w:eastAsia="Times New Roman" w:hAnsi="Calibri" w:cs="Times New Roman"/>
          <w:b/>
          <w:sz w:val="24"/>
          <w:szCs w:val="24"/>
        </w:rPr>
      </w:pPr>
      <w:r w:rsidRPr="003A60AB">
        <w:rPr>
          <w:rFonts w:ascii="Calibri" w:eastAsia="Times New Roman" w:hAnsi="Calibri" w:cs="Times New Roman"/>
          <w:b/>
          <w:sz w:val="24"/>
          <w:szCs w:val="24"/>
        </w:rPr>
        <w:t xml:space="preserve">Time:  5:30 pm – 7.00pm * </w:t>
      </w:r>
      <w:r>
        <w:rPr>
          <w:rFonts w:ascii="Calibri" w:eastAsia="Times New Roman" w:hAnsi="Calibri" w:cs="Times New Roman"/>
          <w:b/>
          <w:sz w:val="24"/>
          <w:szCs w:val="24"/>
        </w:rPr>
        <w:t>PUB 258C</w:t>
      </w:r>
    </w:p>
    <w:p w:rsidR="002C4D65" w:rsidRPr="003A60AB" w:rsidRDefault="002C4D65" w:rsidP="002C4D65">
      <w:pPr>
        <w:spacing w:after="0" w:line="240" w:lineRule="auto"/>
        <w:rPr>
          <w:rFonts w:ascii="Calibri" w:eastAsia="Times New Roman" w:hAnsi="Calibri" w:cs="Times New Roman"/>
          <w:b/>
          <w:sz w:val="24"/>
          <w:szCs w:val="24"/>
        </w:rPr>
      </w:pPr>
    </w:p>
    <w:p w:rsidR="002C4D65" w:rsidRPr="003A60AB" w:rsidRDefault="002C4D65" w:rsidP="002C4D65">
      <w:pPr>
        <w:spacing w:after="0" w:line="240" w:lineRule="auto"/>
        <w:rPr>
          <w:rFonts w:ascii="Calibri" w:eastAsia="Times New Roman" w:hAnsi="Calibri" w:cs="Times New Roman"/>
          <w:sz w:val="20"/>
          <w:szCs w:val="20"/>
        </w:rPr>
      </w:pPr>
      <w:r w:rsidRPr="003A60AB">
        <w:rPr>
          <w:rFonts w:ascii="Calibri" w:eastAsia="Times New Roman" w:hAnsi="Calibri" w:cs="Times New Roman"/>
          <w:b/>
          <w:sz w:val="20"/>
          <w:szCs w:val="20"/>
        </w:rPr>
        <w:t>Members Present</w:t>
      </w:r>
      <w:r w:rsidRPr="003A60AB">
        <w:rPr>
          <w:rFonts w:ascii="Calibri" w:eastAsia="Times New Roman" w:hAnsi="Calibri" w:cs="Times New Roman"/>
          <w:sz w:val="20"/>
          <w:szCs w:val="20"/>
        </w:rPr>
        <w:t>: St</w:t>
      </w:r>
      <w:r>
        <w:rPr>
          <w:rFonts w:ascii="Calibri" w:eastAsia="Times New Roman" w:hAnsi="Calibri" w:cs="Times New Roman"/>
          <w:sz w:val="20"/>
          <w:szCs w:val="20"/>
        </w:rPr>
        <w:t>efanie Tolliver</w:t>
      </w:r>
      <w:r w:rsidRPr="003A60AB">
        <w:rPr>
          <w:rFonts w:ascii="Calibri" w:eastAsia="Times New Roman" w:hAnsi="Calibri" w:cs="Times New Roman"/>
          <w:sz w:val="20"/>
          <w:szCs w:val="20"/>
        </w:rPr>
        <w:t xml:space="preserve">, Committee Vice-Chair, The Vancouver Clinic; </w:t>
      </w:r>
      <w:r>
        <w:rPr>
          <w:rFonts w:ascii="Calibri" w:eastAsia="Times New Roman" w:hAnsi="Calibri" w:cs="Times New Roman"/>
          <w:sz w:val="20"/>
          <w:szCs w:val="20"/>
        </w:rPr>
        <w:t xml:space="preserve">Andrina Kalita, The Vancouver Clinic; </w:t>
      </w:r>
      <w:r w:rsidRPr="003A60AB">
        <w:rPr>
          <w:rFonts w:ascii="Calibri" w:eastAsia="Times New Roman" w:hAnsi="Calibri" w:cs="Times New Roman"/>
          <w:sz w:val="20"/>
          <w:szCs w:val="20"/>
        </w:rPr>
        <w:t>Virdie S</w:t>
      </w:r>
      <w:r>
        <w:rPr>
          <w:rFonts w:ascii="Calibri" w:eastAsia="Times New Roman" w:hAnsi="Calibri" w:cs="Times New Roman"/>
          <w:sz w:val="20"/>
          <w:szCs w:val="20"/>
        </w:rPr>
        <w:t>c</w:t>
      </w:r>
      <w:r w:rsidRPr="003A60AB">
        <w:rPr>
          <w:rFonts w:ascii="Calibri" w:eastAsia="Times New Roman" w:hAnsi="Calibri" w:cs="Times New Roman"/>
          <w:sz w:val="20"/>
          <w:szCs w:val="20"/>
        </w:rPr>
        <w:t>hrei RHIT, Providence</w:t>
      </w:r>
      <w:r>
        <w:rPr>
          <w:rFonts w:ascii="Calibri" w:eastAsia="Times New Roman" w:hAnsi="Calibri" w:cs="Times New Roman"/>
          <w:sz w:val="20"/>
          <w:szCs w:val="20"/>
        </w:rPr>
        <w:t>; Briana Brooks, The Vancouver Clinic</w:t>
      </w:r>
      <w:r>
        <w:rPr>
          <w:rFonts w:ascii="Calibri" w:eastAsia="Times New Roman" w:hAnsi="Calibri" w:cs="Times New Roman"/>
          <w:sz w:val="20"/>
          <w:szCs w:val="20"/>
        </w:rPr>
        <w:t>; Joseph Clemons, The Vancouver Clinic; Ray Maly, Community Member</w:t>
      </w:r>
    </w:p>
    <w:p w:rsidR="002C4D65" w:rsidRPr="003A60AB" w:rsidRDefault="002C4D65" w:rsidP="002C4D65">
      <w:pPr>
        <w:spacing w:after="0" w:line="240" w:lineRule="auto"/>
        <w:rPr>
          <w:rFonts w:ascii="Calibri" w:eastAsia="Times New Roman" w:hAnsi="Calibri" w:cs="Times New Roman"/>
          <w:sz w:val="20"/>
          <w:szCs w:val="20"/>
        </w:rPr>
      </w:pPr>
    </w:p>
    <w:p w:rsidR="002C4D65" w:rsidRDefault="002C4D65" w:rsidP="002C4D65">
      <w:pPr>
        <w:spacing w:after="0" w:line="240" w:lineRule="auto"/>
        <w:rPr>
          <w:rFonts w:ascii="Calibri" w:eastAsia="Times New Roman" w:hAnsi="Calibri" w:cs="Times New Roman"/>
          <w:sz w:val="20"/>
          <w:szCs w:val="20"/>
        </w:rPr>
      </w:pPr>
      <w:r w:rsidRPr="003A60AB">
        <w:rPr>
          <w:rFonts w:ascii="Calibri" w:eastAsia="Times New Roman" w:hAnsi="Calibri" w:cs="Times New Roman"/>
          <w:b/>
          <w:sz w:val="20"/>
          <w:szCs w:val="20"/>
        </w:rPr>
        <w:t>Members Absent</w:t>
      </w:r>
      <w:r w:rsidRPr="003A60AB">
        <w:rPr>
          <w:rFonts w:ascii="Calibri" w:eastAsia="Times New Roman" w:hAnsi="Calibri" w:cs="Times New Roman"/>
          <w:sz w:val="20"/>
          <w:szCs w:val="20"/>
        </w:rPr>
        <w:t xml:space="preserve">: April Gapsch, Committee Chair, PeaceHealth; </w:t>
      </w:r>
      <w:r>
        <w:rPr>
          <w:rFonts w:ascii="Calibri" w:eastAsia="Times New Roman" w:hAnsi="Calibri" w:cs="Times New Roman"/>
          <w:sz w:val="20"/>
          <w:szCs w:val="20"/>
        </w:rPr>
        <w:t>Morgan Berg, Lifeline Connections</w:t>
      </w:r>
    </w:p>
    <w:p w:rsidR="002C4D65" w:rsidRPr="003A60AB" w:rsidRDefault="002C4D65" w:rsidP="002C4D65">
      <w:pPr>
        <w:spacing w:after="0" w:line="240" w:lineRule="auto"/>
        <w:rPr>
          <w:rFonts w:ascii="Calibri" w:eastAsia="Times New Roman" w:hAnsi="Calibri" w:cs="Times New Roman"/>
          <w:sz w:val="20"/>
          <w:szCs w:val="20"/>
        </w:rPr>
      </w:pPr>
    </w:p>
    <w:p w:rsidR="002C4D65" w:rsidRDefault="002C4D65" w:rsidP="002C4D65">
      <w:pPr>
        <w:spacing w:after="0" w:line="240" w:lineRule="auto"/>
        <w:rPr>
          <w:rFonts w:ascii="Calibri" w:eastAsia="Times New Roman" w:hAnsi="Calibri" w:cs="Times New Roman"/>
          <w:sz w:val="20"/>
          <w:szCs w:val="20"/>
        </w:rPr>
      </w:pPr>
      <w:r w:rsidRPr="003A60AB">
        <w:rPr>
          <w:rFonts w:ascii="Calibri" w:eastAsia="Times New Roman" w:hAnsi="Calibri" w:cs="Times New Roman"/>
          <w:b/>
          <w:sz w:val="20"/>
          <w:szCs w:val="20"/>
        </w:rPr>
        <w:t>Guests</w:t>
      </w:r>
      <w:r w:rsidRPr="003A60AB">
        <w:rPr>
          <w:rFonts w:ascii="Calibri" w:eastAsia="Times New Roman" w:hAnsi="Calibri" w:cs="Times New Roman"/>
          <w:sz w:val="20"/>
          <w:szCs w:val="20"/>
        </w:rPr>
        <w:t xml:space="preserve">: </w:t>
      </w:r>
      <w:r>
        <w:rPr>
          <w:rFonts w:ascii="Calibri" w:eastAsia="Times New Roman" w:hAnsi="Calibri" w:cs="Times New Roman"/>
          <w:sz w:val="20"/>
          <w:szCs w:val="20"/>
        </w:rPr>
        <w:t>Holly Bowen, Community Member; Joe Clemons, The Vancouver Clinic</w:t>
      </w:r>
    </w:p>
    <w:p w:rsidR="002C4D65" w:rsidRPr="003A60AB" w:rsidRDefault="002C4D65" w:rsidP="002C4D65">
      <w:pPr>
        <w:spacing w:after="0" w:line="240" w:lineRule="auto"/>
        <w:rPr>
          <w:rFonts w:ascii="Calibri" w:eastAsia="Times New Roman" w:hAnsi="Calibri" w:cs="Times New Roman"/>
          <w:sz w:val="20"/>
          <w:szCs w:val="20"/>
        </w:rPr>
      </w:pPr>
    </w:p>
    <w:p w:rsidR="002C4D65" w:rsidRPr="002C4D65" w:rsidRDefault="002C4D65" w:rsidP="002C4D65">
      <w:pPr>
        <w:spacing w:after="0" w:line="240" w:lineRule="auto"/>
        <w:rPr>
          <w:rFonts w:ascii="Calibri" w:eastAsia="Times New Roman" w:hAnsi="Calibri" w:cs="Times New Roman"/>
          <w:caps/>
          <w:sz w:val="20"/>
          <w:szCs w:val="20"/>
        </w:rPr>
      </w:pPr>
      <w:r w:rsidRPr="003A60AB">
        <w:rPr>
          <w:rFonts w:ascii="Calibri" w:eastAsia="Times New Roman" w:hAnsi="Calibri" w:cs="Times New Roman"/>
          <w:b/>
          <w:sz w:val="20"/>
          <w:szCs w:val="20"/>
        </w:rPr>
        <w:t>Clark College</w:t>
      </w:r>
      <w:r w:rsidRPr="003A60AB">
        <w:rPr>
          <w:rFonts w:ascii="Calibri" w:eastAsia="Times New Roman" w:hAnsi="Calibri" w:cs="Times New Roman"/>
          <w:sz w:val="20"/>
          <w:szCs w:val="20"/>
        </w:rPr>
        <w:t xml:space="preserve">: </w:t>
      </w:r>
      <w:r>
        <w:rPr>
          <w:rFonts w:ascii="Calibri" w:eastAsia="Times New Roman" w:hAnsi="Calibri" w:cs="Times New Roman"/>
          <w:sz w:val="20"/>
          <w:szCs w:val="20"/>
        </w:rPr>
        <w:t xml:space="preserve"> Marilyn Hale, Dep</w:t>
      </w:r>
      <w:r>
        <w:rPr>
          <w:rFonts w:ascii="Calibri" w:eastAsia="Times New Roman" w:hAnsi="Calibri" w:cs="Times New Roman"/>
          <w:sz w:val="20"/>
          <w:szCs w:val="20"/>
        </w:rPr>
        <w:t xml:space="preserve">artment Head, BMED; </w:t>
      </w:r>
      <w:r w:rsidRPr="003A60AB">
        <w:rPr>
          <w:rFonts w:ascii="Calibri" w:eastAsia="Times New Roman" w:hAnsi="Calibri" w:cs="Times New Roman"/>
          <w:sz w:val="20"/>
          <w:szCs w:val="20"/>
        </w:rPr>
        <w:t>Olga Lybar,</w:t>
      </w:r>
      <w:r>
        <w:rPr>
          <w:rFonts w:ascii="Calibri" w:eastAsia="Times New Roman" w:hAnsi="Calibri" w:cs="Times New Roman"/>
          <w:sz w:val="20"/>
          <w:szCs w:val="20"/>
        </w:rPr>
        <w:t xml:space="preserve"> </w:t>
      </w:r>
      <w:r>
        <w:rPr>
          <w:rFonts w:ascii="Calibri" w:eastAsia="Times New Roman" w:hAnsi="Calibri" w:cs="Times New Roman"/>
          <w:sz w:val="20"/>
          <w:szCs w:val="20"/>
        </w:rPr>
        <w:t>Instructor</w:t>
      </w:r>
      <w:r>
        <w:rPr>
          <w:rFonts w:ascii="Calibri" w:eastAsia="Times New Roman" w:hAnsi="Calibri" w:cs="Times New Roman"/>
          <w:sz w:val="20"/>
          <w:szCs w:val="20"/>
        </w:rPr>
        <w:t>;</w:t>
      </w:r>
      <w:r w:rsidRPr="003A60AB">
        <w:rPr>
          <w:rFonts w:ascii="Calibri" w:eastAsia="Times New Roman" w:hAnsi="Calibri" w:cs="Times New Roman"/>
          <w:sz w:val="20"/>
          <w:szCs w:val="20"/>
        </w:rPr>
        <w:t xml:space="preserve"> </w:t>
      </w:r>
      <w:r>
        <w:rPr>
          <w:rFonts w:ascii="Calibri" w:eastAsia="Times New Roman" w:hAnsi="Calibri" w:cs="Times New Roman"/>
          <w:sz w:val="20"/>
          <w:szCs w:val="20"/>
        </w:rPr>
        <w:t xml:space="preserve">Dr. Brenda Walstead, Dean of BHS; </w:t>
      </w:r>
      <w:r>
        <w:rPr>
          <w:rFonts w:ascii="Calibri" w:eastAsia="Times New Roman" w:hAnsi="Calibri" w:cs="Times New Roman"/>
          <w:sz w:val="20"/>
          <w:szCs w:val="20"/>
        </w:rPr>
        <w:t>Jennifer Obbard, Assoc. Dean of Health Sciences; Shelly Ostermiller, Assoc. Dir. Advising - HEOC</w:t>
      </w:r>
      <w:r>
        <w:rPr>
          <w:rFonts w:ascii="Calibri" w:eastAsia="Times New Roman" w:hAnsi="Calibri" w:cs="Times New Roman"/>
          <w:sz w:val="20"/>
          <w:szCs w:val="20"/>
        </w:rPr>
        <w:t xml:space="preserve">; Cathy Sherick, Assoc. Dir of Instructional Programming &amp; Innovation; </w:t>
      </w:r>
      <w:r>
        <w:rPr>
          <w:rFonts w:ascii="Calibri" w:eastAsia="Times New Roman" w:hAnsi="Calibri" w:cs="Times New Roman"/>
          <w:sz w:val="20"/>
          <w:szCs w:val="20"/>
        </w:rPr>
        <w:t>Nichola Farron, Program Specialist – Advisory Committees</w:t>
      </w:r>
    </w:p>
    <w:p w:rsidR="002C4D65" w:rsidRPr="003A60AB" w:rsidRDefault="002C4D65" w:rsidP="002C4D65">
      <w:pPr>
        <w:pBdr>
          <w:bottom w:val="single" w:sz="6" w:space="1" w:color="auto"/>
        </w:pBdr>
        <w:spacing w:after="0" w:line="240" w:lineRule="auto"/>
        <w:rPr>
          <w:rFonts w:ascii="Calibri" w:eastAsia="Times New Roman" w:hAnsi="Calibri" w:cs="Times New Roman"/>
          <w:sz w:val="20"/>
          <w:szCs w:val="20"/>
        </w:rPr>
      </w:pPr>
    </w:p>
    <w:p w:rsidR="00D95F18" w:rsidRPr="00837B37" w:rsidRDefault="00D95F18" w:rsidP="00837B37">
      <w:pPr>
        <w:jc w:val="both"/>
      </w:pPr>
      <w:r w:rsidRPr="00837B37">
        <w:t xml:space="preserve">Committee </w:t>
      </w:r>
      <w:r w:rsidR="00A244C9" w:rsidRPr="00837B37">
        <w:t>vice</w:t>
      </w:r>
      <w:r w:rsidRPr="00837B37">
        <w:t xml:space="preserve"> Chair Stefanie Tolliver called the meeting to order at 5.36pm and introductions were made. Ray Maly was introduced as a new committee member, representing the community. </w:t>
      </w:r>
    </w:p>
    <w:p w:rsidR="00D95F18" w:rsidRPr="00837B37" w:rsidRDefault="00D95F18" w:rsidP="00837B37">
      <w:pPr>
        <w:pStyle w:val="Subtitle"/>
      </w:pPr>
      <w:r w:rsidRPr="00837B37">
        <w:t>Minutes of the Previous Meeting</w:t>
      </w:r>
    </w:p>
    <w:p w:rsidR="00D95F18" w:rsidRPr="00837B37" w:rsidRDefault="00D95F18" w:rsidP="00837B37">
      <w:pPr>
        <w:jc w:val="both"/>
        <w:rPr>
          <w:i/>
        </w:rPr>
      </w:pPr>
      <w:r w:rsidRPr="00837B37">
        <w:rPr>
          <w:i/>
        </w:rPr>
        <w:t>The minutes of May 24 2017 were presented: Joseph made a motion to approve.  This was seconded by Andrina and passed unanimously.</w:t>
      </w:r>
    </w:p>
    <w:p w:rsidR="00D95F18" w:rsidRPr="00837B37" w:rsidRDefault="00D95F18" w:rsidP="00837B37">
      <w:pPr>
        <w:pStyle w:val="Subtitle"/>
      </w:pPr>
      <w:r w:rsidRPr="00837B37">
        <w:t>Date of Next Meeting</w:t>
      </w:r>
    </w:p>
    <w:p w:rsidR="00D95F18" w:rsidRPr="00837B37" w:rsidRDefault="00D95F18" w:rsidP="00837B37">
      <w:pPr>
        <w:jc w:val="both"/>
      </w:pPr>
      <w:r w:rsidRPr="00837B37">
        <w:t>The committee selected their next two meeting dates:</w:t>
      </w:r>
    </w:p>
    <w:p w:rsidR="00837B37" w:rsidRDefault="00D95F18" w:rsidP="00837B37">
      <w:pPr>
        <w:spacing w:after="0"/>
        <w:jc w:val="both"/>
      </w:pPr>
      <w:r w:rsidRPr="00837B37">
        <w:t>Winter: Wednesday March 7 2018 at 5.30pm</w:t>
      </w:r>
    </w:p>
    <w:p w:rsidR="00D95F18" w:rsidRDefault="00D95F18" w:rsidP="00837B37">
      <w:pPr>
        <w:spacing w:after="0"/>
        <w:jc w:val="both"/>
      </w:pPr>
      <w:r w:rsidRPr="00837B37">
        <w:t>Spring: Monday May 2 2018 at 5.30pm</w:t>
      </w:r>
    </w:p>
    <w:p w:rsidR="00837B37" w:rsidRPr="00837B37" w:rsidRDefault="00837B37" w:rsidP="00837B37">
      <w:pPr>
        <w:spacing w:after="0"/>
        <w:jc w:val="both"/>
      </w:pPr>
    </w:p>
    <w:p w:rsidR="000F0485" w:rsidRPr="00837B37" w:rsidRDefault="000F0485" w:rsidP="00837B37">
      <w:pPr>
        <w:pStyle w:val="Subtitle"/>
      </w:pPr>
      <w:r w:rsidRPr="00837B37">
        <w:t>Office of Instruction Announcements</w:t>
      </w:r>
    </w:p>
    <w:p w:rsidR="000F0485" w:rsidRPr="00837B37" w:rsidRDefault="000F0485" w:rsidP="00837B37">
      <w:pPr>
        <w:jc w:val="both"/>
      </w:pPr>
      <w:r w:rsidRPr="00837B37">
        <w:t>Cathy Sherick made the following announcements</w:t>
      </w:r>
      <w:r w:rsidR="00D95F18" w:rsidRPr="00837B37">
        <w:t>:</w:t>
      </w:r>
    </w:p>
    <w:p w:rsidR="00D95F18" w:rsidRPr="00D95F18" w:rsidRDefault="00D95F18" w:rsidP="00837B37">
      <w:pPr>
        <w:jc w:val="both"/>
        <w:rPr>
          <w:rFonts w:ascii="Calibri" w:eastAsia="Calibri" w:hAnsi="Calibri" w:cs="Times New Roman"/>
          <w:b/>
        </w:rPr>
      </w:pPr>
      <w:r w:rsidRPr="00D95F18">
        <w:rPr>
          <w:rFonts w:ascii="Calibri" w:eastAsia="Calibri" w:hAnsi="Calibri" w:cs="Times New Roman"/>
        </w:rPr>
        <w:t xml:space="preserve">Welcome back to 2017-18 we are excited to be rolling up our sleeves and delving in to the second year of work of our </w:t>
      </w:r>
      <w:r w:rsidRPr="00D95F18">
        <w:rPr>
          <w:rFonts w:ascii="Calibri" w:eastAsia="Calibri" w:hAnsi="Calibri" w:cs="Times New Roman"/>
          <w:b/>
        </w:rPr>
        <w:t>Academic plan.</w:t>
      </w:r>
    </w:p>
    <w:p w:rsidR="00D95F18" w:rsidRPr="00D95F18" w:rsidRDefault="00D95F18" w:rsidP="00837B37">
      <w:pPr>
        <w:jc w:val="both"/>
        <w:rPr>
          <w:rFonts w:ascii="Calibri" w:eastAsia="Calibri" w:hAnsi="Calibri" w:cs="Times New Roman"/>
        </w:rPr>
      </w:pPr>
      <w:r w:rsidRPr="00D95F18">
        <w:rPr>
          <w:rFonts w:ascii="Calibri" w:eastAsia="Calibri" w:hAnsi="Calibri" w:cs="Times New Roman"/>
        </w:rPr>
        <w:t xml:space="preserve">The new </w:t>
      </w:r>
      <w:r w:rsidRPr="00D95F18">
        <w:rPr>
          <w:rFonts w:ascii="Calibri" w:eastAsia="Calibri" w:hAnsi="Calibri" w:cs="Times New Roman"/>
          <w:b/>
        </w:rPr>
        <w:t>“Areas of Study”</w:t>
      </w:r>
      <w:r w:rsidRPr="00D95F18">
        <w:rPr>
          <w:rFonts w:ascii="Calibri" w:eastAsia="Calibri" w:hAnsi="Calibri" w:cs="Times New Roman"/>
        </w:rPr>
        <w:t xml:space="preserve"> have been adopted and approved these will provide the framework for organizing the different degree paths for students. The link is </w:t>
      </w:r>
      <w:hyperlink r:id="rId8" w:history="1">
        <w:r w:rsidR="00A244C9" w:rsidRPr="00837B37">
          <w:rPr>
            <w:rFonts w:ascii="Calibri" w:eastAsia="Calibri" w:hAnsi="Calibri" w:cs="Times New Roman"/>
            <w:color w:val="0563C1"/>
            <w:u w:val="single"/>
          </w:rPr>
          <w:t>here</w:t>
        </w:r>
      </w:hyperlink>
    </w:p>
    <w:p w:rsidR="00D95F18" w:rsidRPr="00D95F18" w:rsidRDefault="00D95F18" w:rsidP="00837B37">
      <w:pPr>
        <w:jc w:val="both"/>
        <w:rPr>
          <w:rFonts w:ascii="Calibri" w:eastAsia="Calibri" w:hAnsi="Calibri" w:cs="Times New Roman"/>
        </w:rPr>
      </w:pPr>
      <w:r w:rsidRPr="00D95F18">
        <w:rPr>
          <w:rFonts w:ascii="Calibri" w:eastAsia="Calibri" w:hAnsi="Calibri" w:cs="Times New Roman"/>
        </w:rPr>
        <w:t xml:space="preserve">Advisory Committees will begin to see how they fit in to the implementation work of </w:t>
      </w:r>
      <w:r w:rsidRPr="00D95F18">
        <w:rPr>
          <w:rFonts w:ascii="Calibri" w:eastAsia="Calibri" w:hAnsi="Calibri" w:cs="Times New Roman"/>
          <w:b/>
        </w:rPr>
        <w:t>Pathways</w:t>
      </w:r>
      <w:r w:rsidRPr="00D95F18">
        <w:rPr>
          <w:rFonts w:ascii="Calibri" w:eastAsia="Calibri" w:hAnsi="Calibri" w:cs="Times New Roman"/>
        </w:rPr>
        <w:t>. The goal is to improve rates of completion, transfer and attainment of jobs. The American Association of Community Colleges (ASCC) has developed a model that articulates the implementation process. Advisory members are encouraged to review the model for understanding.</w:t>
      </w:r>
    </w:p>
    <w:p w:rsidR="00D95F18" w:rsidRPr="00D95F18" w:rsidRDefault="00D95F18" w:rsidP="00837B37">
      <w:pPr>
        <w:jc w:val="both"/>
        <w:rPr>
          <w:rFonts w:ascii="Calibri" w:eastAsia="Calibri" w:hAnsi="Calibri" w:cs="Times New Roman"/>
        </w:rPr>
      </w:pPr>
      <w:r w:rsidRPr="00D95F18">
        <w:rPr>
          <w:rFonts w:ascii="Calibri" w:eastAsia="Calibri" w:hAnsi="Calibri" w:cs="Times New Roman"/>
        </w:rPr>
        <w:t xml:space="preserve">Academic plan Goal 6: </w:t>
      </w:r>
      <w:r w:rsidRPr="00D95F18">
        <w:rPr>
          <w:rFonts w:ascii="Calibri" w:eastAsia="Calibri" w:hAnsi="Calibri" w:cs="Times New Roman"/>
          <w:i/>
        </w:rPr>
        <w:t xml:space="preserve">Infuse the study of </w:t>
      </w:r>
      <w:r w:rsidRPr="00D95F18">
        <w:rPr>
          <w:rFonts w:ascii="Calibri" w:eastAsia="Calibri" w:hAnsi="Calibri" w:cs="Times New Roman"/>
          <w:b/>
          <w:i/>
        </w:rPr>
        <w:t>Power, Privilege and Inequity</w:t>
      </w:r>
      <w:r w:rsidRPr="00D95F18">
        <w:rPr>
          <w:rFonts w:ascii="Calibri" w:eastAsia="Calibri" w:hAnsi="Calibri" w:cs="Times New Roman"/>
          <w:i/>
        </w:rPr>
        <w:t xml:space="preserve"> throughout the curriculum.</w:t>
      </w:r>
      <w:r w:rsidRPr="00D95F18">
        <w:rPr>
          <w:rFonts w:ascii="Calibri" w:eastAsia="Calibri" w:hAnsi="Calibri" w:cs="Times New Roman"/>
        </w:rPr>
        <w:t xml:space="preserve"> Last year advisory members asked why this was happening at Clark. To answer that question, we have been working with the </w:t>
      </w:r>
      <w:r w:rsidRPr="00D95F18">
        <w:rPr>
          <w:rFonts w:ascii="Calibri" w:eastAsia="Calibri" w:hAnsi="Calibri" w:cs="Times New Roman"/>
          <w:u w:val="single"/>
        </w:rPr>
        <w:t>Office of Diversity and Equity</w:t>
      </w:r>
      <w:r w:rsidRPr="00D95F18">
        <w:rPr>
          <w:rFonts w:ascii="Calibri" w:eastAsia="Calibri" w:hAnsi="Calibri" w:cs="Times New Roman"/>
        </w:rPr>
        <w:t xml:space="preserve"> to put together some basic information that can help frame the issue for further discussion. Watch for it on meeting agendas.</w:t>
      </w:r>
    </w:p>
    <w:p w:rsidR="00D95F18" w:rsidRPr="00D95F18" w:rsidRDefault="00D95F18" w:rsidP="00837B37">
      <w:pPr>
        <w:jc w:val="both"/>
        <w:rPr>
          <w:rFonts w:ascii="Calibri" w:eastAsia="Calibri" w:hAnsi="Calibri" w:cs="Times New Roman"/>
        </w:rPr>
      </w:pPr>
      <w:r w:rsidRPr="00D95F18">
        <w:rPr>
          <w:rFonts w:ascii="Calibri" w:eastAsia="Calibri" w:hAnsi="Calibri" w:cs="Times New Roman"/>
        </w:rPr>
        <w:t xml:space="preserve">The new </w:t>
      </w:r>
      <w:r w:rsidRPr="00D95F18">
        <w:rPr>
          <w:rFonts w:ascii="Calibri" w:eastAsia="Calibri" w:hAnsi="Calibri" w:cs="Times New Roman"/>
          <w:b/>
        </w:rPr>
        <w:t>McClaskey Culinary Institute (MCI)</w:t>
      </w:r>
      <w:r w:rsidRPr="00D95F18">
        <w:rPr>
          <w:rFonts w:ascii="Calibri" w:eastAsia="Calibri" w:hAnsi="Calibri" w:cs="Times New Roman"/>
        </w:rPr>
        <w:t xml:space="preserve"> is open and teaching students this term! The link to information about the program is </w:t>
      </w:r>
      <w:hyperlink r:id="rId9" w:history="1">
        <w:r w:rsidR="00A244C9" w:rsidRPr="00837B37">
          <w:rPr>
            <w:rFonts w:ascii="Calibri" w:eastAsia="Calibri" w:hAnsi="Calibri" w:cs="Times New Roman"/>
            <w:color w:val="0563C1"/>
            <w:u w:val="single"/>
          </w:rPr>
          <w:t>here</w:t>
        </w:r>
      </w:hyperlink>
      <w:r w:rsidRPr="00D95F18">
        <w:rPr>
          <w:rFonts w:ascii="Calibri" w:eastAsia="Calibri" w:hAnsi="Calibri" w:cs="Times New Roman"/>
        </w:rPr>
        <w:t xml:space="preserve">. We are looking forward to being able to provide our advisory members with menu items from the cuisine and baking programs. </w:t>
      </w:r>
    </w:p>
    <w:p w:rsidR="00D95F18" w:rsidRPr="00D95F18" w:rsidRDefault="00D95F18" w:rsidP="00837B37">
      <w:pPr>
        <w:jc w:val="both"/>
        <w:rPr>
          <w:rFonts w:ascii="Calibri" w:eastAsia="Calibri" w:hAnsi="Calibri" w:cs="Times New Roman"/>
        </w:rPr>
      </w:pPr>
      <w:r w:rsidRPr="00D95F18">
        <w:rPr>
          <w:rFonts w:ascii="Calibri" w:eastAsia="Calibri" w:hAnsi="Calibri" w:cs="Times New Roman"/>
        </w:rPr>
        <w:t>Clark continues to see enrollment declines, which may have budget impacts. We do not anticipate further program cuts at this time, but cannot rule out the possibility of changes in the future should this trend continue. Your help in letting community members know about the great programs at Clark is appreciated!</w:t>
      </w:r>
    </w:p>
    <w:p w:rsidR="00D95F18" w:rsidRPr="00D95F18" w:rsidRDefault="00D95F18" w:rsidP="00837B37">
      <w:pPr>
        <w:jc w:val="both"/>
        <w:rPr>
          <w:rFonts w:ascii="Calibri" w:eastAsia="Calibri" w:hAnsi="Calibri" w:cs="Times New Roman"/>
        </w:rPr>
      </w:pPr>
      <w:r w:rsidRPr="00D95F18">
        <w:rPr>
          <w:rFonts w:ascii="Calibri" w:eastAsia="Calibri" w:hAnsi="Calibri" w:cs="Times New Roman"/>
        </w:rPr>
        <w:t xml:space="preserve">As programs are taught out, we have terrific Advisory volunteers we hate to lose. Often we need to infuse current committees with new members, and sometimes new programs are developed that will need new advisory committees.  We are working this year on the development of a </w:t>
      </w:r>
      <w:r w:rsidRPr="00D95F18">
        <w:rPr>
          <w:rFonts w:ascii="Calibri" w:eastAsia="Calibri" w:hAnsi="Calibri" w:cs="Times New Roman"/>
          <w:b/>
        </w:rPr>
        <w:t>Master Advisory Committee</w:t>
      </w:r>
      <w:r w:rsidRPr="00D95F18">
        <w:rPr>
          <w:rFonts w:ascii="Calibri" w:eastAsia="Calibri" w:hAnsi="Calibri" w:cs="Times New Roman"/>
        </w:rPr>
        <w:t xml:space="preserve"> that will help us with three tasks.</w:t>
      </w:r>
    </w:p>
    <w:p w:rsidR="00D95F18" w:rsidRPr="00D95F18" w:rsidRDefault="00D95F18" w:rsidP="00837B37">
      <w:pPr>
        <w:numPr>
          <w:ilvl w:val="0"/>
          <w:numId w:val="1"/>
        </w:numPr>
        <w:contextualSpacing/>
        <w:jc w:val="both"/>
        <w:rPr>
          <w:rFonts w:ascii="Calibri" w:eastAsia="Calibri" w:hAnsi="Calibri" w:cs="Times New Roman"/>
        </w:rPr>
      </w:pPr>
      <w:r w:rsidRPr="00D95F18">
        <w:rPr>
          <w:rFonts w:ascii="Calibri" w:eastAsia="Calibri" w:hAnsi="Calibri" w:cs="Times New Roman"/>
        </w:rPr>
        <w:t>Visiting current committees to talk to members and get an idea of how things are working.</w:t>
      </w:r>
    </w:p>
    <w:p w:rsidR="00D95F18" w:rsidRPr="00D95F18" w:rsidRDefault="00D95F18" w:rsidP="00837B37">
      <w:pPr>
        <w:numPr>
          <w:ilvl w:val="0"/>
          <w:numId w:val="1"/>
        </w:numPr>
        <w:contextualSpacing/>
        <w:jc w:val="both"/>
        <w:rPr>
          <w:rFonts w:ascii="Calibri" w:eastAsia="Calibri" w:hAnsi="Calibri" w:cs="Times New Roman"/>
        </w:rPr>
      </w:pPr>
      <w:r w:rsidRPr="00D95F18">
        <w:rPr>
          <w:rFonts w:ascii="Calibri" w:eastAsia="Calibri" w:hAnsi="Calibri" w:cs="Times New Roman"/>
        </w:rPr>
        <w:t>Planning and hosting annual Advisory event.</w:t>
      </w:r>
    </w:p>
    <w:p w:rsidR="00D95F18" w:rsidRPr="00D95F18" w:rsidRDefault="00D95F18" w:rsidP="00837B37">
      <w:pPr>
        <w:numPr>
          <w:ilvl w:val="0"/>
          <w:numId w:val="1"/>
        </w:numPr>
        <w:contextualSpacing/>
        <w:jc w:val="both"/>
        <w:rPr>
          <w:rFonts w:ascii="Calibri" w:eastAsia="Calibri" w:hAnsi="Calibri" w:cs="Times New Roman"/>
        </w:rPr>
      </w:pPr>
      <w:r w:rsidRPr="00D95F18">
        <w:rPr>
          <w:rFonts w:ascii="Calibri" w:eastAsia="Calibri" w:hAnsi="Calibri" w:cs="Times New Roman"/>
        </w:rPr>
        <w:t>Reporting to the Board of Trustees every year on the great work of Advisory Committees.</w:t>
      </w:r>
    </w:p>
    <w:p w:rsidR="00D95F18" w:rsidRPr="00D95F18" w:rsidRDefault="00D95F18" w:rsidP="00837B37">
      <w:pPr>
        <w:jc w:val="both"/>
        <w:rPr>
          <w:rFonts w:ascii="Calibri" w:eastAsia="Calibri" w:hAnsi="Calibri" w:cs="Times New Roman"/>
        </w:rPr>
      </w:pPr>
      <w:r w:rsidRPr="00D95F18">
        <w:rPr>
          <w:rFonts w:ascii="Calibri" w:eastAsia="Calibri" w:hAnsi="Calibri" w:cs="Times New Roman"/>
        </w:rPr>
        <w:t>Let us know if you are interested by contacting Nic. You can be on two committees, or if you want to step away from your current committee work that is fine too.</w:t>
      </w:r>
    </w:p>
    <w:p w:rsidR="00D95F18" w:rsidRPr="00D95F18" w:rsidRDefault="00D95F18" w:rsidP="00837B37">
      <w:pPr>
        <w:jc w:val="both"/>
        <w:rPr>
          <w:rFonts w:ascii="Calibri" w:eastAsia="Calibri" w:hAnsi="Calibri" w:cs="Times New Roman"/>
        </w:rPr>
      </w:pPr>
      <w:r w:rsidRPr="00D95F18">
        <w:rPr>
          <w:rFonts w:ascii="Calibri" w:eastAsia="Calibri" w:hAnsi="Calibri" w:cs="Times New Roman"/>
        </w:rPr>
        <w:t xml:space="preserve">We also wanted to thank everyone who was able to attend the </w:t>
      </w:r>
      <w:r w:rsidRPr="00D95F18">
        <w:rPr>
          <w:rFonts w:ascii="Calibri" w:eastAsia="Calibri" w:hAnsi="Calibri" w:cs="Times New Roman"/>
          <w:b/>
        </w:rPr>
        <w:t>annual recognition</w:t>
      </w:r>
      <w:r w:rsidRPr="00D95F18">
        <w:rPr>
          <w:rFonts w:ascii="Calibri" w:eastAsia="Calibri" w:hAnsi="Calibri" w:cs="Times New Roman"/>
        </w:rPr>
        <w:t xml:space="preserve"> event held on July 13 at the new STEM building. We had beautiful weather, many cold beverages and a great time. We look forward to planning the event next year with our new Master Advisory Committees.</w:t>
      </w:r>
    </w:p>
    <w:p w:rsidR="00D95F18" w:rsidRPr="00D95F18" w:rsidRDefault="00D95F18" w:rsidP="00837B37">
      <w:pPr>
        <w:jc w:val="both"/>
        <w:rPr>
          <w:rFonts w:ascii="Calibri" w:eastAsia="Calibri" w:hAnsi="Calibri" w:cs="Times New Roman"/>
        </w:rPr>
      </w:pPr>
      <w:r w:rsidRPr="00D95F18">
        <w:rPr>
          <w:rFonts w:ascii="Calibri" w:eastAsia="Calibri" w:hAnsi="Calibri" w:cs="Times New Roman"/>
        </w:rPr>
        <w:t xml:space="preserve">We will be undertaking an updated Ethics training at the </w:t>
      </w:r>
      <w:r w:rsidR="00A244C9" w:rsidRPr="00D95F18">
        <w:rPr>
          <w:rFonts w:ascii="Calibri" w:eastAsia="Calibri" w:hAnsi="Calibri" w:cs="Times New Roman"/>
        </w:rPr>
        <w:t>spring</w:t>
      </w:r>
      <w:r w:rsidRPr="00D95F18">
        <w:rPr>
          <w:rFonts w:ascii="Calibri" w:eastAsia="Calibri" w:hAnsi="Calibri" w:cs="Times New Roman"/>
        </w:rPr>
        <w:t xml:space="preserve"> advisory meetings. </w:t>
      </w:r>
    </w:p>
    <w:p w:rsidR="00D95F18" w:rsidRPr="00D95F18" w:rsidRDefault="00D95F18" w:rsidP="00837B37">
      <w:pPr>
        <w:jc w:val="both"/>
        <w:rPr>
          <w:rFonts w:ascii="Calibri" w:eastAsia="Calibri" w:hAnsi="Calibri" w:cs="Times New Roman"/>
        </w:rPr>
      </w:pPr>
      <w:r w:rsidRPr="00D95F18">
        <w:rPr>
          <w:rFonts w:ascii="Calibri" w:eastAsia="Calibri" w:hAnsi="Calibri" w:cs="Times New Roman"/>
        </w:rPr>
        <w:t>The annual Clark College Career fair will be held in April. Advisory Committee members will be provided additional information from the career center in upcoming meetings.</w:t>
      </w:r>
    </w:p>
    <w:p w:rsidR="00D95F18" w:rsidRPr="00837B37" w:rsidRDefault="00D95F18" w:rsidP="00837B37">
      <w:pPr>
        <w:jc w:val="both"/>
        <w:rPr>
          <w:rFonts w:ascii="Calibri" w:eastAsia="Calibri" w:hAnsi="Calibri" w:cs="Times New Roman"/>
        </w:rPr>
      </w:pPr>
      <w:r w:rsidRPr="00837B37">
        <w:rPr>
          <w:rFonts w:ascii="Calibri" w:eastAsia="Calibri" w:hAnsi="Calibri" w:cs="Times New Roman"/>
        </w:rPr>
        <w:t xml:space="preserve">The committee opted to defer elections until the next </w:t>
      </w:r>
      <w:r w:rsidR="00A244C9" w:rsidRPr="00837B37">
        <w:rPr>
          <w:rFonts w:ascii="Calibri" w:eastAsia="Calibri" w:hAnsi="Calibri" w:cs="Times New Roman"/>
        </w:rPr>
        <w:t>meeting,</w:t>
      </w:r>
      <w:r w:rsidRPr="00837B37">
        <w:rPr>
          <w:rFonts w:ascii="Calibri" w:eastAsia="Calibri" w:hAnsi="Calibri" w:cs="Times New Roman"/>
        </w:rPr>
        <w:t xml:space="preserve"> as the Chair was absent.</w:t>
      </w:r>
    </w:p>
    <w:p w:rsidR="0042186F" w:rsidRPr="00D95F18" w:rsidRDefault="0042186F" w:rsidP="00837B37">
      <w:pPr>
        <w:jc w:val="both"/>
        <w:rPr>
          <w:rFonts w:ascii="Calibri" w:eastAsia="Calibri" w:hAnsi="Calibri" w:cs="Times New Roman"/>
        </w:rPr>
      </w:pPr>
      <w:r w:rsidRPr="00837B37">
        <w:rPr>
          <w:rFonts w:ascii="Calibri" w:eastAsia="Calibri" w:hAnsi="Calibri" w:cs="Times New Roman"/>
        </w:rPr>
        <w:t xml:space="preserve">In addition, the committee discussed possibilities regarding the recruitment of new members, potentially from professional </w:t>
      </w:r>
      <w:r w:rsidR="00A244C9" w:rsidRPr="00837B37">
        <w:rPr>
          <w:rFonts w:ascii="Calibri" w:eastAsia="Calibri" w:hAnsi="Calibri" w:cs="Times New Roman"/>
        </w:rPr>
        <w:t>organizations</w:t>
      </w:r>
      <w:r w:rsidRPr="00837B37">
        <w:rPr>
          <w:rFonts w:ascii="Calibri" w:eastAsia="Calibri" w:hAnsi="Calibri" w:cs="Times New Roman"/>
        </w:rPr>
        <w:t xml:space="preserve"> or from amongst Medical </w:t>
      </w:r>
      <w:r w:rsidR="00A244C9" w:rsidRPr="00837B37">
        <w:rPr>
          <w:rFonts w:ascii="Calibri" w:eastAsia="Calibri" w:hAnsi="Calibri" w:cs="Times New Roman"/>
        </w:rPr>
        <w:t>Assistants</w:t>
      </w:r>
      <w:r w:rsidRPr="00837B37">
        <w:rPr>
          <w:rFonts w:ascii="Calibri" w:eastAsia="Calibri" w:hAnsi="Calibri" w:cs="Times New Roman"/>
        </w:rPr>
        <w:t xml:space="preserve">. </w:t>
      </w:r>
    </w:p>
    <w:p w:rsidR="00C04CF1" w:rsidRPr="00837B37" w:rsidRDefault="00002BFB" w:rsidP="00837B37">
      <w:pPr>
        <w:pStyle w:val="Subtitle"/>
      </w:pPr>
      <w:r w:rsidRPr="00837B37">
        <w:rPr>
          <w:rFonts w:eastAsia="Calibri"/>
        </w:rPr>
        <w:t>Proposed Billing &amp; Coding Curriculum Revision</w:t>
      </w:r>
    </w:p>
    <w:p w:rsidR="0042186F" w:rsidRPr="00837B37" w:rsidRDefault="0042186F" w:rsidP="00837B37">
      <w:pPr>
        <w:jc w:val="both"/>
      </w:pPr>
      <w:r w:rsidRPr="00837B37">
        <w:t xml:space="preserve">Olga outlined that the department is </w:t>
      </w:r>
      <w:r w:rsidR="00C04CF1" w:rsidRPr="00837B37">
        <w:t xml:space="preserve">in </w:t>
      </w:r>
      <w:r w:rsidRPr="00837B37">
        <w:t xml:space="preserve">the </w:t>
      </w:r>
      <w:r w:rsidR="00C04CF1" w:rsidRPr="00837B37">
        <w:t xml:space="preserve">process of </w:t>
      </w:r>
      <w:r w:rsidR="00A244C9" w:rsidRPr="00837B37">
        <w:t>reviewing the</w:t>
      </w:r>
      <w:r w:rsidRPr="00837B37">
        <w:t xml:space="preserve"> existing </w:t>
      </w:r>
      <w:r w:rsidR="00C04CF1" w:rsidRPr="00837B37">
        <w:t>coding and reimbursement classes</w:t>
      </w:r>
      <w:r w:rsidRPr="00837B37">
        <w:t xml:space="preserve"> to bring things in line with the new ICD 10 codes as they move away from ICD 9.  Joseph indicated that he would be happy to connect the curriculum with a coding manager for their review.</w:t>
      </w:r>
    </w:p>
    <w:p w:rsidR="00837B37" w:rsidRDefault="00837B37" w:rsidP="00837B37">
      <w:pPr>
        <w:jc w:val="both"/>
      </w:pPr>
    </w:p>
    <w:p w:rsidR="00837B37" w:rsidRDefault="00837B37" w:rsidP="00837B37">
      <w:pPr>
        <w:jc w:val="both"/>
      </w:pPr>
    </w:p>
    <w:p w:rsidR="0053384B" w:rsidRPr="00837B37" w:rsidRDefault="0053384B" w:rsidP="00837B37">
      <w:pPr>
        <w:pStyle w:val="Subtitle"/>
      </w:pPr>
      <w:r w:rsidRPr="00837B37">
        <w:t>Updates</w:t>
      </w:r>
    </w:p>
    <w:p w:rsidR="0042186F" w:rsidRPr="00837B37" w:rsidRDefault="0053384B" w:rsidP="00837B37">
      <w:pPr>
        <w:jc w:val="both"/>
      </w:pPr>
      <w:r w:rsidRPr="00837B37">
        <w:lastRenderedPageBreak/>
        <w:t xml:space="preserve">Marilyn reported that </w:t>
      </w:r>
      <w:r w:rsidR="00AB53C7" w:rsidRPr="00837B37">
        <w:t xml:space="preserve">the department invites feedback from the committee members as to how much </w:t>
      </w:r>
      <w:r w:rsidR="00A244C9" w:rsidRPr="00837B37">
        <w:t>billing</w:t>
      </w:r>
      <w:r w:rsidR="00AB53C7" w:rsidRPr="00837B37">
        <w:t xml:space="preserve"> and coding MAs </w:t>
      </w:r>
      <w:r w:rsidR="00A244C9" w:rsidRPr="00837B37">
        <w:t>realistically</w:t>
      </w:r>
      <w:r w:rsidR="00AB53C7" w:rsidRPr="00837B37">
        <w:t xml:space="preserve"> ne</w:t>
      </w:r>
      <w:r w:rsidR="00A244C9">
        <w:t>ed to know or apply in the work</w:t>
      </w:r>
      <w:r w:rsidR="00A244C9" w:rsidRPr="00837B37">
        <w:t>place</w:t>
      </w:r>
      <w:r w:rsidR="00AB53C7" w:rsidRPr="00837B37">
        <w:t xml:space="preserve">. </w:t>
      </w:r>
    </w:p>
    <w:p w:rsidR="0053384B" w:rsidRPr="00837B37" w:rsidRDefault="00AB53C7" w:rsidP="00837B37">
      <w:pPr>
        <w:jc w:val="both"/>
      </w:pPr>
      <w:r w:rsidRPr="00837B37">
        <w:t xml:space="preserve">Briana indicated that it depends upon the department, and that in </w:t>
      </w:r>
      <w:r w:rsidR="00A244C9" w:rsidRPr="00837B37">
        <w:t>specialty</w:t>
      </w:r>
      <w:r w:rsidRPr="00837B37">
        <w:t xml:space="preserve"> areas there </w:t>
      </w:r>
      <w:r w:rsidR="00A244C9" w:rsidRPr="00837B37">
        <w:t>is</w:t>
      </w:r>
      <w:r w:rsidRPr="00837B37">
        <w:t xml:space="preserve"> of </w:t>
      </w:r>
      <w:r w:rsidR="0053384B" w:rsidRPr="00837B37">
        <w:t xml:space="preserve">a lot of inputting the information for </w:t>
      </w:r>
      <w:r w:rsidR="00A244C9" w:rsidRPr="00837B37">
        <w:t>providers</w:t>
      </w:r>
      <w:r w:rsidR="00A244C9">
        <w:t>:</w:t>
      </w:r>
      <w:r w:rsidR="00A244C9" w:rsidRPr="00837B37">
        <w:t xml:space="preserve"> that</w:t>
      </w:r>
      <w:r w:rsidR="0053384B" w:rsidRPr="00837B37">
        <w:t xml:space="preserve"> can be overwhelming if </w:t>
      </w:r>
      <w:r w:rsidRPr="00837B37">
        <w:t xml:space="preserve">employees are not familiar with the basics. She continued that this was the largest ‘gap’ in her knowledge after training and had to be learned through experience. </w:t>
      </w:r>
    </w:p>
    <w:p w:rsidR="00AB53C7" w:rsidRPr="00837B37" w:rsidRDefault="00AB53C7" w:rsidP="00837B37">
      <w:pPr>
        <w:jc w:val="both"/>
      </w:pPr>
      <w:r w:rsidRPr="00837B37">
        <w:t xml:space="preserve">Jennifer continued that the program is looking at how to </w:t>
      </w:r>
      <w:r w:rsidR="00A244C9" w:rsidRPr="00837B37">
        <w:t>differentiate</w:t>
      </w:r>
      <w:r w:rsidRPr="00837B37">
        <w:t xml:space="preserve"> the coding degree from the MA degree and the extent that this is </w:t>
      </w:r>
      <w:r w:rsidR="00A244C9" w:rsidRPr="00837B37">
        <w:t>realistically</w:t>
      </w:r>
      <w:r w:rsidRPr="00837B37">
        <w:t xml:space="preserve"> possible. </w:t>
      </w:r>
    </w:p>
    <w:p w:rsidR="00AB53C7" w:rsidRPr="00837B37" w:rsidRDefault="00AB53C7" w:rsidP="00837B37">
      <w:pPr>
        <w:jc w:val="both"/>
      </w:pPr>
      <w:r w:rsidRPr="00837B37">
        <w:t xml:space="preserve">Brenda continued by asking what the biggest area of development in Clark students the committee members identify as discussions begin about revising the MA curriculum. </w:t>
      </w:r>
    </w:p>
    <w:p w:rsidR="00AB53C7" w:rsidRPr="00837B37" w:rsidRDefault="00AB53C7" w:rsidP="00837B37">
      <w:pPr>
        <w:jc w:val="both"/>
      </w:pPr>
      <w:r w:rsidRPr="00837B37">
        <w:t>Andrina noted that greater</w:t>
      </w:r>
      <w:r w:rsidR="0053384B" w:rsidRPr="00837B37">
        <w:t xml:space="preserve"> understanding </w:t>
      </w:r>
      <w:r w:rsidRPr="00837B37">
        <w:t xml:space="preserve">of the </w:t>
      </w:r>
      <w:r w:rsidR="00A244C9" w:rsidRPr="00837B37">
        <w:t>ramifications</w:t>
      </w:r>
      <w:r w:rsidR="0053384B" w:rsidRPr="00837B37">
        <w:t xml:space="preserve"> of what happens if </w:t>
      </w:r>
      <w:r w:rsidRPr="00837B37">
        <w:t xml:space="preserve">MAs </w:t>
      </w:r>
      <w:r w:rsidR="00A244C9" w:rsidRPr="00837B37">
        <w:t>do not</w:t>
      </w:r>
      <w:r w:rsidRPr="00837B37">
        <w:t xml:space="preserve"> complete operations correctly is an area that needs exploration.  In </w:t>
      </w:r>
      <w:r w:rsidR="00A244C9" w:rsidRPr="00837B37">
        <w:t>addition</w:t>
      </w:r>
      <w:r w:rsidRPr="00837B37">
        <w:t xml:space="preserve">, the need for professionalism in recent graduates. </w:t>
      </w:r>
      <w:r w:rsidR="0053384B" w:rsidRPr="00837B37">
        <w:t>Brian</w:t>
      </w:r>
      <w:r w:rsidR="00CD686F" w:rsidRPr="00837B37">
        <w:t>a</w:t>
      </w:r>
      <w:r w:rsidR="0053384B" w:rsidRPr="00837B37">
        <w:t xml:space="preserve"> </w:t>
      </w:r>
      <w:r w:rsidR="00A244C9" w:rsidRPr="00837B37">
        <w:t>continued</w:t>
      </w:r>
      <w:r w:rsidRPr="00837B37">
        <w:t xml:space="preserve"> that students need a greater</w:t>
      </w:r>
      <w:r w:rsidR="0053384B" w:rsidRPr="00837B37">
        <w:t xml:space="preserve"> understanding</w:t>
      </w:r>
      <w:r w:rsidRPr="00837B37">
        <w:t xml:space="preserve"> of proper communication etiquette in emails, and with patients.</w:t>
      </w:r>
    </w:p>
    <w:p w:rsidR="00CD686F" w:rsidRPr="00837B37" w:rsidRDefault="00CD686F" w:rsidP="00837B37">
      <w:pPr>
        <w:jc w:val="both"/>
      </w:pPr>
      <w:r w:rsidRPr="00837B37">
        <w:t xml:space="preserve">Joseph </w:t>
      </w:r>
      <w:r w:rsidR="00AB53C7" w:rsidRPr="00837B37">
        <w:t>spoke to</w:t>
      </w:r>
      <w:r w:rsidRPr="00837B37">
        <w:t xml:space="preserve"> soft skills</w:t>
      </w:r>
      <w:r w:rsidR="00AB53C7" w:rsidRPr="00837B37">
        <w:t xml:space="preserve"> being the</w:t>
      </w:r>
      <w:r w:rsidRPr="00837B37">
        <w:t xml:space="preserve"> most important component</w:t>
      </w:r>
      <w:r w:rsidR="00AB53C7" w:rsidRPr="00837B37">
        <w:t xml:space="preserve">, in addition to </w:t>
      </w:r>
      <w:r w:rsidRPr="00837B37">
        <w:t xml:space="preserve">learning how to communicate with empathy. </w:t>
      </w:r>
      <w:r w:rsidR="00AB53C7" w:rsidRPr="00837B37">
        <w:t>TVC has changed the</w:t>
      </w:r>
      <w:r w:rsidRPr="00837B37">
        <w:t xml:space="preserve"> onboarding program to</w:t>
      </w:r>
      <w:r w:rsidR="00AB53C7" w:rsidRPr="00837B37">
        <w:t xml:space="preserve"> highlight the</w:t>
      </w:r>
      <w:r w:rsidRPr="00837B37">
        <w:t xml:space="preserve"> most basic </w:t>
      </w:r>
      <w:r w:rsidR="00A244C9" w:rsidRPr="00837B37">
        <w:t>expectations</w:t>
      </w:r>
      <w:r w:rsidRPr="00837B37">
        <w:t xml:space="preserve"> around customer service </w:t>
      </w:r>
      <w:r w:rsidR="00AB53C7" w:rsidRPr="00837B37">
        <w:t>with the core</w:t>
      </w:r>
      <w:r w:rsidRPr="00837B37">
        <w:t xml:space="preserve"> competencies of personal connection.</w:t>
      </w:r>
    </w:p>
    <w:p w:rsidR="00CD686F" w:rsidRPr="00837B37" w:rsidRDefault="00AB53C7" w:rsidP="00837B37">
      <w:pPr>
        <w:pStyle w:val="Subtitle"/>
      </w:pPr>
      <w:r w:rsidRPr="00837B37">
        <w:t xml:space="preserve">Directed </w:t>
      </w:r>
      <w:r w:rsidR="00A244C9" w:rsidRPr="00837B37">
        <w:t>Practice</w:t>
      </w:r>
    </w:p>
    <w:p w:rsidR="00AB53C7" w:rsidRPr="00837B37" w:rsidRDefault="00A244C9" w:rsidP="00837B37">
      <w:pPr>
        <w:jc w:val="both"/>
      </w:pPr>
      <w:r w:rsidRPr="00837B37">
        <w:t>Olga asked</w:t>
      </w:r>
      <w:r w:rsidR="00AB53C7" w:rsidRPr="00837B37">
        <w:t xml:space="preserve"> how partners could be approached to provide directed practice opportunities for billing/coding students who need to </w:t>
      </w:r>
      <w:r w:rsidRPr="00837B37">
        <w:t>complete 120</w:t>
      </w:r>
      <w:r w:rsidR="00AB53C7" w:rsidRPr="00837B37">
        <w:t xml:space="preserve"> hours. </w:t>
      </w:r>
    </w:p>
    <w:p w:rsidR="00AB53C7" w:rsidRPr="00837B37" w:rsidRDefault="0023623D" w:rsidP="00837B37">
      <w:pPr>
        <w:jc w:val="both"/>
      </w:pPr>
      <w:r w:rsidRPr="00837B37">
        <w:t xml:space="preserve">Joseph </w:t>
      </w:r>
      <w:r w:rsidR="00A244C9">
        <w:t xml:space="preserve">outlined </w:t>
      </w:r>
      <w:r w:rsidR="00AB53C7" w:rsidRPr="00837B37">
        <w:t xml:space="preserve">that, unlike with MA </w:t>
      </w:r>
      <w:r w:rsidR="00A244C9" w:rsidRPr="00837B37">
        <w:t>students;</w:t>
      </w:r>
      <w:r w:rsidR="00AB53C7" w:rsidRPr="00837B37">
        <w:t xml:space="preserve"> they do not really have the bandwidth to </w:t>
      </w:r>
      <w:r w:rsidR="00A244C9" w:rsidRPr="00837B37">
        <w:t>accommodate</w:t>
      </w:r>
      <w:r w:rsidR="00AB53C7" w:rsidRPr="00837B37">
        <w:t xml:space="preserve"> these </w:t>
      </w:r>
      <w:r w:rsidR="00A244C9" w:rsidRPr="00837B37">
        <w:t>students</w:t>
      </w:r>
      <w:r w:rsidR="00AB53C7" w:rsidRPr="00837B37">
        <w:t xml:space="preserve">. </w:t>
      </w:r>
    </w:p>
    <w:p w:rsidR="0023623D" w:rsidRPr="00837B37" w:rsidRDefault="00AB53C7" w:rsidP="00837B37">
      <w:pPr>
        <w:jc w:val="both"/>
      </w:pPr>
      <w:r w:rsidRPr="00837B37">
        <w:t xml:space="preserve">Olga and </w:t>
      </w:r>
      <w:r w:rsidR="00A244C9" w:rsidRPr="00837B37">
        <w:t>Joseph</w:t>
      </w:r>
      <w:r w:rsidRPr="00837B37">
        <w:t xml:space="preserve"> will connect to discuss further. </w:t>
      </w:r>
    </w:p>
    <w:p w:rsidR="008E5390" w:rsidRPr="00837B37" w:rsidRDefault="008E5390" w:rsidP="008075D0">
      <w:pPr>
        <w:pStyle w:val="Subtitle"/>
      </w:pPr>
      <w:r w:rsidRPr="00837B37">
        <w:t>Community Experience</w:t>
      </w:r>
    </w:p>
    <w:p w:rsidR="004F1810" w:rsidRPr="00837B37" w:rsidRDefault="004F1810" w:rsidP="00837B37">
      <w:pPr>
        <w:jc w:val="both"/>
      </w:pPr>
      <w:r w:rsidRPr="00837B37">
        <w:t>Brenda</w:t>
      </w:r>
      <w:r w:rsidR="008E5390" w:rsidRPr="00837B37">
        <w:t xml:space="preserve"> asked Ray for his feedback on what defines a medical experience as a community member. Ray outlined his positive experience at PeaceHealth following the loss of his wife, and his appreciation of a philosophy of care in the field.  </w:t>
      </w:r>
    </w:p>
    <w:p w:rsidR="008E5390" w:rsidRPr="00837B37" w:rsidRDefault="008E5390" w:rsidP="00837B37">
      <w:pPr>
        <w:jc w:val="both"/>
      </w:pPr>
      <w:r w:rsidRPr="00837B37">
        <w:t>The committee dicussed the options for Clark College students to utilize scholarships</w:t>
      </w:r>
      <w:r w:rsidR="00D030DC" w:rsidRPr="00837B37">
        <w:t xml:space="preserve"> provided by employers through the Foundation</w:t>
      </w:r>
      <w:r w:rsidRPr="00837B37">
        <w:t xml:space="preserve"> to enter the p</w:t>
      </w:r>
      <w:r w:rsidR="00A244C9">
        <w:t>rogram</w:t>
      </w:r>
      <w:r w:rsidR="008075D0">
        <w:t>,</w:t>
      </w:r>
      <w:r w:rsidR="00A244C9">
        <w:t xml:space="preserve"> and the potential to con</w:t>
      </w:r>
      <w:r w:rsidRPr="00837B37">
        <w:t>t</w:t>
      </w:r>
      <w:r w:rsidR="00A244C9">
        <w:t>in</w:t>
      </w:r>
      <w:r w:rsidRPr="00837B37">
        <w:t xml:space="preserve">ue to strengthen </w:t>
      </w:r>
      <w:r w:rsidR="00A244C9" w:rsidRPr="00837B37">
        <w:t>relationships</w:t>
      </w:r>
      <w:r w:rsidRPr="00837B37">
        <w:t xml:space="preserve"> with local partners and employers. Members noted that Clark graduates come on board with a deeper understanding having been exposed to a</w:t>
      </w:r>
      <w:r w:rsidR="00D030DC" w:rsidRPr="00837B37">
        <w:t xml:space="preserve"> </w:t>
      </w:r>
      <w:r w:rsidRPr="00837B37">
        <w:t xml:space="preserve">more developed </w:t>
      </w:r>
      <w:r w:rsidR="00A244C9" w:rsidRPr="00837B37">
        <w:t>curriculum</w:t>
      </w:r>
      <w:r w:rsidR="00D030DC" w:rsidRPr="00837B37">
        <w:t>.</w:t>
      </w:r>
      <w:r w:rsidRPr="00837B37">
        <w:t xml:space="preserve"> </w:t>
      </w:r>
    </w:p>
    <w:p w:rsidR="00D030DC" w:rsidRPr="00837B37" w:rsidRDefault="00982D3A" w:rsidP="00837B37">
      <w:pPr>
        <w:jc w:val="both"/>
      </w:pPr>
      <w:r w:rsidRPr="00837B37">
        <w:t xml:space="preserve">Joseph </w:t>
      </w:r>
      <w:r w:rsidR="00D030DC" w:rsidRPr="00837B37">
        <w:t>reiterated that TVC is i</w:t>
      </w:r>
      <w:r w:rsidR="000D0D2F" w:rsidRPr="00837B37">
        <w:t xml:space="preserve">nterested in </w:t>
      </w:r>
      <w:r w:rsidR="00D030DC" w:rsidRPr="00837B37">
        <w:t>attracting</w:t>
      </w:r>
      <w:r w:rsidR="000D0D2F" w:rsidRPr="00837B37">
        <w:t xml:space="preserve"> good talent and fostering those people to stay and grow professionally. </w:t>
      </w:r>
      <w:r w:rsidR="00D030DC" w:rsidRPr="00837B37">
        <w:t>His team wants</w:t>
      </w:r>
      <w:r w:rsidR="000D0D2F" w:rsidRPr="00837B37">
        <w:t xml:space="preserve"> TVC to be the best place to work </w:t>
      </w:r>
      <w:r w:rsidR="00D030DC" w:rsidRPr="00837B37">
        <w:t>and</w:t>
      </w:r>
      <w:r w:rsidR="000D0D2F" w:rsidRPr="00837B37">
        <w:t xml:space="preserve"> invest a lot of energy in onboarding</w:t>
      </w:r>
      <w:r w:rsidR="00D030DC" w:rsidRPr="00837B37">
        <w:t>.</w:t>
      </w:r>
    </w:p>
    <w:p w:rsidR="00837B37" w:rsidRDefault="00837B37" w:rsidP="00837B37">
      <w:pPr>
        <w:jc w:val="both"/>
      </w:pPr>
    </w:p>
    <w:p w:rsidR="00D030DC" w:rsidRPr="00837B37" w:rsidRDefault="00D030DC" w:rsidP="00837B37">
      <w:pPr>
        <w:pStyle w:val="Subtitle"/>
      </w:pPr>
      <w:r w:rsidRPr="00837B37">
        <w:t>Enrollment</w:t>
      </w:r>
    </w:p>
    <w:p w:rsidR="00D030DC" w:rsidRPr="00837B37" w:rsidRDefault="00354377" w:rsidP="00837B37">
      <w:pPr>
        <w:jc w:val="both"/>
      </w:pPr>
      <w:r w:rsidRPr="00837B37">
        <w:t>S</w:t>
      </w:r>
      <w:r w:rsidR="00D030DC" w:rsidRPr="00837B37">
        <w:t xml:space="preserve">helley outlined that Advising had </w:t>
      </w:r>
      <w:r w:rsidRPr="00837B37">
        <w:t xml:space="preserve">recently completed selection for </w:t>
      </w:r>
      <w:r w:rsidR="00D030DC" w:rsidRPr="00837B37">
        <w:t xml:space="preserve">the cohort of </w:t>
      </w:r>
      <w:r w:rsidR="00A244C9" w:rsidRPr="00837B37">
        <w:t>students</w:t>
      </w:r>
      <w:r w:rsidR="00D030DC" w:rsidRPr="00837B37">
        <w:t xml:space="preserve">, starting in </w:t>
      </w:r>
      <w:r w:rsidR="00A244C9" w:rsidRPr="00837B37">
        <w:t>winter</w:t>
      </w:r>
      <w:r w:rsidR="00D030DC" w:rsidRPr="00837B37">
        <w:t xml:space="preserve">: this is currently at </w:t>
      </w:r>
      <w:r w:rsidRPr="00837B37">
        <w:t>26 students</w:t>
      </w:r>
      <w:r w:rsidR="00D030DC" w:rsidRPr="00837B37">
        <w:t>, representing an almost full class.</w:t>
      </w:r>
    </w:p>
    <w:p w:rsidR="00D030DC" w:rsidRPr="00837B37" w:rsidRDefault="00A244C9" w:rsidP="00837B37">
      <w:pPr>
        <w:jc w:val="both"/>
      </w:pPr>
      <w:r>
        <w:t>Brenda noted that she is hopin</w:t>
      </w:r>
      <w:r w:rsidR="00D030DC" w:rsidRPr="00837B37">
        <w:t xml:space="preserve">g to work with the Department to strengthen the program so that it also becomes an attractive option for existing employees. </w:t>
      </w:r>
    </w:p>
    <w:p w:rsidR="00D030DC" w:rsidRPr="00837B37" w:rsidRDefault="00D030DC" w:rsidP="00837B37">
      <w:pPr>
        <w:jc w:val="both"/>
      </w:pPr>
      <w:r w:rsidRPr="00837B37">
        <w:t xml:space="preserve">Jennifer and Brenda dicussed the option of having the certificate be completed in a year, and </w:t>
      </w:r>
      <w:r w:rsidR="00A244C9" w:rsidRPr="00837B37">
        <w:t>have</w:t>
      </w:r>
      <w:r w:rsidRPr="00837B37">
        <w:t xml:space="preserve"> it ‘stackable’ with like-</w:t>
      </w:r>
      <w:r w:rsidR="00A244C9" w:rsidRPr="00837B37">
        <w:t>qualification</w:t>
      </w:r>
      <w:r w:rsidR="008075D0">
        <w:t>s</w:t>
      </w:r>
      <w:r w:rsidRPr="00837B37">
        <w:t xml:space="preserve">, for example radiography assistant. The first year would provide a foundation, with options to </w:t>
      </w:r>
      <w:r w:rsidR="00A244C9" w:rsidRPr="00837B37">
        <w:t>specialize</w:t>
      </w:r>
      <w:r w:rsidRPr="00837B37">
        <w:t xml:space="preserve"> – for example in billing – in the second year.</w:t>
      </w:r>
    </w:p>
    <w:p w:rsidR="00D030DC" w:rsidRPr="00837B37" w:rsidRDefault="00D030DC" w:rsidP="00837B37">
      <w:pPr>
        <w:jc w:val="both"/>
      </w:pPr>
      <w:r w:rsidRPr="00837B37">
        <w:t xml:space="preserve">Brenda was keen to </w:t>
      </w:r>
      <w:r w:rsidR="00A244C9" w:rsidRPr="00837B37">
        <w:t>emphasize</w:t>
      </w:r>
      <w:r w:rsidRPr="00837B37">
        <w:t xml:space="preserve"> that this would not </w:t>
      </w:r>
      <w:r w:rsidR="00A244C9" w:rsidRPr="00837B37">
        <w:t>compromise</w:t>
      </w:r>
      <w:r w:rsidRPr="00837B37">
        <w:t xml:space="preserve"> the quality of the program, but instead would create a more competitive completion period to counter losing students to </w:t>
      </w:r>
      <w:r w:rsidR="00A244C9" w:rsidRPr="00837B37">
        <w:t>proprietary</w:t>
      </w:r>
      <w:r w:rsidRPr="00837B37">
        <w:t xml:space="preserve"> </w:t>
      </w:r>
      <w:r w:rsidR="00A244C9" w:rsidRPr="00837B37">
        <w:t>colleges</w:t>
      </w:r>
      <w:r w:rsidRPr="00837B37">
        <w:t>. A survey of stat</w:t>
      </w:r>
      <w:r w:rsidR="00A244C9">
        <w:t>e</w:t>
      </w:r>
      <w:r w:rsidRPr="00837B37">
        <w:t xml:space="preserve"> </w:t>
      </w:r>
      <w:r w:rsidR="00A244C9" w:rsidRPr="00837B37">
        <w:t>offerings</w:t>
      </w:r>
      <w:r w:rsidRPr="00837B37">
        <w:t xml:space="preserve"> in MA courses has revealed completion periods between 3 and 18 months.  Clark wants to maintain a competitive program with quality graduates, but whilst also reviewing the program </w:t>
      </w:r>
      <w:r w:rsidR="00A244C9" w:rsidRPr="00837B37">
        <w:t>structure</w:t>
      </w:r>
      <w:r w:rsidRPr="00837B37">
        <w:t xml:space="preserve">. </w:t>
      </w:r>
    </w:p>
    <w:p w:rsidR="00D030DC" w:rsidRPr="00837B37" w:rsidRDefault="00D030DC" w:rsidP="00837B37">
      <w:pPr>
        <w:jc w:val="both"/>
      </w:pPr>
      <w:r w:rsidRPr="00837B37">
        <w:t xml:space="preserve">Shelley spoke about how this would </w:t>
      </w:r>
      <w:r w:rsidR="00B56A6A" w:rsidRPr="00837B37">
        <w:t xml:space="preserve">also </w:t>
      </w:r>
      <w:r w:rsidR="00A244C9" w:rsidRPr="00837B37">
        <w:t>bring</w:t>
      </w:r>
      <w:r w:rsidR="00B56A6A" w:rsidRPr="00837B37">
        <w:t xml:space="preserve"> the program more in line with the </w:t>
      </w:r>
      <w:r w:rsidR="00A244C9" w:rsidRPr="00837B37">
        <w:t>principles</w:t>
      </w:r>
      <w:r w:rsidR="00B56A6A" w:rsidRPr="00837B37">
        <w:t xml:space="preserve"> of the </w:t>
      </w:r>
      <w:r w:rsidR="00A244C9" w:rsidRPr="00837B37">
        <w:t>Guided</w:t>
      </w:r>
      <w:r w:rsidR="00B56A6A" w:rsidRPr="00837B37">
        <w:t xml:space="preserve"> Pathway </w:t>
      </w:r>
      <w:r w:rsidR="00A244C9" w:rsidRPr="00837B37">
        <w:t>initiative that</w:t>
      </w:r>
      <w:r w:rsidR="00B56A6A" w:rsidRPr="00837B37">
        <w:t xml:space="preserve"> aims at ensuring optimum completion time for </w:t>
      </w:r>
      <w:r w:rsidR="00A244C9" w:rsidRPr="00837B37">
        <w:t>students</w:t>
      </w:r>
      <w:r w:rsidR="008075D0">
        <w:t xml:space="preserve"> to avoid unnecessary acqu</w:t>
      </w:r>
      <w:r w:rsidR="008075D0" w:rsidRPr="00837B37">
        <w:t>iring</w:t>
      </w:r>
      <w:bookmarkStart w:id="0" w:name="_GoBack"/>
      <w:bookmarkEnd w:id="0"/>
      <w:r w:rsidR="00B56A6A" w:rsidRPr="00837B37">
        <w:t xml:space="preserve"> of credits or additional costs. </w:t>
      </w:r>
    </w:p>
    <w:p w:rsidR="007B7937" w:rsidRPr="00837B37" w:rsidRDefault="00354377" w:rsidP="00837B37">
      <w:pPr>
        <w:jc w:val="both"/>
      </w:pPr>
      <w:r w:rsidRPr="00837B37">
        <w:t xml:space="preserve"> </w:t>
      </w:r>
      <w:r w:rsidR="00837B37" w:rsidRPr="00837B37">
        <w:t xml:space="preserve">The committee members expressed support of this idea, but noted that they wanted the AAS designation/structure retained. Shelley also spoke about the possibilities for </w:t>
      </w:r>
      <w:r w:rsidR="00A244C9" w:rsidRPr="00837B37">
        <w:t>students</w:t>
      </w:r>
      <w:r w:rsidR="00837B37" w:rsidRPr="00837B37">
        <w:t xml:space="preserve"> to expand into the BASAM and earn a Bachelor’s degree. </w:t>
      </w:r>
    </w:p>
    <w:p w:rsidR="000234E7" w:rsidRDefault="00837B37" w:rsidP="00837B37">
      <w:pPr>
        <w:jc w:val="both"/>
      </w:pPr>
      <w:r>
        <w:t>The meeting a</w:t>
      </w:r>
      <w:r w:rsidR="000234E7">
        <w:t xml:space="preserve">djourned </w:t>
      </w:r>
      <w:r>
        <w:t xml:space="preserve">at </w:t>
      </w:r>
      <w:r w:rsidR="000234E7">
        <w:t>6.44</w:t>
      </w:r>
      <w:r>
        <w:t>pm</w:t>
      </w:r>
    </w:p>
    <w:p w:rsidR="00837B37" w:rsidRPr="00837B37" w:rsidRDefault="00837B37" w:rsidP="00837B37">
      <w:pPr>
        <w:jc w:val="right"/>
        <w:rPr>
          <w:sz w:val="18"/>
        </w:rPr>
      </w:pPr>
      <w:r w:rsidRPr="00837B37">
        <w:rPr>
          <w:sz w:val="18"/>
        </w:rPr>
        <w:t>Prepared by Nichola Farron</w:t>
      </w:r>
    </w:p>
    <w:p w:rsidR="004F1810" w:rsidRDefault="004F1810"/>
    <w:sectPr w:rsidR="004F18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753" w:rsidRDefault="00F91753" w:rsidP="00F91753">
      <w:pPr>
        <w:spacing w:after="0" w:line="240" w:lineRule="auto"/>
      </w:pPr>
      <w:r>
        <w:separator/>
      </w:r>
    </w:p>
  </w:endnote>
  <w:endnote w:type="continuationSeparator" w:id="0">
    <w:p w:rsidR="00F91753" w:rsidRDefault="00F91753" w:rsidP="00F9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753" w:rsidRDefault="00F91753" w:rsidP="00F91753">
      <w:pPr>
        <w:spacing w:after="0" w:line="240" w:lineRule="auto"/>
      </w:pPr>
      <w:r>
        <w:separator/>
      </w:r>
    </w:p>
  </w:footnote>
  <w:footnote w:type="continuationSeparator" w:id="0">
    <w:p w:rsidR="00F91753" w:rsidRDefault="00F91753" w:rsidP="00F91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753"/>
    <w:rsid w:val="00002BFB"/>
    <w:rsid w:val="000234E7"/>
    <w:rsid w:val="000524FB"/>
    <w:rsid w:val="000D0D2F"/>
    <w:rsid w:val="000F0485"/>
    <w:rsid w:val="001A1317"/>
    <w:rsid w:val="002268B8"/>
    <w:rsid w:val="0023623D"/>
    <w:rsid w:val="002973A2"/>
    <w:rsid w:val="002C4D65"/>
    <w:rsid w:val="002F2999"/>
    <w:rsid w:val="00354377"/>
    <w:rsid w:val="0042186F"/>
    <w:rsid w:val="004A58ED"/>
    <w:rsid w:val="004D4521"/>
    <w:rsid w:val="004F1810"/>
    <w:rsid w:val="0053384B"/>
    <w:rsid w:val="00582DA8"/>
    <w:rsid w:val="00590906"/>
    <w:rsid w:val="00676E99"/>
    <w:rsid w:val="006F0064"/>
    <w:rsid w:val="007B7937"/>
    <w:rsid w:val="008075D0"/>
    <w:rsid w:val="00837B37"/>
    <w:rsid w:val="00863B5E"/>
    <w:rsid w:val="00891FEB"/>
    <w:rsid w:val="008E5390"/>
    <w:rsid w:val="00903239"/>
    <w:rsid w:val="00922CE6"/>
    <w:rsid w:val="00982D3A"/>
    <w:rsid w:val="0098455C"/>
    <w:rsid w:val="00A244C9"/>
    <w:rsid w:val="00A42704"/>
    <w:rsid w:val="00AB53C7"/>
    <w:rsid w:val="00B56A6A"/>
    <w:rsid w:val="00C04CF1"/>
    <w:rsid w:val="00C44D30"/>
    <w:rsid w:val="00C7252A"/>
    <w:rsid w:val="00CD686F"/>
    <w:rsid w:val="00D030DC"/>
    <w:rsid w:val="00D95F18"/>
    <w:rsid w:val="00F00216"/>
    <w:rsid w:val="00F73B01"/>
    <w:rsid w:val="00F9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1C547"/>
  <w15:chartTrackingRefBased/>
  <w15:docId w15:val="{B3F9EE14-E8F7-46C2-BA85-8C09EA0F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753"/>
  </w:style>
  <w:style w:type="paragraph" w:styleId="Footer">
    <w:name w:val="footer"/>
    <w:basedOn w:val="Normal"/>
    <w:link w:val="FooterChar"/>
    <w:uiPriority w:val="99"/>
    <w:unhideWhenUsed/>
    <w:rsid w:val="00F91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753"/>
  </w:style>
  <w:style w:type="paragraph" w:styleId="Subtitle">
    <w:name w:val="Subtitle"/>
    <w:basedOn w:val="Normal"/>
    <w:next w:val="Normal"/>
    <w:link w:val="SubtitleChar"/>
    <w:uiPriority w:val="11"/>
    <w:qFormat/>
    <w:rsid w:val="00837B3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37B3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rk.edu/academics/programs/index.ph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lark.edu/academics/programs/culin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44</cp:revision>
  <dcterms:created xsi:type="dcterms:W3CDTF">2017-11-02T00:15:00Z</dcterms:created>
  <dcterms:modified xsi:type="dcterms:W3CDTF">2018-01-12T02:23:00Z</dcterms:modified>
</cp:coreProperties>
</file>