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127DB">
                              <w:rPr>
                                <w:b/>
                                <w:sz w:val="24"/>
                              </w:rPr>
                              <w:t>BUSINESS TECHNOLOGY – MEDICAL OFFICE (BMED)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C439D">
                              <w:rPr>
                                <w:color w:val="002060"/>
                                <w:sz w:val="24"/>
                              </w:rPr>
                              <w:t xml:space="preserve"> Wednesday, May 24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1C439D">
                              <w:rPr>
                                <w:color w:val="002060"/>
                                <w:sz w:val="24"/>
                              </w:rPr>
                              <w:t xml:space="preserve"> 5.30pm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1C439D">
                              <w:rPr>
                                <w:color w:val="002060"/>
                                <w:sz w:val="24"/>
                              </w:rPr>
                              <w:t xml:space="preserve"> JSH 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127DB">
                        <w:rPr>
                          <w:b/>
                          <w:sz w:val="24"/>
                        </w:rPr>
                        <w:t>BUSINESS TECHNOLOGY – MEDICAL OFFICE (BMED)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C439D">
                        <w:rPr>
                          <w:color w:val="002060"/>
                          <w:sz w:val="24"/>
                        </w:rPr>
                        <w:t xml:space="preserve"> Wednesday, May 24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1C439D">
                        <w:rPr>
                          <w:color w:val="002060"/>
                          <w:sz w:val="24"/>
                        </w:rPr>
                        <w:t xml:space="preserve"> 5.30pm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1C439D">
                        <w:rPr>
                          <w:color w:val="002060"/>
                          <w:sz w:val="24"/>
                        </w:rPr>
                        <w:t xml:space="preserve"> JSH 248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C100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162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zlQ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yvw4ZT97VbfOh28CGhIPFXWwNfUDVjAllu1ufEB/ED/iokltSIt85WmeJ5gHreprpXUUerdeXWpH&#10;dixWPy/zk9HkAQwJtUHeGGgfUDqFvRa9gQchMUEYQtlbiK0pJlrGuTAhpSQxITqqSXRhUizeU9ST&#10;0oCNaiK17KQ4xPQ3i5NGsgomTMqNMuDes1z/HN2VPX6Mvo85hh+6VTd0xdADK6j32AIO+hHyll8r&#10;LNMN8+GeOZwZrDrugXCHH6kBiwLDiZINuN/vvUc8tjJKKWlxBivqf22ZE5To7wab/Esxm8WhTZfZ&#10;8WmJF3coWR1KzLa5BCx0gRvH8nSM+KDHo3TQPOO6WEarKGKGo+2KhvF4GfrNgOuGi+UygXBMLQs3&#10;5tHySB2zHPvvqXtmzg6dGrDJb2GcVjZ/06s9NmoaWG4DSJUaOea5z+qQfxzx1N/DOoo75PCeUK9L&#10;c/ECAAD//wMAUEsDBBQABgAIAAAAIQAApKoG4QAAAAoBAAAPAAAAZHJzL2Rvd25yZXYueG1sTI/N&#10;TsMwEITvSLyDtUhcELXbkFBCnKpC4oAqgVp+zm68JFHjdZR12/Tt657gNqtZzXxTLEbXiQMO3HrS&#10;MJ0oEEiVty3VGr4+X+/nIDgYsqbzhBpOyLAor68Kk1t/pDUeNqEWMYQ4NxqaEPpcSq4adIYnvkeK&#10;3q8fnAnxHGppB3OM4a6TM6Uy6UxLsaExPb40WO02e6fh/YkT8/GW8nrZrHY88uzu9P2j9e3NuHwG&#10;EXAMf89wwY/oUEamrd+TZdFpSJNp3BI0PGQgLr5KVApiG9X8MQNZFvL/hPIMAAD//wMAUEsBAi0A&#10;FAAGAAgAAAAhALaDOJL+AAAA4QEAABMAAAAAAAAAAAAAAAAAAAAAAFtDb250ZW50X1R5cGVzXS54&#10;bWxQSwECLQAUAAYACAAAACEAOP0h/9YAAACUAQAACwAAAAAAAAAAAAAAAAAvAQAAX3JlbHMvLnJl&#10;bHNQSwECLQAUAAYACAAAACEAC6/V85UCAAB8BQAADgAAAAAAAAAAAAAAAAAuAgAAZHJzL2Uyb0Rv&#10;Yy54bWxQSwECLQAUAAYACAAAACEAAKSqBu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1591310</wp:posOffset>
                </wp:positionV>
                <wp:extent cx="3171825" cy="1200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001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25.3pt;width:249.75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4plAIAAHwFAAAOAAAAZHJzL2Uyb0RvYy54bWysVEtPGzEQvlfqf7B8L7ubEqBRNigFUVVC&#10;gICKs+O1k1Vtj2s72U1/PWPvg4hGPVS97Nqeb755z/yy1YrshPM1mJIWJzklwnCoarMu6Y/nm08X&#10;lPjATMUUGFHSvfD0cvHxw7yxMzGBDahKOIIkxs8aW9JNCHaWZZ5vhGb+BKwwKJTgNAt4deuscqxB&#10;dq2ySZ6fZQ24yjrgwnt8ve6EdJH4pRQ83EvpRSCqpOhbSF+Xvqv4zRZzNls7Zjc1791g/+CFZrVB&#10;oyPVNQuMbF39B5WuuQMPMpxw0BlIWXORYsBoivxdNE8bZkWKBZPj7Zgm//9o+d3uwZG6KumUEsM0&#10;luhZtIF8hZZMY3Ya62cIerIICy0+Y5WHd4+PMehWOh3/GA5BOeZ5P+Y2knF8/FycFxcTNMJRVmDp&#10;imnKfvambp0P3wRoEg8ldbA11SNWMCWW7W59QH8QP+CiSWVIE/nO8zzBPKi6uqmVikLv1qsr5ciO&#10;xernk/xsMHkAQ0JlkDcG2gWUTmGvRGfgUUhMEIYw6SzE1hQjLeNcmJBSkpgQHdUkujAqFscU1ajU&#10;Y6OaSC07KvYx/c3iqJGsggmjsq4NuGOWq5+Du7LDD9F3McfwQ7tq+67oe2AF1R5bwEE3Qt7ymxrL&#10;dMt8eGAOZwarjnsg3ONHKsCiQH+iZAPu97H3iMdWRiklDc5gSf2vLXOCEvXdYJN/KU5P49Cmy+n0&#10;fIIXdyhZHUrMVl8BFrrAjWN5OkZ8UMNROtAvuC6W0SqKmOFou6RhOF6FbjPguuFiuUwgHFPLwq15&#10;sjxSxyzH/ntuX5izfacGbPI7GKaVzd71aoeNmgaW2wCyTo0c89xltc8/jnjq734dxR1yeE+ot6W5&#10;eAUAAP//AwBQSwMEFAAGAAgAAAAhAD7f5ULiAAAADAEAAA8AAABkcnMvZG93bnJldi54bWxMj09L&#10;w0AUxO+C32F5ghexu01MsDGbUgQPIlha/5xfs88kNLsb8rZt+u3dnvQ4zDDzm3I52V4caeTOOw3z&#10;mQJBrvamc42Gz4+X+0cQHNAZ7L0jDWdiWFbXVyUWxp/cho7b0IhY4rhADW0IQyEl1y1Z5JkfyEXv&#10;x48WQ5RjI82Ip1hue5kolUuLnYsLLQ703FK93x6shvcFp7h+zXizat/2PHFyd/761vr2Zlo9gQg0&#10;hb8wXPAjOlSRaecPzrDoNWTpPH4JGpJM5SAuCZWqDMROw0O6yEFWpfx/ovoFAAD//wMAUEsBAi0A&#10;FAAGAAgAAAAhALaDOJL+AAAA4QEAABMAAAAAAAAAAAAAAAAAAAAAAFtDb250ZW50X1R5cGVzXS54&#10;bWxQSwECLQAUAAYACAAAACEAOP0h/9YAAACUAQAACwAAAAAAAAAAAAAAAAAvAQAAX3JlbHMvLnJl&#10;bHNQSwECLQAUAAYACAAAACEAeHyOKZQCAAB8BQAADgAAAAAAAAAAAAAAAAAuAgAAZHJzL2Uyb0Rv&#10;Yy54bWxQSwECLQAUAAYACAAAACEAPt/lQ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3201034</wp:posOffset>
                </wp:positionV>
                <wp:extent cx="3172178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252.05pt;width:249.8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LelwIAAHwFAAAOAAAAZHJzL2Uyb0RvYy54bWysVEtPGzEQvlfqf7B8L/soJCVig1IQVSVU&#10;EFBxdrx2sqrtcW0nu+mv79j7IKKoh6qXXdvzzeOb18VlpxXZC+cbMBUtTnJKhOFQN2ZT0e9PNx8+&#10;UeIDMzVTYERFD8LTy+X7dxetXYgStqBq4QgaMX7R2opuQ7CLLPN8KzTzJ2CFQaEEp1nAq9tktWMt&#10;WtcqK/N8lrXgauuAC+/x9boX0mWyL6Xg4U5KLwJRFcXYQvq69F3Hb7a8YIuNY3bb8CEM9g9RaNYY&#10;dDqZumaBkZ1r/jClG+7AgwwnHHQGUjZcJA7IpshfsXncMisSF0yOt1Oa/P8zy7/t7x1p6orOKDFM&#10;Y4meRBfIZ+jILGantX6BoEeLsNDhM1Z5fPf4GEl30un4RzoE5Zjnw5TbaIzj48diXhZz7AaOsqKY&#10;F2fzs2gne1G3zocvAjSJh4o62Jn6ASuYEsv2tz70+BEXXSpDWrRXzvM8wTyopr5plIpC7zbrK+XI&#10;nsXq52U+SwVHl0cwvCmDcUSiPaF0CgclegcPQmKCkELZe4itKSazjHNhQkpJsoToqCYxhEmxeEtR&#10;TUoDNqqJ1LKT4sDpbx4njeQVTJiUdWPAveW5/jGGK3v8yL7nHOmHbt2lrjgfa72G+oAt4KAfIW/5&#10;TYNlumU+3DOHM4NVxz0Q7vAjFWBRYDhRsgX36633iMdWRiklLc5gRf3PHXOCEvXVYJOfF6encWjT&#10;5fRsXuLFHUvWxxKz01eAhS5w41iejhEf1HiUDvQzrotV9IoiZjj6rmgYj1eh3wy4brhYrRIIx9Sy&#10;cGseLY+mY5Zj/z11z8zZoVMDNvk3GKeVLV71ao+NmgZWuwCySY0c89xndcg/jniah2EdxR1yfE+o&#10;l6W5/A0AAP//AwBQSwMEFAAGAAgAAAAhAL9c3SjiAAAADAEAAA8AAABkcnMvZG93bnJldi54bWxM&#10;j81OwzAQhO9IvIO1SFwQtdPQKIQ4VYXEASFRtfyc3XhJosbrKOu26dvjnuA2qxnNflMuJ9eLI47c&#10;edKQzBQIpNrbjhoNnx8v9zkIDoas6T2hhjMyLKvrq9IU1p9og8dtaEQsIS6MhjaEoZCS6xad4Zkf&#10;kKL340dnQjzHRtrRnGK56+VcqUw601H80JoBn1us99uD0/D+yKlZvy54s2rf9jzx/O789a317c20&#10;egIRcAp/YbjgR3SoItPOH8iy6DUs0iRuCVGohwTEJaFSlYHYacjyPANZlfL/iOoXAAD//wMAUEsB&#10;Ai0AFAAGAAgAAAAhALaDOJL+AAAA4QEAABMAAAAAAAAAAAAAAAAAAAAAAFtDb250ZW50X1R5cGVz&#10;XS54bWxQSwECLQAUAAYACAAAACEAOP0h/9YAAACUAQAACwAAAAAAAAAAAAAAAAAvAQAAX3JlbHMv&#10;LnJlbHNQSwECLQAUAAYACAAAACEA08yi3pcCAAB8BQAADgAAAAAAAAAAAAAAAAAuAgAAZHJzL2Uy&#10;b0RvYy54bWxQSwECLQAUAAYACAAAACEAv1zdK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4782185</wp:posOffset>
                </wp:positionV>
                <wp:extent cx="3171825" cy="1123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2" style="position:absolute;margin-left:265.5pt;margin-top:376.55pt;width:249.75pt;height:8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WplQIAAHwFAAAOAAAAZHJzL2Uyb0RvYy54bWysVEtPGzEQvlfqf7B8L/vgHbFBKYiqEgIE&#10;VJwdr52santc28lu+usZex9EFPVQ9bJre7755j0Xl51WZCucb8BUtDjIKRGGQ92YVUV/PN98OaPE&#10;B2ZqpsCIiu6Ep5fzz58uWjsTJaxB1cIRJDF+1tqKrkOwsyzzfC008wdghUGhBKdZwKtbZbVjLbJr&#10;lZV5fpK14GrrgAvv8fW6F9J54pdS8HAvpReBqIqibyF9Xfou4zebX7DZyjG7bvjgBvsHLzRrDBqd&#10;qK5ZYGTjmj+odMMdeJDhgIPOQMqGixQDRlPk76J5WjMrUiyYHG+nNPn/R8vvtg+ONHVFsVCGaSzR&#10;s+gC+QodOYvZaa2fIejJIix0+IxVHt89PsagO+l0/GM4BOWY592U20jG8fGwOC3OymNKOMqKojw8&#10;P07Zz97UrfPhmwBN4qGiDjamfsQKpsSy7a0P6A/iR1w0qQxpka88zfME86Ca+qZRKgq9Wy2vlCNb&#10;Fqufl/nJaHIPhoTKIG8MtA8oncJOid7Ao5CYIAyh7C3E1hQTLeNcmJBSkpgQHdUkujApFh8pqklp&#10;wEY1kVp2Uhxi+pvFSSNZBRMmZd0YcB9Zrn+O7soeP0bfxxzDD92yS11xMtZ6CfUOW8BBP0Le8psG&#10;y3TLfHhgDmcGq457INzjRyrAosBwomQN7vdH7xGPrYxSSlqcwYr6XxvmBCXqu8EmPy+OjuLQpsvR&#10;8WmJF7cvWe5LzEZfARa6wI1jeTpGfFDjUTrQL7guFtEqipjhaLuiYTxehX4z4LrhYrFIIBxTy8Kt&#10;ebI8Uscsx/577l6Ys0OnBmzyOxinlc3e9WqPjZoGFpsAskmNHPPcZ3XIP4546u9hHcUdsn9PqLel&#10;OX8FAAD//wMAUEsDBBQABgAIAAAAIQAxV8U54gAAAAwBAAAPAAAAZHJzL2Rvd25yZXYueG1sTI/N&#10;TsMwEITvSLyDtUhcELXTKEBDNlWFxAEhgVp+zm5s4qjxOsq6bfr2uCe4zWpGs99Uy8n34mBH7gIh&#10;ZDMFwlITTEctwufH8+0DCI6ajO4DWYSTZVjWlxeVLk040toeNrEVqYS41AguxqGUkhtnveZZGCwl&#10;7yeMXsd0jq00oz6mct/LuVJ30uuO0genB/vkbLPb7D3C24Jz/f5S8HrlXnc88fzm9PWNeH01rR5B&#10;RDvFvzCc8RM61IlpG/ZkWPQIRZ6lLRHhPikQ54TKVQFii7DIVQayruT/EfUvAAAA//8DAFBLAQIt&#10;ABQABgAIAAAAIQC2gziS/gAAAOEBAAATAAAAAAAAAAAAAAAAAAAAAABbQ29udGVudF9UeXBlc10u&#10;eG1sUEsBAi0AFAAGAAgAAAAhADj9If/WAAAAlAEAAAsAAAAAAAAAAAAAAAAALwEAAF9yZWxzLy5y&#10;ZWxzUEsBAi0AFAAGAAgAAAAhAJU9damVAgAAfAUAAA4AAAAAAAAAAAAAAAAALgIAAGRycy9lMm9E&#10;b2MueG1sUEsBAi0AFAAGAAgAAAAhADFXxTn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C439D"/>
    <w:rsid w:val="004963F8"/>
    <w:rsid w:val="005127DB"/>
    <w:rsid w:val="005453A3"/>
    <w:rsid w:val="0056070E"/>
    <w:rsid w:val="00692D39"/>
    <w:rsid w:val="006D76E1"/>
    <w:rsid w:val="006F2E5B"/>
    <w:rsid w:val="00975D36"/>
    <w:rsid w:val="009F5EFE"/>
    <w:rsid w:val="00AC4887"/>
    <w:rsid w:val="00BA48D4"/>
    <w:rsid w:val="00C1005E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09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/>
            <a:t>Program Updates - Sunnie/Nikki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</a:t>
          </a:r>
        </a:p>
        <a:p>
          <a:r>
            <a:rPr lang="en-US"/>
            <a:t>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Directed Practice - Site Expectations/Issues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</a:t>
          </a:r>
        </a:p>
        <a:p>
          <a:r>
            <a:rPr lang="en-US"/>
            <a:t>Community Needs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Committee Discussion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E6EE7CF-B956-47CF-89BB-E2188DD9FB37}">
      <dgm:prSet phldrT="[Text]"/>
      <dgm:spPr/>
      <dgm:t>
        <a:bodyPr/>
        <a:lstStyle/>
        <a:p>
          <a:endParaRPr lang="en-US" sz="900"/>
        </a:p>
      </dgm:t>
    </dgm:pt>
    <dgm:pt modelId="{62ABAE9C-3C2B-46D3-8959-2F5FEEB9784B}" type="parTrans" cxnId="{F3414FB7-2BE7-497D-85BE-2857E97C897E}">
      <dgm:prSet/>
      <dgm:spPr/>
    </dgm:pt>
    <dgm:pt modelId="{22808469-4CA0-4435-8AE1-378B77D7E22F}" type="sibTrans" cxnId="{F3414FB7-2BE7-497D-85BE-2857E97C897E}">
      <dgm:prSet/>
      <dgm:spPr/>
    </dgm:pt>
    <dgm:pt modelId="{0E11F257-FD49-4C63-898C-66657E49FC36}">
      <dgm:prSet phldrT="[Text]"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Informational</a:t>
          </a:r>
        </a:p>
      </dgm:t>
    </dgm:pt>
    <dgm:pt modelId="{D98CB1E6-E00D-43E5-873A-31A7ADD65A4B}" type="parTrans" cxnId="{0EA908F2-863C-4A1E-B15E-36C6AB777751}">
      <dgm:prSet/>
      <dgm:spPr/>
    </dgm:pt>
    <dgm:pt modelId="{BFE73A4C-F81B-4FD4-9DD9-4E58B47EB804}" type="sibTrans" cxnId="{0EA908F2-863C-4A1E-B15E-36C6AB777751}">
      <dgm:prSet/>
      <dgm:spPr/>
    </dgm:pt>
    <dgm:pt modelId="{7CAC73C8-3CE3-44B4-B471-CC4E63F33E7B}">
      <dgm:prSet phldrT="[Text]" custT="1"/>
      <dgm:spPr/>
      <dgm:t>
        <a:bodyPr/>
        <a:lstStyle/>
        <a:p>
          <a:r>
            <a:rPr lang="en-US" sz="1050"/>
            <a:t>Healthy Penguin Walkabout - Sunnie</a:t>
          </a:r>
        </a:p>
      </dgm:t>
    </dgm:pt>
    <dgm:pt modelId="{59E3D0C2-1AEE-45FE-ACD2-97CD88682B62}" type="parTrans" cxnId="{CD2EAEFF-D06A-4F72-BCB3-1DF1A31A5E2F}">
      <dgm:prSet/>
      <dgm:spPr/>
    </dgm:pt>
    <dgm:pt modelId="{B9F0776A-F397-48B2-B38D-3DEA79EF2338}" type="sibTrans" cxnId="{CD2EAEFF-D06A-4F72-BCB3-1DF1A31A5E2F}">
      <dgm:prSet/>
      <dgm:spPr/>
    </dgm:pt>
    <dgm:pt modelId="{2B249700-A5DB-4F7E-A6DF-7534AB07CDC1}">
      <dgm:prSet phldrT="[Text]" custT="1"/>
      <dgm:spPr/>
      <dgm:t>
        <a:bodyPr/>
        <a:lstStyle/>
        <a:p>
          <a:r>
            <a:rPr lang="en-US" sz="1050"/>
            <a:t>BTEC/BMED move to Business and Health Science </a:t>
          </a:r>
        </a:p>
      </dgm:t>
    </dgm:pt>
    <dgm:pt modelId="{9CB6EAC3-32E8-4F78-8BBD-010961FEFD12}" type="parTrans" cxnId="{EB96E967-59B1-4226-9BFD-9088C73194CE}">
      <dgm:prSet/>
      <dgm:spPr/>
    </dgm:pt>
    <dgm:pt modelId="{23B11668-925E-4D1A-8944-6F50A07CD036}" type="sibTrans" cxnId="{EB96E967-59B1-4226-9BFD-9088C73194CE}">
      <dgm:prSet/>
      <dgm:spPr/>
    </dgm:pt>
    <dgm:pt modelId="{BA55263E-333D-4A99-A67D-F8216359434A}">
      <dgm:prSet/>
      <dgm:spPr/>
      <dgm:t>
        <a:bodyPr/>
        <a:lstStyle/>
        <a:p>
          <a:r>
            <a:rPr lang="en-US"/>
            <a:t>Integrating MA program with other Health Occupations programs.</a:t>
          </a:r>
        </a:p>
      </dgm:t>
    </dgm:pt>
    <dgm:pt modelId="{59A0FA41-0FB4-4F17-8706-1D8D220510C2}" type="parTrans" cxnId="{24A6E38D-6A78-44F8-8510-899B59AA3C0F}">
      <dgm:prSet/>
      <dgm:spPr/>
    </dgm:pt>
    <dgm:pt modelId="{C88A7DA9-7759-4BDF-9D61-4D6901D0E19E}" type="sibTrans" cxnId="{24A6E38D-6A78-44F8-8510-899B59AA3C0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4B387029-79AB-4025-905D-E53E66C1D544}" type="presOf" srcId="{0E11F257-FD49-4C63-898C-66657E49FC36}" destId="{1EF62C01-0156-4468-BC5B-2900BBD37D44}" srcOrd="0" destOrd="0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25E78148-4622-437E-8D61-42D76BE3FE4B}" type="presOf" srcId="{2B249700-A5DB-4F7E-A6DF-7534AB07CDC1}" destId="{1EF62C01-0156-4468-BC5B-2900BBD37D44}" srcOrd="0" destOrd="3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3568AAB5-FFFC-42B2-A87B-C2114861DF6F}" type="presOf" srcId="{7CAC73C8-3CE3-44B4-B471-CC4E63F33E7B}" destId="{1EF62C01-0156-4468-BC5B-2900BBD37D44}" srcOrd="0" destOrd="2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1" presId="urn:microsoft.com/office/officeart/2005/8/layout/chevron2"/>
    <dgm:cxn modelId="{CD2EAEFF-D06A-4F72-BCB3-1DF1A31A5E2F}" srcId="{091FF8C8-6138-482D-A48A-7BCB4AD9DE07}" destId="{7CAC73C8-3CE3-44B4-B471-CC4E63F33E7B}" srcOrd="2" destOrd="0" parTransId="{59E3D0C2-1AEE-45FE-ACD2-97CD88682B62}" sibTransId="{B9F0776A-F397-48B2-B38D-3DEA79EF2338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4C5F21AF-32C5-4E3D-A1C5-1E14E9C5BFE4}" type="presOf" srcId="{6E6EE7CF-B956-47CF-89BB-E2188DD9FB37}" destId="{1EF62C01-0156-4468-BC5B-2900BBD37D44}" srcOrd="0" destOrd="4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065E4BC-4B3F-4A8C-8890-6C917FB38E5E}" type="presOf" srcId="{BA55263E-333D-4A99-A67D-F8216359434A}" destId="{3254FC70-3A29-42BE-B134-91D011129504}" srcOrd="0" destOrd="1" presId="urn:microsoft.com/office/officeart/2005/8/layout/chevron2"/>
    <dgm:cxn modelId="{F3414FB7-2BE7-497D-85BE-2857E97C897E}" srcId="{091FF8C8-6138-482D-A48A-7BCB4AD9DE07}" destId="{6E6EE7CF-B956-47CF-89BB-E2188DD9FB37}" srcOrd="4" destOrd="0" parTransId="{62ABAE9C-3C2B-46D3-8959-2F5FEEB9784B}" sibTransId="{22808469-4CA0-4435-8AE1-378B77D7E22F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0EA908F2-863C-4A1E-B15E-36C6AB777751}" srcId="{091FF8C8-6138-482D-A48A-7BCB4AD9DE07}" destId="{0E11F257-FD49-4C63-898C-66657E49FC36}" srcOrd="0" destOrd="0" parTransId="{D98CB1E6-E00D-43E5-873A-31A7ADD65A4B}" sibTransId="{BFE73A4C-F81B-4FD4-9DD9-4E58B47EB804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EB96E967-59B1-4226-9BFD-9088C73194CE}" srcId="{091FF8C8-6138-482D-A48A-7BCB4AD9DE07}" destId="{2B249700-A5DB-4F7E-A6DF-7534AB07CDC1}" srcOrd="3" destOrd="0" parTransId="{9CB6EAC3-32E8-4F78-8BBD-010961FEFD12}" sibTransId="{23B11668-925E-4D1A-8944-6F50A07CD036}"/>
    <dgm:cxn modelId="{24A6E38D-6A78-44F8-8510-899B59AA3C0F}" srcId="{72E55F10-22BC-402D-96DD-D99F1909E38E}" destId="{BA55263E-333D-4A99-A67D-F8216359434A}" srcOrd="1" destOrd="0" parTransId="{59A0FA41-0FB4-4F17-8706-1D8D220510C2}" sibTransId="{C88A7DA9-7759-4BDF-9D61-4D6901D0E19E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Informational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Program Updates - Sunnie/Nikki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Healthy Penguin Walkabout - Sunnie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BTEC/BMED move to Business and Health Science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Community Needs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Directed Practice - Site Expectations/Issues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Community Needs 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Committee Discussion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Integrating MA program with other Health Occupations programs.</a:t>
          </a: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2017-05-09T16:03:00Z</dcterms:created>
  <dcterms:modified xsi:type="dcterms:W3CDTF">2017-05-09T16:24:00Z</dcterms:modified>
</cp:coreProperties>
</file>