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70002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EE0B0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E0B0D">
                              <w:rPr>
                                <w:b/>
                                <w:sz w:val="24"/>
                              </w:rPr>
                              <w:t>BMED – MEDICAL OFFICE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E0B0D">
                              <w:rPr>
                                <w:color w:val="002060"/>
                                <w:sz w:val="24"/>
                              </w:rPr>
                              <w:t xml:space="preserve"> Wednesday </w:t>
                            </w:r>
                            <w:r w:rsidR="00D03101">
                              <w:rPr>
                                <w:color w:val="002060"/>
                                <w:sz w:val="24"/>
                              </w:rPr>
                              <w:t>November 1,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E0B0D">
                              <w:rPr>
                                <w:color w:val="002060"/>
                                <w:sz w:val="24"/>
                              </w:rPr>
                              <w:t xml:space="preserve"> 5.30pm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E0B0D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0.5pt;margin-top:0;width:212.6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" fillcolor="white [3201]" stroked="f" strokeweight=".5pt">
                <v:textbox>
                  <w:txbxContent>
                    <w:p w:rsidR="000347E8" w:rsidRPr="00EE0B0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E0B0D">
                        <w:rPr>
                          <w:b/>
                          <w:sz w:val="24"/>
                        </w:rPr>
                        <w:t>BMED – MEDICAL OFFICE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E0B0D">
                        <w:rPr>
                          <w:color w:val="002060"/>
                          <w:sz w:val="24"/>
                        </w:rPr>
                        <w:t xml:space="preserve"> Wednesday </w:t>
                      </w:r>
                      <w:r w:rsidR="00D03101">
                        <w:rPr>
                          <w:color w:val="002060"/>
                          <w:sz w:val="24"/>
                        </w:rPr>
                        <w:t>November 1,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E0B0D">
                        <w:rPr>
                          <w:color w:val="002060"/>
                          <w:sz w:val="24"/>
                        </w:rPr>
                        <w:t xml:space="preserve"> 5.30pm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E0B0D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>
      <w:bookmarkStart w:id="0" w:name="_GoBack"/>
      <w:bookmarkEnd w:id="0"/>
    </w:p>
    <w:p w:rsidR="006F2E5B" w:rsidRDefault="00EE0B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704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049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1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3381375</wp:posOffset>
                </wp:positionH>
                <wp:positionV relativeFrom="paragraph">
                  <wp:posOffset>2181859</wp:posOffset>
                </wp:positionV>
                <wp:extent cx="3171825" cy="1628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287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6.25pt;margin-top:171.8pt;width:249.75pt;height:1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3390900</wp:posOffset>
                </wp:positionH>
                <wp:positionV relativeFrom="paragraph">
                  <wp:posOffset>4267835</wp:posOffset>
                </wp:positionV>
                <wp:extent cx="3172178" cy="1638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6383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7pt;margin-top:336.05pt;width:249.8pt;height:1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12" name="Picture 12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12" name="Picture 12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550C5"/>
    <w:rsid w:val="002D6DDA"/>
    <w:rsid w:val="004963F8"/>
    <w:rsid w:val="0056070E"/>
    <w:rsid w:val="00692D39"/>
    <w:rsid w:val="006D76E1"/>
    <w:rsid w:val="006F2E5B"/>
    <w:rsid w:val="00830D04"/>
    <w:rsid w:val="00975D36"/>
    <w:rsid w:val="009F5EFE"/>
    <w:rsid w:val="00AC4887"/>
    <w:rsid w:val="00BA48D4"/>
    <w:rsid w:val="00D03101"/>
    <w:rsid w:val="00E823D7"/>
    <w:rsid w:val="00EE0B0D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8815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Should Billing/Coding Curriculum be revised?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 1 &amp; 2</a:t>
          </a:r>
        </a:p>
        <a:p>
          <a:r>
            <a:rPr lang="en-US"/>
            <a:t>Pathways</a:t>
          </a:r>
        </a:p>
        <a:p>
          <a:r>
            <a:rPr lang="en-US"/>
            <a:t>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MA Cohorts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A6213A73-9667-475E-AF36-01EF6237309B}">
      <dgm:prSet phldrT="[Text]"/>
      <dgm:spPr/>
      <dgm:t>
        <a:bodyPr/>
        <a:lstStyle/>
        <a:p>
          <a:r>
            <a:rPr lang="en-US"/>
            <a:t>Elections for Chair and Vice Chair</a:t>
          </a:r>
        </a:p>
      </dgm:t>
    </dgm:pt>
    <dgm:pt modelId="{E5805D77-BADE-44A3-8E6F-7BB2DB53CF66}" type="parTrans" cxnId="{AD6E56C1-90C3-4FE2-80D0-2BDE21C038A6}">
      <dgm:prSet/>
      <dgm:spPr/>
    </dgm:pt>
    <dgm:pt modelId="{14DB9CB6-1665-4BA9-B727-2CD1EBAC8CEC}" type="sibTrans" cxnId="{AD6E56C1-90C3-4FE2-80D0-2BDE21C038A6}">
      <dgm:prSet/>
      <dgm:spPr/>
    </dgm:pt>
    <dgm:pt modelId="{04F4BB9D-A470-4456-A684-D28621A6AE5F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Committee Discussion</a:t>
          </a:r>
        </a:p>
      </dgm:t>
    </dgm:pt>
    <dgm:pt modelId="{2F48E7BE-7E0C-4E65-A296-1978A6874678}" type="parTrans" cxnId="{72025448-3246-4462-8D65-A5A86186E6A8}">
      <dgm:prSet/>
      <dgm:spPr/>
    </dgm:pt>
    <dgm:pt modelId="{9954CD72-E63D-41D1-8AD1-C8BC4B4371EF}" type="sibTrans" cxnId="{72025448-3246-4462-8D65-A5A86186E6A8}">
      <dgm:prSet/>
      <dgm:spPr/>
    </dgm:pt>
    <dgm:pt modelId="{16E2DB4D-5C58-48F8-89E4-F55CA97DD92F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Updates</a:t>
          </a:r>
        </a:p>
      </dgm:t>
    </dgm:pt>
    <dgm:pt modelId="{E97A5794-88C8-431E-980D-445AE8634F0C}" type="parTrans" cxnId="{93668FFB-714A-405E-91E8-A4E04D3D3BDE}">
      <dgm:prSet/>
      <dgm:spPr/>
    </dgm:pt>
    <dgm:pt modelId="{AD410E31-3FE1-4100-AB5F-724116E1C0BC}" type="sibTrans" cxnId="{93668FFB-714A-405E-91E8-A4E04D3D3BDE}">
      <dgm:prSet/>
      <dgm:spPr/>
    </dgm:pt>
    <dgm:pt modelId="{973683C3-29DB-415A-B0C8-8E2BCC8B8FD8}">
      <dgm:prSet phldrT="[Text]"/>
      <dgm:spPr/>
      <dgm:t>
        <a:bodyPr/>
        <a:lstStyle/>
        <a:p>
          <a:r>
            <a:rPr lang="en-US"/>
            <a:t>Insurance Billing/Coding Knowledge/MAs</a:t>
          </a:r>
        </a:p>
      </dgm:t>
    </dgm:pt>
    <dgm:pt modelId="{FFBEE405-E7FA-4E11-98D9-7A6354B41885}" type="parTrans" cxnId="{721543F3-B9EA-49B1-A683-39B21B50A4EC}">
      <dgm:prSet/>
      <dgm:spPr/>
    </dgm:pt>
    <dgm:pt modelId="{90880263-9B4C-4195-B432-E22C24956696}" type="sibTrans" cxnId="{721543F3-B9EA-49B1-A683-39B21B50A4EC}">
      <dgm:prSet/>
      <dgm:spPr/>
    </dgm:pt>
    <dgm:pt modelId="{1A7BDA5F-7A9A-4E42-A643-205737C1E776}">
      <dgm:prSet phldrT="[Text]"/>
      <dgm:spPr/>
      <dgm:t>
        <a:bodyPr/>
        <a:lstStyle/>
        <a:p>
          <a:r>
            <a:rPr lang="en-US"/>
            <a:t>Any other business</a:t>
          </a:r>
        </a:p>
      </dgm:t>
    </dgm:pt>
    <dgm:pt modelId="{7EF8374B-A22A-45D2-BC88-E7C8052EEF48}" type="parTrans" cxnId="{45C09F04-DB3E-43F7-8133-261F66A27473}">
      <dgm:prSet/>
      <dgm:spPr/>
    </dgm:pt>
    <dgm:pt modelId="{527B6174-A99B-4E9C-B397-44C13C65D744}" type="sibTrans" cxnId="{45C09F04-DB3E-43F7-8133-261F66A2747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721543F3-B9EA-49B1-A683-39B21B50A4EC}" srcId="{591F15E3-932E-4B4C-9E30-D153813EC974}" destId="{973683C3-29DB-415A-B0C8-8E2BCC8B8FD8}" srcOrd="1" destOrd="0" parTransId="{FFBEE405-E7FA-4E11-98D9-7A6354B41885}" sibTransId="{90880263-9B4C-4195-B432-E22C24956696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CF302E9-0791-4F8F-AE42-6EF370AF0F7B}" type="presOf" srcId="{973683C3-29DB-415A-B0C8-8E2BCC8B8FD8}" destId="{6FC5D01E-A6F5-429A-A224-7D89ADC33467}" srcOrd="0" destOrd="1" presId="urn:microsoft.com/office/officeart/2005/8/layout/chevron2"/>
    <dgm:cxn modelId="{72025448-3246-4462-8D65-A5A86186E6A8}" srcId="{091FF8C8-6138-482D-A48A-7BCB4AD9DE07}" destId="{04F4BB9D-A470-4456-A684-D28621A6AE5F}" srcOrd="0" destOrd="0" parTransId="{2F48E7BE-7E0C-4E65-A296-1978A6874678}" sibTransId="{9954CD72-E63D-41D1-8AD1-C8BC4B4371EF}"/>
    <dgm:cxn modelId="{E9CA1E05-3C08-4BF8-B6A3-9D4DA78EFBBD}" type="presOf" srcId="{04F4BB9D-A470-4456-A684-D28621A6AE5F}" destId="{1EF62C01-0156-4468-BC5B-2900BBD37D44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79A0CA5C-F958-4B9D-9B35-8989D6F588BB}" type="presOf" srcId="{A6213A73-9667-475E-AF36-01EF6237309B}" destId="{0CDAF93C-BBF6-45D3-8D8F-5DFBD00EB9E0}" srcOrd="0" destOrd="4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4B98C2C-D42F-43E3-B752-0FBE4CA40E44}" type="presOf" srcId="{16E2DB4D-5C58-48F8-89E4-F55CA97DD92F}" destId="{6FC5D01E-A6F5-429A-A224-7D89ADC33467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3668FFB-714A-405E-91E8-A4E04D3D3BDE}" srcId="{591F15E3-932E-4B4C-9E30-D153813EC974}" destId="{16E2DB4D-5C58-48F8-89E4-F55CA97DD92F}" srcOrd="0" destOrd="0" parTransId="{E97A5794-88C8-431E-980D-445AE8634F0C}" sibTransId="{AD410E31-3FE1-4100-AB5F-724116E1C0BC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09C87160-B478-4851-8B4F-E1EAB5EA25B8}" type="presOf" srcId="{1A7BDA5F-7A9A-4E42-A643-205737C1E776}" destId="{6FC5D01E-A6F5-429A-A224-7D89ADC33467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AD6E56C1-90C3-4FE2-80D0-2BDE21C038A6}" srcId="{488A65F7-A63B-460D-B4EF-9C5BBC63D89C}" destId="{A6213A73-9667-475E-AF36-01EF6237309B}" srcOrd="4" destOrd="0" parTransId="{E5805D77-BADE-44A3-8E6F-7BB2DB53CF66}" sibTransId="{14DB9CB6-1665-4BA9-B727-2CD1EBAC8CEC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2" destOrd="0" parTransId="{253BDDCA-A618-4E24-B5CC-47816D450C0D}" sibTransId="{D8C70868-1501-43C9-8972-20974F5ED46D}"/>
    <dgm:cxn modelId="{45C09F04-DB3E-43F7-8133-261F66A27473}" srcId="{591F15E3-932E-4B4C-9E30-D153813EC974}" destId="{1A7BDA5F-7A9A-4E42-A643-205737C1E776}" srcOrd="3" destOrd="0" parTransId="{7EF8374B-A22A-45D2-BC88-E7C8052EEF48}" sibTransId="{527B6174-A99B-4E9C-B397-44C13C65D744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Approval of previous meeting minutes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Set next meeting 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Announcements from the college or departments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Elections for Chair and Vice Chair</a:t>
          </a:r>
        </a:p>
      </dsp:txBody>
      <dsp:txXfrm rot="-5400000">
        <a:off x="1323058" y="88786"/>
        <a:ext cx="1899753" cy="1568139"/>
      </dsp:txXfrm>
    </dsp:sp>
    <dsp:sp modelId="{007AD155-0B01-464E-A07F-48DF76D3C55B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Academic Plan Goal 1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Pathways</a:t>
          </a:r>
        </a:p>
      </dsp:txBody>
      <dsp:txXfrm rot="-5400000">
        <a:off x="1" y="2741002"/>
        <a:ext cx="1323057" cy="1076276"/>
      </dsp:txXfrm>
    </dsp:sp>
    <dsp:sp modelId="{1EF62C01-0156-4468-BC5B-2900BBD37D44}">
      <dsp:nvSpPr>
        <dsp:cNvPr id="0" name=""/>
        <dsp:cNvSpPr/>
      </dsp:nvSpPr>
      <dsp:spPr>
        <a:xfrm rot="5400000">
          <a:off x="1446448" y="1956082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Committee Discussion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Should Billing/Coding Curriculum be revised?</a:t>
          </a:r>
        </a:p>
      </dsp:txBody>
      <dsp:txXfrm rot="-5400000">
        <a:off x="1323058" y="2164306"/>
        <a:ext cx="1899753" cy="1568139"/>
      </dsp:txXfrm>
    </dsp:sp>
    <dsp:sp modelId="{CC17EE34-38F2-44C8-84CD-BC9681213A87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Academic Plan Goals 1 &amp; 2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Pathways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Community Needs</a:t>
          </a:r>
        </a:p>
      </dsp:txBody>
      <dsp:txXfrm rot="-5400000">
        <a:off x="1" y="4816521"/>
        <a:ext cx="1323057" cy="1076276"/>
      </dsp:txXfrm>
    </dsp:sp>
    <dsp:sp modelId="{6FC5D01E-A6F5-429A-A224-7D89ADC33467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Updates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Insurance Billing/Coding Knowledge/MAs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MA Cohorts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Any other business</a:t>
          </a:r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2017-10-24T23:53:00Z</dcterms:created>
  <dcterms:modified xsi:type="dcterms:W3CDTF">2017-10-24T23:53:00Z</dcterms:modified>
</cp:coreProperties>
</file>