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7C569" w14:textId="77777777"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noProof/>
          <w:sz w:val="24"/>
          <w:szCs w:val="24"/>
        </w:rPr>
        <w:drawing>
          <wp:inline distT="0" distB="0" distL="0" distR="0" wp14:anchorId="01247C75" wp14:editId="6FC7383E">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14:paraId="258D0651" w14:textId="3ADF8CCE"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BUSINESS ADMINISTRATION</w:t>
      </w:r>
      <w:r w:rsidR="00711E80">
        <w:rPr>
          <w:rFonts w:ascii="Garamond" w:eastAsia="Calibri" w:hAnsi="Garamond" w:cs="Times New Roman"/>
          <w:b/>
          <w:sz w:val="24"/>
          <w:szCs w:val="24"/>
        </w:rPr>
        <w:t xml:space="preserve"> </w:t>
      </w:r>
      <w:r w:rsidRPr="008C7B27">
        <w:rPr>
          <w:rFonts w:ascii="Garamond" w:eastAsia="Calibri" w:hAnsi="Garamond" w:cs="Times New Roman"/>
          <w:b/>
          <w:sz w:val="24"/>
          <w:szCs w:val="24"/>
        </w:rPr>
        <w:t>MEETING MINUTES</w:t>
      </w:r>
    </w:p>
    <w:p w14:paraId="2E381B9B" w14:textId="77777777" w:rsidR="00BC7856" w:rsidRPr="008C7B27" w:rsidRDefault="00186B81"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 xml:space="preserve">Tuesday, </w:t>
      </w:r>
      <w:r w:rsidR="00876BBA">
        <w:rPr>
          <w:rFonts w:ascii="Garamond" w:eastAsia="Calibri" w:hAnsi="Garamond" w:cs="Times New Roman"/>
          <w:b/>
          <w:sz w:val="24"/>
          <w:szCs w:val="24"/>
        </w:rPr>
        <w:t>November 2</w:t>
      </w:r>
      <w:r w:rsidR="00876BBA" w:rsidRPr="00876BBA">
        <w:rPr>
          <w:rFonts w:ascii="Garamond" w:eastAsia="Calibri" w:hAnsi="Garamond" w:cs="Times New Roman"/>
          <w:b/>
          <w:sz w:val="24"/>
          <w:szCs w:val="24"/>
          <w:vertAlign w:val="superscript"/>
        </w:rPr>
        <w:t>nd</w:t>
      </w:r>
      <w:r w:rsidR="00876BBA">
        <w:rPr>
          <w:rFonts w:ascii="Garamond" w:eastAsia="Calibri" w:hAnsi="Garamond" w:cs="Times New Roman"/>
          <w:b/>
          <w:sz w:val="24"/>
          <w:szCs w:val="24"/>
        </w:rPr>
        <w:t>, 2021</w:t>
      </w:r>
      <w:r w:rsidRPr="008C7B27">
        <w:rPr>
          <w:rFonts w:ascii="Garamond" w:eastAsia="Calibri" w:hAnsi="Garamond" w:cs="Times New Roman"/>
          <w:b/>
          <w:sz w:val="24"/>
          <w:szCs w:val="24"/>
        </w:rPr>
        <w:t xml:space="preserve"> </w:t>
      </w:r>
      <w:r w:rsidR="00A26399">
        <w:rPr>
          <w:rFonts w:ascii="Garamond" w:eastAsia="Calibri" w:hAnsi="Garamond" w:cs="Times New Roman"/>
          <w:b/>
          <w:sz w:val="24"/>
          <w:szCs w:val="24"/>
        </w:rPr>
        <w:t>* 4.30pm-6.0</w:t>
      </w:r>
      <w:r w:rsidR="00BC7856" w:rsidRPr="008C7B27">
        <w:rPr>
          <w:rFonts w:ascii="Garamond" w:eastAsia="Calibri" w:hAnsi="Garamond" w:cs="Times New Roman"/>
          <w:b/>
          <w:sz w:val="24"/>
          <w:szCs w:val="24"/>
        </w:rPr>
        <w:t>0pm</w:t>
      </w:r>
    </w:p>
    <w:p w14:paraId="3987DC68" w14:textId="77777777" w:rsidR="00BC7856" w:rsidRPr="008C7B27" w:rsidRDefault="00FB4612" w:rsidP="00BF382F">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Zoom Online</w:t>
      </w:r>
      <w:r w:rsidR="00186B81" w:rsidRPr="008C7B27">
        <w:rPr>
          <w:rFonts w:ascii="Garamond" w:eastAsia="Calibri" w:hAnsi="Garamond" w:cs="Times New Roman"/>
          <w:b/>
          <w:sz w:val="24"/>
          <w:szCs w:val="24"/>
        </w:rPr>
        <w:br/>
      </w:r>
    </w:p>
    <w:p w14:paraId="2C1F461E" w14:textId="2D24AC0B" w:rsidR="000644C4" w:rsidRDefault="000644C4" w:rsidP="00BF382F">
      <w:pPr>
        <w:spacing w:after="0" w:line="240" w:lineRule="auto"/>
        <w:jc w:val="both"/>
        <w:rPr>
          <w:rFonts w:ascii="Garamond" w:eastAsia="Calibri" w:hAnsi="Garamond" w:cs="Times New Roman"/>
          <w:sz w:val="24"/>
          <w:szCs w:val="24"/>
        </w:rPr>
      </w:pPr>
      <w:r>
        <w:rPr>
          <w:rFonts w:ascii="Garamond" w:eastAsia="Calibri" w:hAnsi="Garamond" w:cs="Times New Roman"/>
          <w:b/>
          <w:sz w:val="24"/>
          <w:szCs w:val="24"/>
        </w:rPr>
        <w:t xml:space="preserve">Business Admin </w:t>
      </w:r>
      <w:r w:rsidR="00BC7856" w:rsidRPr="008C7B27">
        <w:rPr>
          <w:rFonts w:ascii="Garamond" w:eastAsia="Calibri" w:hAnsi="Garamond" w:cs="Times New Roman"/>
          <w:b/>
          <w:sz w:val="24"/>
          <w:szCs w:val="24"/>
        </w:rPr>
        <w:t>Members Present:</w:t>
      </w:r>
      <w:r w:rsidR="00BC7856" w:rsidRPr="008C7B27">
        <w:rPr>
          <w:rFonts w:ascii="Garamond" w:eastAsia="Calibri" w:hAnsi="Garamond" w:cs="Times New Roman"/>
          <w:sz w:val="24"/>
          <w:szCs w:val="24"/>
        </w:rPr>
        <w:t xml:space="preserve"> </w:t>
      </w:r>
      <w:r w:rsidR="00A26399">
        <w:rPr>
          <w:rFonts w:ascii="Garamond" w:eastAsia="Calibri" w:hAnsi="Garamond" w:cs="Times New Roman"/>
          <w:sz w:val="24"/>
          <w:szCs w:val="24"/>
        </w:rPr>
        <w:t>K</w:t>
      </w:r>
      <w:r w:rsidR="00A26399" w:rsidRPr="008C7B27">
        <w:rPr>
          <w:rFonts w:ascii="Garamond" w:eastAsia="Calibri" w:hAnsi="Garamond" w:cs="Times New Roman"/>
          <w:sz w:val="24"/>
          <w:szCs w:val="24"/>
        </w:rPr>
        <w:t>urt Aarrest</w:t>
      </w:r>
      <w:bookmarkStart w:id="0" w:name="_GoBack"/>
      <w:bookmarkEnd w:id="0"/>
      <w:r w:rsidR="00A26399" w:rsidRPr="008C7B27">
        <w:rPr>
          <w:rFonts w:ascii="Garamond" w:eastAsia="Calibri" w:hAnsi="Garamond" w:cs="Times New Roman"/>
          <w:sz w:val="24"/>
          <w:szCs w:val="24"/>
        </w:rPr>
        <w:t>ad</w:t>
      </w:r>
      <w:r w:rsidR="00A26399">
        <w:rPr>
          <w:rFonts w:ascii="Garamond" w:eastAsia="Calibri" w:hAnsi="Garamond" w:cs="Times New Roman"/>
          <w:sz w:val="24"/>
          <w:szCs w:val="24"/>
        </w:rPr>
        <w:t xml:space="preserve"> (Committee Chair)</w:t>
      </w:r>
      <w:r w:rsidR="00A26399" w:rsidRPr="008C7B27">
        <w:rPr>
          <w:rFonts w:ascii="Garamond" w:eastAsia="Calibri" w:hAnsi="Garamond" w:cs="Times New Roman"/>
          <w:sz w:val="24"/>
          <w:szCs w:val="24"/>
        </w:rPr>
        <w:t xml:space="preserve">, </w:t>
      </w:r>
      <w:r w:rsidR="00A26399">
        <w:rPr>
          <w:rFonts w:ascii="Garamond" w:eastAsia="Calibri" w:hAnsi="Garamond" w:cs="Times New Roman"/>
          <w:sz w:val="24"/>
          <w:szCs w:val="24"/>
        </w:rPr>
        <w:t>Oregon Liquor Control Commission</w:t>
      </w:r>
      <w:r w:rsidR="00A26399" w:rsidRPr="008C7B27">
        <w:rPr>
          <w:rFonts w:ascii="Garamond" w:eastAsia="Calibri" w:hAnsi="Garamond" w:cs="Times New Roman"/>
          <w:sz w:val="24"/>
          <w:szCs w:val="24"/>
        </w:rPr>
        <w:t xml:space="preserve">; </w:t>
      </w:r>
      <w:r w:rsidR="00876BBA">
        <w:rPr>
          <w:rFonts w:ascii="Garamond" w:eastAsia="Calibri" w:hAnsi="Garamond" w:cs="Times New Roman"/>
          <w:sz w:val="24"/>
          <w:szCs w:val="24"/>
        </w:rPr>
        <w:t xml:space="preserve">Scott Bailey, Washington Employment Department; </w:t>
      </w:r>
      <w:r w:rsidR="00E6362F" w:rsidRPr="008C7B27">
        <w:rPr>
          <w:rFonts w:ascii="Garamond" w:eastAsia="Calibri" w:hAnsi="Garamond" w:cs="Times New Roman"/>
          <w:sz w:val="24"/>
          <w:szCs w:val="24"/>
        </w:rPr>
        <w:t>Michelle Thor, Co</w:t>
      </w:r>
      <w:r w:rsidR="00E6362F">
        <w:rPr>
          <w:rFonts w:ascii="Garamond" w:eastAsia="Calibri" w:hAnsi="Garamond" w:cs="Times New Roman"/>
          <w:sz w:val="24"/>
          <w:szCs w:val="24"/>
        </w:rPr>
        <w:t>lumbia Credit Union</w:t>
      </w:r>
      <w:r w:rsidR="00E6362F" w:rsidRPr="008C7B27">
        <w:rPr>
          <w:rFonts w:ascii="Garamond" w:eastAsia="Calibri" w:hAnsi="Garamond" w:cs="Times New Roman"/>
          <w:sz w:val="24"/>
          <w:szCs w:val="24"/>
        </w:rPr>
        <w:t>;</w:t>
      </w:r>
      <w:r w:rsidR="00E6362F">
        <w:rPr>
          <w:rFonts w:ascii="Garamond" w:eastAsia="Calibri" w:hAnsi="Garamond" w:cs="Times New Roman"/>
          <w:sz w:val="24"/>
          <w:szCs w:val="24"/>
        </w:rPr>
        <w:t xml:space="preserve"> </w:t>
      </w:r>
      <w:r w:rsidR="00A26399" w:rsidRPr="008C7B27">
        <w:rPr>
          <w:rFonts w:ascii="Garamond" w:eastAsia="Calibri" w:hAnsi="Garamond" w:cs="Times New Roman"/>
          <w:sz w:val="24"/>
          <w:szCs w:val="24"/>
        </w:rPr>
        <w:t>Ken Torre (Retired)</w:t>
      </w:r>
      <w:r w:rsidR="00A26399">
        <w:rPr>
          <w:rFonts w:ascii="Garamond" w:eastAsia="Calibri" w:hAnsi="Garamond" w:cs="Times New Roman"/>
          <w:sz w:val="24"/>
          <w:szCs w:val="24"/>
        </w:rPr>
        <w:t xml:space="preserve">; </w:t>
      </w:r>
      <w:r w:rsidR="00BF4646">
        <w:rPr>
          <w:rFonts w:ascii="Garamond" w:eastAsia="Calibri" w:hAnsi="Garamond" w:cs="Times New Roman"/>
          <w:sz w:val="24"/>
          <w:szCs w:val="24"/>
        </w:rPr>
        <w:t xml:space="preserve">Peter Van </w:t>
      </w:r>
      <w:proofErr w:type="spellStart"/>
      <w:r w:rsidR="00BF4646">
        <w:rPr>
          <w:rFonts w:ascii="Garamond" w:eastAsia="Calibri" w:hAnsi="Garamond" w:cs="Times New Roman"/>
          <w:sz w:val="24"/>
          <w:szCs w:val="24"/>
        </w:rPr>
        <w:t>Nortwick</w:t>
      </w:r>
      <w:proofErr w:type="spellEnd"/>
      <w:r w:rsidR="00BF4646">
        <w:rPr>
          <w:rFonts w:ascii="Garamond" w:eastAsia="Calibri" w:hAnsi="Garamond" w:cs="Times New Roman"/>
          <w:sz w:val="24"/>
          <w:szCs w:val="24"/>
        </w:rPr>
        <w:t>, Clark County Assessor’s Office</w:t>
      </w:r>
    </w:p>
    <w:p w14:paraId="46D1B98D" w14:textId="77777777" w:rsidR="00186B81" w:rsidRPr="008C7B27" w:rsidRDefault="00186B81" w:rsidP="00BF382F">
      <w:pPr>
        <w:spacing w:after="0" w:line="240" w:lineRule="auto"/>
        <w:jc w:val="both"/>
        <w:rPr>
          <w:rFonts w:ascii="Garamond" w:eastAsia="Calibri" w:hAnsi="Garamond" w:cs="Times New Roman"/>
          <w:sz w:val="24"/>
          <w:szCs w:val="24"/>
        </w:rPr>
      </w:pPr>
    </w:p>
    <w:p w14:paraId="76C82917" w14:textId="7B471749" w:rsidR="00186B81" w:rsidRDefault="00BC7856" w:rsidP="00BF4646">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Absent</w:t>
      </w:r>
      <w:r w:rsidRPr="008C7B27">
        <w:rPr>
          <w:rFonts w:ascii="Garamond" w:eastAsia="Calibri" w:hAnsi="Garamond" w:cs="Times New Roman"/>
          <w:sz w:val="24"/>
          <w:szCs w:val="24"/>
        </w:rPr>
        <w:t xml:space="preserve">: </w:t>
      </w:r>
      <w:r w:rsidR="00A26399" w:rsidRPr="008C7B27">
        <w:rPr>
          <w:rFonts w:ascii="Garamond" w:eastAsia="Calibri" w:hAnsi="Garamond" w:cs="Times New Roman"/>
          <w:sz w:val="24"/>
          <w:szCs w:val="24"/>
        </w:rPr>
        <w:t>Jesse Harvey, Sherwin Williams (</w:t>
      </w:r>
      <w:r w:rsidR="00A26399">
        <w:rPr>
          <w:rFonts w:ascii="Garamond" w:eastAsia="Calibri" w:hAnsi="Garamond" w:cs="Times New Roman"/>
          <w:sz w:val="24"/>
          <w:szCs w:val="24"/>
        </w:rPr>
        <w:t xml:space="preserve">Vice </w:t>
      </w:r>
      <w:r w:rsidR="00A26399" w:rsidRPr="008C7B27">
        <w:rPr>
          <w:rFonts w:ascii="Garamond" w:eastAsia="Calibri" w:hAnsi="Garamond" w:cs="Times New Roman"/>
          <w:sz w:val="24"/>
          <w:szCs w:val="24"/>
        </w:rPr>
        <w:t xml:space="preserve">Committee Chair); </w:t>
      </w:r>
      <w:r w:rsidR="00E6362F" w:rsidRPr="008C7B27">
        <w:rPr>
          <w:rFonts w:ascii="Garamond" w:eastAsia="Calibri" w:hAnsi="Garamond" w:cs="Times New Roman"/>
          <w:sz w:val="24"/>
          <w:szCs w:val="24"/>
        </w:rPr>
        <w:t xml:space="preserve">Stuart Bennett, Precision Analytical; </w:t>
      </w:r>
      <w:r w:rsidR="00876BBA">
        <w:rPr>
          <w:rFonts w:ascii="Garamond" w:eastAsia="Calibri" w:hAnsi="Garamond" w:cs="Times New Roman"/>
          <w:sz w:val="24"/>
          <w:szCs w:val="24"/>
        </w:rPr>
        <w:t xml:space="preserve">David Dagan, </w:t>
      </w:r>
      <w:proofErr w:type="spellStart"/>
      <w:r w:rsidR="00876BBA">
        <w:rPr>
          <w:rFonts w:ascii="Garamond" w:eastAsia="Calibri" w:hAnsi="Garamond" w:cs="Times New Roman"/>
          <w:sz w:val="24"/>
          <w:szCs w:val="24"/>
        </w:rPr>
        <w:t>KeyKing</w:t>
      </w:r>
      <w:proofErr w:type="spellEnd"/>
      <w:r w:rsidR="00876BBA">
        <w:rPr>
          <w:rFonts w:ascii="Garamond" w:eastAsia="Calibri" w:hAnsi="Garamond" w:cs="Times New Roman"/>
          <w:sz w:val="24"/>
          <w:szCs w:val="24"/>
        </w:rPr>
        <w:t xml:space="preserve">; Michael Fish, Clark County Assessor’s Office; </w:t>
      </w:r>
      <w:r w:rsidR="00876BBA" w:rsidRPr="008C7B27">
        <w:rPr>
          <w:rFonts w:ascii="Garamond" w:eastAsia="Calibri" w:hAnsi="Garamond" w:cs="Times New Roman"/>
          <w:sz w:val="24"/>
          <w:szCs w:val="24"/>
        </w:rPr>
        <w:t>Mark Maggiora</w:t>
      </w:r>
      <w:r w:rsidR="00876BBA">
        <w:rPr>
          <w:rFonts w:ascii="Garamond" w:eastAsia="Calibri" w:hAnsi="Garamond" w:cs="Times New Roman"/>
          <w:sz w:val="24"/>
          <w:szCs w:val="24"/>
        </w:rPr>
        <w:t>, Americans Building Community; Sean Moore, Workforce SW;</w:t>
      </w:r>
      <w:r w:rsidR="00876BBA" w:rsidRPr="008C7B27">
        <w:rPr>
          <w:rFonts w:ascii="Garamond" w:eastAsia="Calibri" w:hAnsi="Garamond" w:cs="Times New Roman"/>
          <w:sz w:val="24"/>
          <w:szCs w:val="24"/>
        </w:rPr>
        <w:t xml:space="preserve"> </w:t>
      </w:r>
      <w:r w:rsidR="00A26399">
        <w:rPr>
          <w:rFonts w:ascii="Garamond" w:eastAsia="Calibri" w:hAnsi="Garamond" w:cs="Times New Roman"/>
          <w:sz w:val="24"/>
          <w:szCs w:val="24"/>
        </w:rPr>
        <w:t xml:space="preserve">Morris </w:t>
      </w:r>
      <w:proofErr w:type="spellStart"/>
      <w:r w:rsidR="00A26399">
        <w:rPr>
          <w:rFonts w:ascii="Garamond" w:eastAsia="Calibri" w:hAnsi="Garamond" w:cs="Times New Roman"/>
          <w:sz w:val="24"/>
          <w:szCs w:val="24"/>
        </w:rPr>
        <w:t>Giesler</w:t>
      </w:r>
      <w:proofErr w:type="spellEnd"/>
      <w:r w:rsidR="00A26399">
        <w:rPr>
          <w:rFonts w:ascii="Garamond" w:eastAsia="Calibri" w:hAnsi="Garamond" w:cs="Times New Roman"/>
          <w:sz w:val="24"/>
          <w:szCs w:val="24"/>
        </w:rPr>
        <w:t xml:space="preserve">, Retired; </w:t>
      </w:r>
      <w:r w:rsidR="00E6362F">
        <w:rPr>
          <w:rFonts w:ascii="Garamond" w:eastAsia="Calibri" w:hAnsi="Garamond" w:cs="Times New Roman"/>
          <w:sz w:val="24"/>
          <w:szCs w:val="24"/>
        </w:rPr>
        <w:t xml:space="preserve">George Lackey, Clark County; </w:t>
      </w:r>
      <w:r w:rsidR="00A26399" w:rsidRPr="008C7B27">
        <w:rPr>
          <w:rFonts w:ascii="Garamond" w:eastAsia="Calibri" w:hAnsi="Garamond" w:cs="Times New Roman"/>
          <w:sz w:val="24"/>
          <w:szCs w:val="24"/>
        </w:rPr>
        <w:t>Steve Leichner, Riverview Community Bank;</w:t>
      </w:r>
      <w:r w:rsidR="00FB4612" w:rsidRPr="00FB4612">
        <w:rPr>
          <w:rFonts w:ascii="Garamond" w:eastAsia="Calibri" w:hAnsi="Garamond" w:cs="Times New Roman"/>
          <w:sz w:val="24"/>
          <w:szCs w:val="24"/>
        </w:rPr>
        <w:t xml:space="preserve"> </w:t>
      </w:r>
      <w:r w:rsidR="00E6362F" w:rsidRPr="008C7B27">
        <w:rPr>
          <w:rFonts w:ascii="Garamond" w:eastAsia="Calibri" w:hAnsi="Garamond" w:cs="Times New Roman"/>
          <w:sz w:val="24"/>
          <w:szCs w:val="24"/>
        </w:rPr>
        <w:t>Bethany Souriyavong, Columbia Bank;</w:t>
      </w:r>
      <w:r w:rsidR="00E6362F">
        <w:rPr>
          <w:rFonts w:ascii="Garamond" w:eastAsia="Calibri" w:hAnsi="Garamond" w:cs="Times New Roman"/>
          <w:sz w:val="24"/>
          <w:szCs w:val="24"/>
        </w:rPr>
        <w:t xml:space="preserve"> </w:t>
      </w:r>
      <w:r w:rsidR="00A26399" w:rsidRPr="00A26399">
        <w:rPr>
          <w:rFonts w:ascii="Garamond" w:eastAsia="Calibri" w:hAnsi="Garamond" w:cs="Times New Roman"/>
          <w:sz w:val="24"/>
          <w:szCs w:val="24"/>
        </w:rPr>
        <w:t xml:space="preserve"> </w:t>
      </w:r>
    </w:p>
    <w:p w14:paraId="77DD5382" w14:textId="77777777" w:rsidR="00E6362F" w:rsidRDefault="00E6362F" w:rsidP="00BF4646">
      <w:pPr>
        <w:spacing w:after="0" w:line="240" w:lineRule="auto"/>
        <w:jc w:val="both"/>
        <w:rPr>
          <w:rFonts w:ascii="Garamond" w:eastAsia="Calibri" w:hAnsi="Garamond" w:cs="Times New Roman"/>
          <w:sz w:val="24"/>
          <w:szCs w:val="24"/>
        </w:rPr>
      </w:pPr>
    </w:p>
    <w:p w14:paraId="00D9A1AF" w14:textId="4D1AA511" w:rsidR="00E6362F" w:rsidRPr="00E6362F" w:rsidRDefault="00E6362F" w:rsidP="00BF4646">
      <w:pPr>
        <w:spacing w:after="0" w:line="240" w:lineRule="auto"/>
        <w:jc w:val="both"/>
        <w:rPr>
          <w:rFonts w:ascii="Garamond" w:eastAsia="Calibri" w:hAnsi="Garamond" w:cs="Times New Roman"/>
          <w:sz w:val="24"/>
          <w:szCs w:val="24"/>
        </w:rPr>
      </w:pPr>
      <w:r>
        <w:rPr>
          <w:rFonts w:ascii="Garamond" w:eastAsia="Calibri" w:hAnsi="Garamond" w:cs="Times New Roman"/>
          <w:b/>
          <w:sz w:val="24"/>
          <w:szCs w:val="24"/>
        </w:rPr>
        <w:t>Guest:</w:t>
      </w:r>
      <w:r>
        <w:rPr>
          <w:rFonts w:ascii="Garamond" w:eastAsia="Calibri" w:hAnsi="Garamond" w:cs="Times New Roman"/>
          <w:sz w:val="24"/>
          <w:szCs w:val="24"/>
        </w:rPr>
        <w:t xml:space="preserve"> </w:t>
      </w:r>
      <w:proofErr w:type="spellStart"/>
      <w:r w:rsidR="00876BBA">
        <w:rPr>
          <w:rFonts w:ascii="Garamond" w:eastAsia="Calibri" w:hAnsi="Garamond" w:cs="Times New Roman"/>
          <w:sz w:val="24"/>
          <w:szCs w:val="24"/>
        </w:rPr>
        <w:t>Karsten</w:t>
      </w:r>
      <w:proofErr w:type="spellEnd"/>
      <w:r>
        <w:rPr>
          <w:rFonts w:ascii="Garamond" w:eastAsia="Calibri" w:hAnsi="Garamond" w:cs="Times New Roman"/>
          <w:sz w:val="24"/>
          <w:szCs w:val="24"/>
        </w:rPr>
        <w:t xml:space="preserve"> </w:t>
      </w:r>
    </w:p>
    <w:p w14:paraId="381C6900" w14:textId="77777777" w:rsidR="00BC3398" w:rsidRPr="008C7B27" w:rsidRDefault="00BC3398" w:rsidP="00BF382F">
      <w:pPr>
        <w:spacing w:after="0" w:line="240" w:lineRule="auto"/>
        <w:jc w:val="both"/>
        <w:rPr>
          <w:rFonts w:ascii="Garamond" w:eastAsia="Calibri" w:hAnsi="Garamond" w:cs="Times New Roman"/>
          <w:sz w:val="24"/>
          <w:szCs w:val="24"/>
        </w:rPr>
      </w:pPr>
    </w:p>
    <w:p w14:paraId="34F50835" w14:textId="77777777" w:rsidR="00BC7856" w:rsidRPr="008C7B27" w:rsidRDefault="00BC7856" w:rsidP="00BF382F">
      <w:pPr>
        <w:pBdr>
          <w:bottom w:val="single" w:sz="6" w:space="1" w:color="auto"/>
        </w:pBd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 xml:space="preserve">Clark College: </w:t>
      </w:r>
      <w:r w:rsidRPr="008C7B27">
        <w:rPr>
          <w:rFonts w:ascii="Garamond" w:eastAsia="Calibri" w:hAnsi="Garamond" w:cs="Times New Roman"/>
          <w:sz w:val="24"/>
          <w:szCs w:val="24"/>
        </w:rPr>
        <w:t>Adnan Hamideh, Division Chair;</w:t>
      </w:r>
      <w:r w:rsidRPr="008C7B27">
        <w:rPr>
          <w:rFonts w:ascii="Garamond" w:eastAsia="Calibri" w:hAnsi="Garamond" w:cs="Times New Roman"/>
          <w:b/>
          <w:sz w:val="24"/>
          <w:szCs w:val="24"/>
        </w:rPr>
        <w:t xml:space="preserve"> </w:t>
      </w:r>
      <w:r w:rsidR="00E6362F">
        <w:rPr>
          <w:rFonts w:ascii="Garamond" w:eastAsia="Calibri" w:hAnsi="Garamond" w:cs="Times New Roman"/>
          <w:sz w:val="24"/>
          <w:szCs w:val="24"/>
        </w:rPr>
        <w:t>Professors Patricia Atkinson,</w:t>
      </w:r>
      <w:r w:rsidR="006D188D">
        <w:rPr>
          <w:rFonts w:ascii="Garamond" w:eastAsia="Calibri" w:hAnsi="Garamond" w:cs="Times New Roman"/>
          <w:sz w:val="24"/>
          <w:szCs w:val="24"/>
        </w:rPr>
        <w:t xml:space="preserve"> </w:t>
      </w:r>
      <w:r w:rsidRPr="008C7B27">
        <w:rPr>
          <w:rFonts w:ascii="Garamond" w:eastAsia="Calibri" w:hAnsi="Garamond" w:cs="Times New Roman"/>
          <w:sz w:val="24"/>
          <w:szCs w:val="24"/>
        </w:rPr>
        <w:t>Ju</w:t>
      </w:r>
      <w:r w:rsidR="00A26399">
        <w:rPr>
          <w:rFonts w:ascii="Garamond" w:eastAsia="Calibri" w:hAnsi="Garamond" w:cs="Times New Roman"/>
          <w:sz w:val="24"/>
          <w:szCs w:val="24"/>
        </w:rPr>
        <w:t>lie Lemmond</w:t>
      </w:r>
      <w:r w:rsidR="000644C4">
        <w:rPr>
          <w:rFonts w:ascii="Garamond" w:eastAsia="Calibri" w:hAnsi="Garamond" w:cs="Times New Roman"/>
          <w:sz w:val="24"/>
          <w:szCs w:val="24"/>
        </w:rPr>
        <w:t xml:space="preserve">, </w:t>
      </w:r>
      <w:r w:rsidR="00FB4612">
        <w:rPr>
          <w:rFonts w:ascii="Garamond" w:eastAsia="Calibri" w:hAnsi="Garamond" w:cs="Times New Roman"/>
          <w:sz w:val="24"/>
          <w:szCs w:val="24"/>
        </w:rPr>
        <w:t>Chris Wilkins</w:t>
      </w:r>
      <w:r w:rsidR="00F32A10">
        <w:rPr>
          <w:rFonts w:ascii="Garamond" w:eastAsia="Calibri" w:hAnsi="Garamond" w:cs="Times New Roman"/>
          <w:sz w:val="24"/>
          <w:szCs w:val="24"/>
        </w:rPr>
        <w:t>, Mary Evens</w:t>
      </w:r>
      <w:r w:rsidR="00163B62" w:rsidRPr="008C7B27">
        <w:rPr>
          <w:rFonts w:ascii="Garamond" w:eastAsia="Calibri" w:hAnsi="Garamond" w:cs="Times New Roman"/>
          <w:sz w:val="24"/>
          <w:szCs w:val="24"/>
        </w:rPr>
        <w:t xml:space="preserve">; </w:t>
      </w:r>
      <w:r w:rsidRPr="008C7B27">
        <w:rPr>
          <w:rFonts w:ascii="Garamond" w:eastAsia="Calibri" w:hAnsi="Garamond" w:cs="Times New Roman"/>
          <w:sz w:val="24"/>
          <w:szCs w:val="24"/>
        </w:rPr>
        <w:t>Brenda Walstead, Dean BHS</w:t>
      </w:r>
      <w:r w:rsidR="00BF382F" w:rsidRPr="008C7B27">
        <w:rPr>
          <w:rFonts w:ascii="Garamond" w:eastAsia="Calibri" w:hAnsi="Garamond" w:cs="Times New Roman"/>
          <w:sz w:val="24"/>
          <w:szCs w:val="24"/>
        </w:rPr>
        <w:t xml:space="preserve">; </w:t>
      </w:r>
      <w:r w:rsidR="00FB4612">
        <w:rPr>
          <w:rFonts w:ascii="Garamond" w:eastAsia="Calibri" w:hAnsi="Garamond" w:cs="Times New Roman"/>
          <w:sz w:val="24"/>
          <w:szCs w:val="24"/>
        </w:rPr>
        <w:t>Kathy Chennault, Foun</w:t>
      </w:r>
      <w:r w:rsidR="00E6362F">
        <w:rPr>
          <w:rFonts w:ascii="Garamond" w:eastAsia="Calibri" w:hAnsi="Garamond" w:cs="Times New Roman"/>
          <w:sz w:val="24"/>
          <w:szCs w:val="24"/>
        </w:rPr>
        <w:t>dation</w:t>
      </w:r>
      <w:r w:rsidR="00FB4612">
        <w:rPr>
          <w:rFonts w:ascii="Garamond" w:eastAsia="Calibri" w:hAnsi="Garamond" w:cs="Times New Roman"/>
          <w:sz w:val="24"/>
          <w:szCs w:val="24"/>
        </w:rPr>
        <w:t>; Shannon Jackson, Advising</w:t>
      </w:r>
      <w:r w:rsidR="003F707A">
        <w:rPr>
          <w:rFonts w:ascii="Garamond" w:eastAsia="Calibri" w:hAnsi="Garamond" w:cs="Times New Roman"/>
          <w:sz w:val="24"/>
          <w:szCs w:val="24"/>
        </w:rPr>
        <w:t xml:space="preserve">; </w:t>
      </w:r>
      <w:proofErr w:type="spellStart"/>
      <w:r w:rsidR="00BF382F" w:rsidRPr="008C7B27">
        <w:rPr>
          <w:rFonts w:ascii="Garamond" w:eastAsia="Calibri" w:hAnsi="Garamond" w:cs="Times New Roman"/>
          <w:sz w:val="24"/>
          <w:szCs w:val="24"/>
        </w:rPr>
        <w:t>SueAnn</w:t>
      </w:r>
      <w:proofErr w:type="spellEnd"/>
      <w:r w:rsidR="00BF382F" w:rsidRPr="008C7B27">
        <w:rPr>
          <w:rFonts w:ascii="Garamond" w:eastAsia="Calibri" w:hAnsi="Garamond" w:cs="Times New Roman"/>
          <w:sz w:val="24"/>
          <w:szCs w:val="24"/>
        </w:rPr>
        <w:t xml:space="preserve"> McWatters, Program Specialist – Advisory Committees </w:t>
      </w:r>
    </w:p>
    <w:p w14:paraId="3748AB14" w14:textId="77777777" w:rsidR="00186B81" w:rsidRPr="008C7B27" w:rsidRDefault="00186B81" w:rsidP="00BF382F">
      <w:pPr>
        <w:pBdr>
          <w:bottom w:val="single" w:sz="6" w:space="1" w:color="auto"/>
        </w:pBdr>
        <w:spacing w:after="0" w:line="240" w:lineRule="auto"/>
        <w:jc w:val="both"/>
        <w:rPr>
          <w:rFonts w:ascii="Garamond" w:eastAsia="Calibri" w:hAnsi="Garamond" w:cs="Times New Roman"/>
          <w:sz w:val="24"/>
          <w:szCs w:val="24"/>
        </w:rPr>
      </w:pPr>
    </w:p>
    <w:p w14:paraId="79D7DF3A" w14:textId="77777777" w:rsidR="00186B81" w:rsidRPr="008C7B27" w:rsidRDefault="00186B81" w:rsidP="00BF382F">
      <w:pPr>
        <w:spacing w:after="0" w:line="240" w:lineRule="auto"/>
        <w:jc w:val="both"/>
        <w:rPr>
          <w:rFonts w:ascii="Garamond" w:hAnsi="Garamond"/>
          <w:sz w:val="24"/>
          <w:szCs w:val="24"/>
        </w:rPr>
      </w:pPr>
    </w:p>
    <w:p w14:paraId="699BA06A" w14:textId="77777777" w:rsidR="00237CF0" w:rsidRPr="008C7B27" w:rsidRDefault="00E6362F" w:rsidP="00BF382F">
      <w:pPr>
        <w:spacing w:after="0" w:line="240" w:lineRule="auto"/>
        <w:jc w:val="both"/>
        <w:rPr>
          <w:rFonts w:ascii="Garamond" w:hAnsi="Garamond"/>
          <w:sz w:val="24"/>
          <w:szCs w:val="24"/>
        </w:rPr>
      </w:pPr>
      <w:r>
        <w:rPr>
          <w:rFonts w:ascii="Garamond" w:hAnsi="Garamond"/>
          <w:sz w:val="24"/>
          <w:szCs w:val="24"/>
        </w:rPr>
        <w:t>Kurt Aarrestad</w:t>
      </w:r>
      <w:r w:rsidR="00025FDD">
        <w:rPr>
          <w:rFonts w:ascii="Garamond" w:hAnsi="Garamond"/>
          <w:sz w:val="24"/>
          <w:szCs w:val="24"/>
        </w:rPr>
        <w:t xml:space="preserve"> </w:t>
      </w:r>
      <w:r w:rsidR="00237CF0" w:rsidRPr="008C7B27">
        <w:rPr>
          <w:rFonts w:ascii="Garamond" w:hAnsi="Garamond"/>
          <w:sz w:val="24"/>
          <w:szCs w:val="24"/>
        </w:rPr>
        <w:t>called</w:t>
      </w:r>
      <w:r w:rsidR="00A6386C">
        <w:rPr>
          <w:rFonts w:ascii="Garamond" w:hAnsi="Garamond"/>
          <w:sz w:val="24"/>
          <w:szCs w:val="24"/>
        </w:rPr>
        <w:t xml:space="preserve"> the meeting to order at 4:36</w:t>
      </w:r>
      <w:r w:rsidR="0060037A" w:rsidRPr="008C7B27">
        <w:rPr>
          <w:rFonts w:ascii="Garamond" w:hAnsi="Garamond"/>
          <w:sz w:val="24"/>
          <w:szCs w:val="24"/>
        </w:rPr>
        <w:t>p</w:t>
      </w:r>
      <w:r w:rsidR="00237CF0" w:rsidRPr="008C7B27">
        <w:rPr>
          <w:rFonts w:ascii="Garamond" w:hAnsi="Garamond"/>
          <w:sz w:val="24"/>
          <w:szCs w:val="24"/>
        </w:rPr>
        <w:t>m and introduction</w:t>
      </w:r>
      <w:r w:rsidR="0060037A" w:rsidRPr="008C7B27">
        <w:rPr>
          <w:rFonts w:ascii="Garamond" w:hAnsi="Garamond"/>
          <w:sz w:val="24"/>
          <w:szCs w:val="24"/>
        </w:rPr>
        <w:t>s were made</w:t>
      </w:r>
      <w:r w:rsidR="00163B62" w:rsidRPr="008C7B27">
        <w:rPr>
          <w:rFonts w:ascii="Garamond" w:hAnsi="Garamond"/>
          <w:sz w:val="24"/>
          <w:szCs w:val="24"/>
        </w:rPr>
        <w:t xml:space="preserve">. </w:t>
      </w:r>
    </w:p>
    <w:p w14:paraId="1265F587" w14:textId="77777777" w:rsidR="00186B81" w:rsidRPr="008C7B27" w:rsidRDefault="00186B81" w:rsidP="00BF382F">
      <w:pPr>
        <w:spacing w:after="0" w:line="240" w:lineRule="auto"/>
        <w:jc w:val="both"/>
        <w:rPr>
          <w:rFonts w:ascii="Garamond" w:hAnsi="Garamond"/>
          <w:sz w:val="24"/>
          <w:szCs w:val="24"/>
        </w:rPr>
      </w:pPr>
    </w:p>
    <w:p w14:paraId="6C88E88C" w14:textId="77777777"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APPROVAL OF PREVIOUS MINUTES</w:t>
      </w:r>
    </w:p>
    <w:p w14:paraId="5B4E3F04" w14:textId="77777777" w:rsidR="00186B81" w:rsidRPr="008C7B27" w:rsidRDefault="00186B81" w:rsidP="00BF382F">
      <w:pPr>
        <w:spacing w:after="0" w:line="240" w:lineRule="auto"/>
        <w:jc w:val="both"/>
        <w:rPr>
          <w:rFonts w:ascii="Garamond" w:hAnsi="Garamond"/>
          <w:i/>
          <w:sz w:val="24"/>
          <w:szCs w:val="24"/>
        </w:rPr>
      </w:pPr>
    </w:p>
    <w:p w14:paraId="63D4558A" w14:textId="2B2A21D9" w:rsidR="00163B62" w:rsidRPr="00876BBA" w:rsidRDefault="00163B62" w:rsidP="00BF382F">
      <w:pPr>
        <w:spacing w:after="0" w:line="240" w:lineRule="auto"/>
        <w:jc w:val="both"/>
        <w:rPr>
          <w:rFonts w:ascii="Garamond" w:hAnsi="Garamond"/>
          <w:i/>
          <w:color w:val="FF0000"/>
          <w:sz w:val="24"/>
          <w:szCs w:val="24"/>
        </w:rPr>
      </w:pPr>
      <w:r w:rsidRPr="008C7B27">
        <w:rPr>
          <w:rFonts w:ascii="Garamond" w:hAnsi="Garamond"/>
          <w:i/>
          <w:sz w:val="24"/>
          <w:szCs w:val="24"/>
        </w:rPr>
        <w:t xml:space="preserve">The minutes of </w:t>
      </w:r>
      <w:r w:rsidR="00876BBA">
        <w:rPr>
          <w:rFonts w:ascii="Garamond" w:hAnsi="Garamond"/>
          <w:i/>
          <w:sz w:val="24"/>
          <w:szCs w:val="24"/>
        </w:rPr>
        <w:t>May 11</w:t>
      </w:r>
      <w:r w:rsidR="00876BBA" w:rsidRPr="00876BBA">
        <w:rPr>
          <w:rFonts w:ascii="Garamond" w:hAnsi="Garamond"/>
          <w:i/>
          <w:sz w:val="24"/>
          <w:szCs w:val="24"/>
          <w:vertAlign w:val="superscript"/>
        </w:rPr>
        <w:t>th</w:t>
      </w:r>
      <w:r w:rsidR="00876BBA">
        <w:rPr>
          <w:rFonts w:ascii="Garamond" w:hAnsi="Garamond"/>
          <w:i/>
          <w:sz w:val="24"/>
          <w:szCs w:val="24"/>
        </w:rPr>
        <w:t>, 2021</w:t>
      </w:r>
      <w:r w:rsidR="00A6386C">
        <w:rPr>
          <w:rFonts w:ascii="Garamond" w:hAnsi="Garamond"/>
          <w:i/>
          <w:sz w:val="24"/>
          <w:szCs w:val="24"/>
        </w:rPr>
        <w:t xml:space="preserve"> </w:t>
      </w:r>
      <w:r w:rsidR="00F3745D" w:rsidRPr="008C7B27">
        <w:rPr>
          <w:rFonts w:ascii="Garamond" w:hAnsi="Garamond"/>
          <w:i/>
          <w:sz w:val="24"/>
          <w:szCs w:val="24"/>
        </w:rPr>
        <w:t>were presented</w:t>
      </w:r>
      <w:r w:rsidR="00445D5F">
        <w:rPr>
          <w:rFonts w:ascii="Garamond" w:hAnsi="Garamond"/>
          <w:i/>
          <w:sz w:val="24"/>
          <w:szCs w:val="24"/>
        </w:rPr>
        <w:t xml:space="preserve"> for approval</w:t>
      </w:r>
      <w:r w:rsidR="00F3745D" w:rsidRPr="008C7B27">
        <w:rPr>
          <w:rFonts w:ascii="Garamond" w:hAnsi="Garamond"/>
          <w:i/>
          <w:sz w:val="24"/>
          <w:szCs w:val="24"/>
        </w:rPr>
        <w:t xml:space="preserve">: </w:t>
      </w:r>
      <w:r w:rsidR="00876BBA">
        <w:rPr>
          <w:rFonts w:ascii="Garamond" w:hAnsi="Garamond"/>
          <w:i/>
          <w:sz w:val="24"/>
          <w:szCs w:val="24"/>
        </w:rPr>
        <w:t xml:space="preserve">as quorum was not present, the minutes were sent out electronically. </w:t>
      </w:r>
      <w:r w:rsidR="00876BBA" w:rsidRPr="00876BBA">
        <w:rPr>
          <w:rFonts w:ascii="Garamond" w:hAnsi="Garamond"/>
          <w:i/>
          <w:color w:val="FF0000"/>
          <w:sz w:val="24"/>
          <w:szCs w:val="24"/>
        </w:rPr>
        <w:t xml:space="preserve">As of </w:t>
      </w:r>
      <w:proofErr w:type="gramStart"/>
      <w:r w:rsidR="003714FD">
        <w:rPr>
          <w:rFonts w:ascii="Garamond" w:hAnsi="Garamond"/>
          <w:i/>
          <w:color w:val="FF0000"/>
          <w:sz w:val="24"/>
          <w:szCs w:val="24"/>
        </w:rPr>
        <w:t>January 10</w:t>
      </w:r>
      <w:r w:rsidR="003714FD" w:rsidRPr="003714FD">
        <w:rPr>
          <w:rFonts w:ascii="Garamond" w:hAnsi="Garamond"/>
          <w:i/>
          <w:color w:val="FF0000"/>
          <w:sz w:val="24"/>
          <w:szCs w:val="24"/>
          <w:vertAlign w:val="superscript"/>
        </w:rPr>
        <w:t>th</w:t>
      </w:r>
      <w:r w:rsidR="003714FD">
        <w:rPr>
          <w:rFonts w:ascii="Garamond" w:hAnsi="Garamond"/>
          <w:i/>
          <w:color w:val="FF0000"/>
          <w:sz w:val="24"/>
          <w:szCs w:val="24"/>
        </w:rPr>
        <w:t>, 2022</w:t>
      </w:r>
      <w:proofErr w:type="gramEnd"/>
      <w:r w:rsidR="00876BBA" w:rsidRPr="00876BBA">
        <w:rPr>
          <w:rFonts w:ascii="Garamond" w:hAnsi="Garamond"/>
          <w:i/>
          <w:color w:val="FF0000"/>
          <w:sz w:val="24"/>
          <w:szCs w:val="24"/>
        </w:rPr>
        <w:t xml:space="preserve"> the minutes have been approved. </w:t>
      </w:r>
    </w:p>
    <w:p w14:paraId="63E28E36" w14:textId="77777777" w:rsidR="00186B81" w:rsidRDefault="00186B81" w:rsidP="00BF382F">
      <w:pPr>
        <w:pStyle w:val="Subtitle"/>
        <w:spacing w:after="0" w:line="240" w:lineRule="auto"/>
        <w:rPr>
          <w:rFonts w:ascii="Garamond" w:hAnsi="Garamond"/>
          <w:sz w:val="24"/>
          <w:szCs w:val="24"/>
        </w:rPr>
      </w:pPr>
    </w:p>
    <w:p w14:paraId="057689DC" w14:textId="77777777" w:rsidR="00AD0DFF"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NEXT MEETING DATE</w:t>
      </w:r>
    </w:p>
    <w:p w14:paraId="2F93610A" w14:textId="77777777" w:rsidR="00186B81" w:rsidRPr="008C7B27" w:rsidRDefault="00186B81" w:rsidP="00BF382F">
      <w:pPr>
        <w:spacing w:after="0" w:line="240" w:lineRule="auto"/>
        <w:jc w:val="both"/>
        <w:rPr>
          <w:rFonts w:ascii="Garamond" w:hAnsi="Garamond"/>
          <w:sz w:val="24"/>
          <w:szCs w:val="24"/>
        </w:rPr>
      </w:pPr>
    </w:p>
    <w:p w14:paraId="43FE853D" w14:textId="55F2A583" w:rsidR="00A6386C" w:rsidRDefault="00163B62" w:rsidP="00025FDD">
      <w:pPr>
        <w:spacing w:after="0" w:line="240" w:lineRule="auto"/>
        <w:jc w:val="both"/>
        <w:rPr>
          <w:rFonts w:ascii="Garamond" w:hAnsi="Garamond"/>
          <w:b/>
          <w:sz w:val="24"/>
          <w:szCs w:val="24"/>
        </w:rPr>
      </w:pPr>
      <w:r w:rsidRPr="008C7B27">
        <w:rPr>
          <w:rFonts w:ascii="Garamond" w:hAnsi="Garamond"/>
          <w:sz w:val="24"/>
          <w:szCs w:val="24"/>
        </w:rPr>
        <w:t xml:space="preserve">The </w:t>
      </w:r>
      <w:r w:rsidR="00754354">
        <w:rPr>
          <w:rFonts w:ascii="Garamond" w:hAnsi="Garamond"/>
          <w:sz w:val="24"/>
          <w:szCs w:val="24"/>
        </w:rPr>
        <w:t xml:space="preserve">Business Admin </w:t>
      </w:r>
      <w:r w:rsidRPr="008C7B27">
        <w:rPr>
          <w:rFonts w:ascii="Garamond" w:hAnsi="Garamond"/>
          <w:sz w:val="24"/>
          <w:szCs w:val="24"/>
        </w:rPr>
        <w:t xml:space="preserve">committee will meet again on </w:t>
      </w:r>
      <w:r w:rsidR="00A6386C">
        <w:rPr>
          <w:rFonts w:ascii="Garamond" w:hAnsi="Garamond"/>
          <w:b/>
          <w:sz w:val="24"/>
          <w:szCs w:val="24"/>
        </w:rPr>
        <w:t xml:space="preserve">Tuesday, </w:t>
      </w:r>
      <w:r w:rsidR="00876BBA">
        <w:rPr>
          <w:rFonts w:ascii="Garamond" w:hAnsi="Garamond"/>
          <w:b/>
          <w:sz w:val="24"/>
          <w:szCs w:val="24"/>
        </w:rPr>
        <w:t>January 25</w:t>
      </w:r>
      <w:r w:rsidR="00876BBA" w:rsidRPr="00876BBA">
        <w:rPr>
          <w:rFonts w:ascii="Garamond" w:hAnsi="Garamond"/>
          <w:b/>
          <w:sz w:val="24"/>
          <w:szCs w:val="24"/>
          <w:vertAlign w:val="superscript"/>
        </w:rPr>
        <w:t>th</w:t>
      </w:r>
      <w:r w:rsidR="00876BBA">
        <w:rPr>
          <w:rFonts w:ascii="Garamond" w:hAnsi="Garamond"/>
          <w:b/>
          <w:sz w:val="24"/>
          <w:szCs w:val="24"/>
        </w:rPr>
        <w:t>, 2022 at 5:00pm and Tuesday, May 10</w:t>
      </w:r>
      <w:r w:rsidR="00876BBA" w:rsidRPr="00876BBA">
        <w:rPr>
          <w:rFonts w:ascii="Garamond" w:hAnsi="Garamond"/>
          <w:b/>
          <w:sz w:val="24"/>
          <w:szCs w:val="24"/>
          <w:vertAlign w:val="superscript"/>
        </w:rPr>
        <w:t>th</w:t>
      </w:r>
      <w:r w:rsidR="00876BBA">
        <w:rPr>
          <w:rFonts w:ascii="Garamond" w:hAnsi="Garamond"/>
          <w:b/>
          <w:sz w:val="24"/>
          <w:szCs w:val="24"/>
        </w:rPr>
        <w:t xml:space="preserve">, 2022 at 4:30pm. </w:t>
      </w:r>
    </w:p>
    <w:p w14:paraId="58C47A37" w14:textId="049171D7" w:rsidR="00876BBA" w:rsidRDefault="00876BBA" w:rsidP="00025FDD">
      <w:pPr>
        <w:spacing w:after="0" w:line="240" w:lineRule="auto"/>
        <w:jc w:val="both"/>
        <w:rPr>
          <w:rFonts w:ascii="Garamond" w:hAnsi="Garamond"/>
          <w:b/>
          <w:sz w:val="24"/>
          <w:szCs w:val="24"/>
        </w:rPr>
      </w:pPr>
    </w:p>
    <w:p w14:paraId="751935B3" w14:textId="215F2649" w:rsidR="00876BBA" w:rsidRPr="008C7B27" w:rsidRDefault="00876BBA" w:rsidP="00876BBA">
      <w:pPr>
        <w:pStyle w:val="Subtitle"/>
        <w:spacing w:after="0" w:line="240" w:lineRule="auto"/>
        <w:rPr>
          <w:rFonts w:ascii="Garamond" w:hAnsi="Garamond"/>
          <w:b/>
          <w:sz w:val="24"/>
          <w:szCs w:val="24"/>
        </w:rPr>
      </w:pPr>
      <w:r>
        <w:rPr>
          <w:rFonts w:ascii="Garamond" w:hAnsi="Garamond"/>
          <w:b/>
          <w:sz w:val="24"/>
          <w:szCs w:val="24"/>
        </w:rPr>
        <w:t>ELECTION OF CHAIR AND VICE CHAIR</w:t>
      </w:r>
    </w:p>
    <w:p w14:paraId="5AC9011F" w14:textId="5A4C8BFE" w:rsidR="00876BBA" w:rsidRDefault="00876BBA" w:rsidP="00025FDD">
      <w:pPr>
        <w:spacing w:after="0" w:line="240" w:lineRule="auto"/>
        <w:jc w:val="both"/>
        <w:rPr>
          <w:rFonts w:ascii="Garamond" w:hAnsi="Garamond"/>
          <w:b/>
          <w:sz w:val="24"/>
          <w:szCs w:val="24"/>
        </w:rPr>
      </w:pPr>
    </w:p>
    <w:p w14:paraId="45A3886F" w14:textId="374EFB12" w:rsidR="00876BBA" w:rsidRPr="00876BBA" w:rsidRDefault="00876BBA" w:rsidP="00025FDD">
      <w:pPr>
        <w:spacing w:after="0" w:line="240" w:lineRule="auto"/>
        <w:jc w:val="both"/>
        <w:rPr>
          <w:rFonts w:ascii="Garamond" w:hAnsi="Garamond"/>
          <w:bCs/>
          <w:sz w:val="24"/>
          <w:szCs w:val="24"/>
        </w:rPr>
      </w:pPr>
      <w:r>
        <w:rPr>
          <w:rFonts w:ascii="Garamond" w:hAnsi="Garamond"/>
          <w:bCs/>
          <w:sz w:val="24"/>
          <w:szCs w:val="24"/>
        </w:rPr>
        <w:t xml:space="preserve">The committee nominated Ken Torre as Chair and Michelle Thor as Vice Chair. As quorum was not present, the vote was sent out electronically. </w:t>
      </w:r>
      <w:r w:rsidRPr="00876BBA">
        <w:rPr>
          <w:rFonts w:ascii="Garamond" w:hAnsi="Garamond"/>
          <w:bCs/>
          <w:i/>
          <w:iCs/>
          <w:color w:val="FF0000"/>
          <w:sz w:val="24"/>
          <w:szCs w:val="24"/>
        </w:rPr>
        <w:t xml:space="preserve">As of </w:t>
      </w:r>
      <w:proofErr w:type="gramStart"/>
      <w:r w:rsidR="003714FD">
        <w:rPr>
          <w:rFonts w:ascii="Garamond" w:hAnsi="Garamond"/>
          <w:bCs/>
          <w:i/>
          <w:iCs/>
          <w:color w:val="FF0000"/>
          <w:sz w:val="24"/>
          <w:szCs w:val="24"/>
        </w:rPr>
        <w:t>January 10</w:t>
      </w:r>
      <w:r w:rsidR="003714FD" w:rsidRPr="003714FD">
        <w:rPr>
          <w:rFonts w:ascii="Garamond" w:hAnsi="Garamond"/>
          <w:bCs/>
          <w:i/>
          <w:iCs/>
          <w:color w:val="FF0000"/>
          <w:sz w:val="24"/>
          <w:szCs w:val="24"/>
          <w:vertAlign w:val="superscript"/>
        </w:rPr>
        <w:t>th</w:t>
      </w:r>
      <w:r w:rsidR="003714FD">
        <w:rPr>
          <w:rFonts w:ascii="Garamond" w:hAnsi="Garamond"/>
          <w:bCs/>
          <w:i/>
          <w:iCs/>
          <w:color w:val="FF0000"/>
          <w:sz w:val="24"/>
          <w:szCs w:val="24"/>
        </w:rPr>
        <w:t xml:space="preserve">, </w:t>
      </w:r>
      <w:r w:rsidRPr="00876BBA">
        <w:rPr>
          <w:rFonts w:ascii="Garamond" w:hAnsi="Garamond"/>
          <w:bCs/>
          <w:i/>
          <w:iCs/>
          <w:color w:val="FF0000"/>
          <w:sz w:val="24"/>
          <w:szCs w:val="24"/>
        </w:rPr>
        <w:t>2022</w:t>
      </w:r>
      <w:proofErr w:type="gramEnd"/>
      <w:r w:rsidRPr="00876BBA">
        <w:rPr>
          <w:rFonts w:ascii="Garamond" w:hAnsi="Garamond"/>
          <w:bCs/>
          <w:i/>
          <w:iCs/>
          <w:color w:val="FF0000"/>
          <w:sz w:val="24"/>
          <w:szCs w:val="24"/>
        </w:rPr>
        <w:t xml:space="preserve"> the vote was approved.</w:t>
      </w:r>
      <w:r w:rsidRPr="00876BBA">
        <w:rPr>
          <w:rFonts w:ascii="Garamond" w:hAnsi="Garamond"/>
          <w:bCs/>
          <w:color w:val="FF0000"/>
          <w:sz w:val="24"/>
          <w:szCs w:val="24"/>
        </w:rPr>
        <w:t xml:space="preserve"> </w:t>
      </w:r>
    </w:p>
    <w:p w14:paraId="164A4F60" w14:textId="77777777" w:rsidR="00BF4646" w:rsidRPr="002A6E87" w:rsidRDefault="00BF4646" w:rsidP="002A6E87">
      <w:pPr>
        <w:spacing w:after="0" w:line="240" w:lineRule="auto"/>
        <w:rPr>
          <w:rFonts w:ascii="Garamond" w:hAnsi="Garamond"/>
          <w:sz w:val="24"/>
          <w:szCs w:val="24"/>
        </w:rPr>
      </w:pPr>
    </w:p>
    <w:p w14:paraId="3BD3E407" w14:textId="77777777"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OFFICE OF INSTRUCTION UPDATES</w:t>
      </w:r>
    </w:p>
    <w:p w14:paraId="4ADFA554" w14:textId="77777777" w:rsidR="00186B81" w:rsidRPr="00521EDE" w:rsidRDefault="00186B81" w:rsidP="00521EDE">
      <w:pPr>
        <w:spacing w:after="0" w:line="240" w:lineRule="auto"/>
        <w:jc w:val="both"/>
        <w:rPr>
          <w:rFonts w:ascii="Garamond" w:hAnsi="Garamond"/>
          <w:sz w:val="24"/>
          <w:szCs w:val="24"/>
        </w:rPr>
      </w:pPr>
    </w:p>
    <w:p w14:paraId="00D6579E" w14:textId="77777777" w:rsidR="00145CAC" w:rsidRDefault="00025FDD" w:rsidP="00BB35C7">
      <w:pPr>
        <w:spacing w:after="0" w:line="240" w:lineRule="auto"/>
        <w:rPr>
          <w:rFonts w:ascii="Garamond" w:hAnsi="Garamond"/>
          <w:sz w:val="24"/>
          <w:szCs w:val="24"/>
        </w:rPr>
      </w:pPr>
      <w:r>
        <w:rPr>
          <w:rFonts w:ascii="Garamond" w:hAnsi="Garamond"/>
          <w:sz w:val="24"/>
          <w:szCs w:val="24"/>
        </w:rPr>
        <w:t xml:space="preserve">Brenda Walstead made the following announcements: </w:t>
      </w:r>
    </w:p>
    <w:p w14:paraId="39EC028B" w14:textId="77777777" w:rsidR="00025FDD" w:rsidRDefault="00025FDD" w:rsidP="00BB35C7">
      <w:pPr>
        <w:spacing w:after="0" w:line="240" w:lineRule="auto"/>
        <w:rPr>
          <w:rFonts w:ascii="Garamond" w:hAnsi="Garamond"/>
          <w:sz w:val="24"/>
          <w:szCs w:val="24"/>
        </w:rPr>
      </w:pPr>
    </w:p>
    <w:p w14:paraId="34EABBA2" w14:textId="7989BFD5" w:rsidR="00F05125" w:rsidRDefault="00876BBA"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The college has hired a new Vice Present of Instruction named Paul Wickline who will start in January. Clark has also hired a new Vice President of Student Affairs named Michelle Kruse. </w:t>
      </w:r>
    </w:p>
    <w:p w14:paraId="34914537" w14:textId="44192C1E" w:rsidR="00876BBA" w:rsidRDefault="00876BBA" w:rsidP="00BB35C7">
      <w:pPr>
        <w:spacing w:after="0" w:line="240" w:lineRule="auto"/>
        <w:rPr>
          <w:rFonts w:ascii="Garamond" w:hAnsi="Garamond" w:cs="Arial"/>
          <w:color w:val="000000"/>
          <w:sz w:val="24"/>
          <w:szCs w:val="24"/>
        </w:rPr>
      </w:pPr>
    </w:p>
    <w:p w14:paraId="14BE4C46" w14:textId="0237BE35" w:rsidR="00876BBA" w:rsidRDefault="00876BBA"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The campus will become a fully vaccinated campus starting in winter. Currently, faculty and staff are vaccinated but students will need to be as well or have an exemption. </w:t>
      </w:r>
    </w:p>
    <w:p w14:paraId="2C2D02F4" w14:textId="77777777" w:rsidR="00445D5F" w:rsidRDefault="00445D5F" w:rsidP="00BB35C7">
      <w:pPr>
        <w:spacing w:after="0" w:line="240" w:lineRule="auto"/>
        <w:rPr>
          <w:rFonts w:ascii="Garamond" w:hAnsi="Garamond" w:cs="Arial"/>
          <w:color w:val="000000"/>
          <w:sz w:val="24"/>
          <w:szCs w:val="24"/>
        </w:rPr>
      </w:pPr>
    </w:p>
    <w:p w14:paraId="55D720F5" w14:textId="77777777" w:rsidR="00F27242" w:rsidRDefault="00D33469" w:rsidP="00445D5F">
      <w:pPr>
        <w:pStyle w:val="Subtitle"/>
        <w:spacing w:after="0" w:line="240" w:lineRule="auto"/>
        <w:rPr>
          <w:rFonts w:ascii="Garamond" w:hAnsi="Garamond"/>
          <w:b/>
          <w:sz w:val="24"/>
          <w:szCs w:val="24"/>
        </w:rPr>
      </w:pPr>
      <w:r>
        <w:rPr>
          <w:rFonts w:ascii="Garamond" w:hAnsi="Garamond"/>
          <w:b/>
          <w:sz w:val="24"/>
          <w:szCs w:val="24"/>
        </w:rPr>
        <w:t>DEPARTMENT UPDATES</w:t>
      </w:r>
    </w:p>
    <w:p w14:paraId="073C659B" w14:textId="77777777" w:rsidR="00876BBA" w:rsidRDefault="00876BBA" w:rsidP="00784BEF">
      <w:pPr>
        <w:spacing w:after="0" w:line="240" w:lineRule="auto"/>
        <w:rPr>
          <w:rFonts w:ascii="Garamond" w:hAnsi="Garamond"/>
          <w:sz w:val="24"/>
          <w:szCs w:val="24"/>
        </w:rPr>
      </w:pPr>
    </w:p>
    <w:p w14:paraId="6D0ECEEE" w14:textId="1EA4E61F" w:rsidR="00876BBA" w:rsidRPr="00876BBA" w:rsidRDefault="00876BBA" w:rsidP="00784BEF">
      <w:pPr>
        <w:spacing w:after="0" w:line="240" w:lineRule="auto"/>
        <w:rPr>
          <w:rFonts w:ascii="Garamond" w:hAnsi="Garamond"/>
          <w:i/>
          <w:iCs/>
          <w:sz w:val="24"/>
          <w:szCs w:val="24"/>
        </w:rPr>
      </w:pPr>
      <w:r>
        <w:rPr>
          <w:rFonts w:ascii="Garamond" w:hAnsi="Garamond"/>
          <w:i/>
          <w:iCs/>
          <w:sz w:val="24"/>
          <w:szCs w:val="24"/>
        </w:rPr>
        <w:t xml:space="preserve">CTC Campus (East Side) </w:t>
      </w:r>
    </w:p>
    <w:p w14:paraId="28344B06" w14:textId="08F3E52C" w:rsidR="00EC1E41" w:rsidRDefault="00876BBA" w:rsidP="00784BEF">
      <w:pPr>
        <w:spacing w:after="0" w:line="240" w:lineRule="auto"/>
        <w:rPr>
          <w:rFonts w:ascii="Garamond" w:hAnsi="Garamond"/>
          <w:sz w:val="24"/>
          <w:szCs w:val="24"/>
        </w:rPr>
      </w:pPr>
      <w:r>
        <w:rPr>
          <w:rFonts w:ascii="Garamond" w:hAnsi="Garamond"/>
          <w:sz w:val="24"/>
          <w:szCs w:val="24"/>
        </w:rPr>
        <w:t xml:space="preserve">Patricia Atkinson spoke about the Strategic Enrollment Management Plan to start increasing enrollment near the CTC campus. </w:t>
      </w:r>
      <w:r w:rsidR="008C4859">
        <w:rPr>
          <w:rFonts w:ascii="Garamond" w:hAnsi="Garamond"/>
          <w:sz w:val="24"/>
          <w:szCs w:val="24"/>
        </w:rPr>
        <w:t xml:space="preserve">With the increase in COVID cases, it got put on hold for courses at the campus. There will be some online with some classes face to face for fall/winter/spring. Enrollment is currently about 75% of their 85% of the goal. The classes that the program has have a few have a lower enrollment than hoped but most are quite full. Julie Lemmond stated that for non-running start students, the program came in at where they budgeted. However, for running start students, the program is down. </w:t>
      </w:r>
    </w:p>
    <w:p w14:paraId="44CD3010" w14:textId="0EB9A444" w:rsidR="008C4859" w:rsidRDefault="008C4859" w:rsidP="00784BEF">
      <w:pPr>
        <w:spacing w:after="0" w:line="240" w:lineRule="auto"/>
        <w:rPr>
          <w:rFonts w:ascii="Garamond" w:hAnsi="Garamond"/>
          <w:sz w:val="24"/>
          <w:szCs w:val="24"/>
        </w:rPr>
      </w:pPr>
    </w:p>
    <w:p w14:paraId="02DF7F00" w14:textId="1964CD00" w:rsidR="008C4859" w:rsidRDefault="008C4859" w:rsidP="00784BEF">
      <w:pPr>
        <w:spacing w:after="0" w:line="240" w:lineRule="auto"/>
        <w:rPr>
          <w:rFonts w:ascii="Garamond" w:hAnsi="Garamond"/>
          <w:sz w:val="24"/>
          <w:szCs w:val="24"/>
        </w:rPr>
      </w:pPr>
      <w:r>
        <w:rPr>
          <w:rFonts w:ascii="Garamond" w:hAnsi="Garamond"/>
          <w:sz w:val="24"/>
          <w:szCs w:val="24"/>
        </w:rPr>
        <w:t xml:space="preserve">The program is also working with the marketing professors to find a student who is willing to work on the project of increasing enrollment and enrollment at CTC campus. It has been recommended that students who leave near the CTC campus attend the CTC campus and the same for the main campus. </w:t>
      </w:r>
    </w:p>
    <w:p w14:paraId="2686142C" w14:textId="00C0A425" w:rsidR="008C4859" w:rsidRDefault="008C4859" w:rsidP="00784BEF">
      <w:pPr>
        <w:spacing w:after="0" w:line="240" w:lineRule="auto"/>
        <w:rPr>
          <w:rFonts w:ascii="Garamond" w:hAnsi="Garamond"/>
          <w:sz w:val="24"/>
          <w:szCs w:val="24"/>
        </w:rPr>
      </w:pPr>
    </w:p>
    <w:p w14:paraId="7965CFD8" w14:textId="07E4FD28" w:rsidR="008C4859" w:rsidRDefault="008C4859" w:rsidP="00784BEF">
      <w:pPr>
        <w:spacing w:after="0" w:line="240" w:lineRule="auto"/>
        <w:rPr>
          <w:rFonts w:ascii="Garamond" w:hAnsi="Garamond"/>
          <w:sz w:val="24"/>
          <w:szCs w:val="24"/>
        </w:rPr>
      </w:pPr>
      <w:r>
        <w:rPr>
          <w:rFonts w:ascii="Garamond" w:hAnsi="Garamond"/>
          <w:sz w:val="24"/>
          <w:szCs w:val="24"/>
        </w:rPr>
        <w:t xml:space="preserve">They are also interested in serving businesses and their needs. </w:t>
      </w:r>
    </w:p>
    <w:p w14:paraId="76D09070" w14:textId="3A421FA2" w:rsidR="008C4859" w:rsidRDefault="008C4859" w:rsidP="00784BEF">
      <w:pPr>
        <w:spacing w:after="0" w:line="240" w:lineRule="auto"/>
        <w:rPr>
          <w:rFonts w:ascii="Garamond" w:hAnsi="Garamond"/>
          <w:sz w:val="24"/>
          <w:szCs w:val="24"/>
        </w:rPr>
      </w:pPr>
    </w:p>
    <w:p w14:paraId="395919CA" w14:textId="3D1F32FE" w:rsidR="008C4859" w:rsidRDefault="008C4859" w:rsidP="00784BEF">
      <w:pPr>
        <w:spacing w:after="0" w:line="240" w:lineRule="auto"/>
        <w:rPr>
          <w:rFonts w:ascii="Garamond" w:hAnsi="Garamond"/>
          <w:sz w:val="24"/>
          <w:szCs w:val="24"/>
        </w:rPr>
      </w:pPr>
      <w:r>
        <w:rPr>
          <w:rFonts w:ascii="Garamond" w:hAnsi="Garamond"/>
          <w:i/>
          <w:iCs/>
          <w:sz w:val="24"/>
          <w:szCs w:val="24"/>
        </w:rPr>
        <w:t>Scott Bailey</w:t>
      </w:r>
    </w:p>
    <w:p w14:paraId="70F40CB1" w14:textId="54850214" w:rsidR="008C4859" w:rsidRPr="008C4859" w:rsidRDefault="008C4859" w:rsidP="00784BEF">
      <w:pPr>
        <w:spacing w:after="0" w:line="240" w:lineRule="auto"/>
        <w:rPr>
          <w:rFonts w:ascii="Garamond" w:hAnsi="Garamond"/>
          <w:sz w:val="24"/>
          <w:szCs w:val="24"/>
        </w:rPr>
      </w:pPr>
      <w:r>
        <w:rPr>
          <w:rFonts w:ascii="Garamond" w:hAnsi="Garamond"/>
          <w:sz w:val="24"/>
          <w:szCs w:val="24"/>
        </w:rPr>
        <w:t>He shared that the data is easy to get by zip code, specifically for each of the two centers. He shared a five</w:t>
      </w:r>
      <w:r w:rsidR="00A06FAF">
        <w:rPr>
          <w:rFonts w:ascii="Garamond" w:hAnsi="Garamond"/>
          <w:sz w:val="24"/>
          <w:szCs w:val="24"/>
        </w:rPr>
        <w:t>-</w:t>
      </w:r>
      <w:r>
        <w:rPr>
          <w:rFonts w:ascii="Garamond" w:hAnsi="Garamond"/>
          <w:sz w:val="24"/>
          <w:szCs w:val="24"/>
        </w:rPr>
        <w:t xml:space="preserve">year average from 2015-2019 that gives a sense of how many </w:t>
      </w:r>
      <w:r w:rsidR="00A06FAF">
        <w:rPr>
          <w:rFonts w:ascii="Garamond" w:hAnsi="Garamond"/>
          <w:sz w:val="24"/>
          <w:szCs w:val="24"/>
        </w:rPr>
        <w:t xml:space="preserve">people there are per age group specific to each zip code. He is also able to pull employment by zip code by year. From 2009-2019, the five east county zip codes, employment grew by 42%. The other zip codes west of I-5 also grew by about half of that amount. </w:t>
      </w:r>
    </w:p>
    <w:p w14:paraId="6EE8C2FF" w14:textId="728DA440" w:rsidR="00876BBA" w:rsidRDefault="00876BBA" w:rsidP="00784BEF">
      <w:pPr>
        <w:spacing w:after="0" w:line="240" w:lineRule="auto"/>
        <w:rPr>
          <w:rFonts w:ascii="Garamond" w:hAnsi="Garamond"/>
          <w:sz w:val="24"/>
          <w:szCs w:val="24"/>
        </w:rPr>
      </w:pPr>
    </w:p>
    <w:p w14:paraId="3EE30F94" w14:textId="59C814B1" w:rsidR="00876BBA" w:rsidRDefault="00A06FAF" w:rsidP="00784BEF">
      <w:pPr>
        <w:spacing w:after="0" w:line="240" w:lineRule="auto"/>
        <w:rPr>
          <w:rFonts w:ascii="Garamond" w:hAnsi="Garamond"/>
          <w:sz w:val="24"/>
          <w:szCs w:val="24"/>
        </w:rPr>
      </w:pPr>
      <w:r>
        <w:rPr>
          <w:rFonts w:ascii="Garamond" w:hAnsi="Garamond"/>
          <w:sz w:val="24"/>
          <w:szCs w:val="24"/>
        </w:rPr>
        <w:t xml:space="preserve">The other data set that he spoke about is unemployment claims. The last week there were 6700 county residents on the two federal programs. He is also able to provide data on age, race, occupation and industry. </w:t>
      </w:r>
    </w:p>
    <w:p w14:paraId="73CBDBDE" w14:textId="6EBEC157" w:rsidR="00A06FAF" w:rsidRDefault="00A06FAF" w:rsidP="00784BEF">
      <w:pPr>
        <w:spacing w:after="0" w:line="240" w:lineRule="auto"/>
        <w:rPr>
          <w:rFonts w:ascii="Garamond" w:hAnsi="Garamond"/>
          <w:sz w:val="24"/>
          <w:szCs w:val="24"/>
        </w:rPr>
      </w:pPr>
    </w:p>
    <w:p w14:paraId="270C23D0" w14:textId="695FF5EC" w:rsidR="00A06FAF" w:rsidRDefault="00A06FAF" w:rsidP="00784BEF">
      <w:pPr>
        <w:spacing w:after="0" w:line="240" w:lineRule="auto"/>
        <w:rPr>
          <w:rFonts w:ascii="Garamond" w:hAnsi="Garamond"/>
          <w:sz w:val="24"/>
          <w:szCs w:val="24"/>
        </w:rPr>
      </w:pPr>
      <w:r>
        <w:rPr>
          <w:rFonts w:ascii="Garamond" w:hAnsi="Garamond"/>
          <w:sz w:val="24"/>
          <w:szCs w:val="24"/>
        </w:rPr>
        <w:t xml:space="preserve">Peter Van </w:t>
      </w:r>
      <w:proofErr w:type="spellStart"/>
      <w:r>
        <w:rPr>
          <w:rFonts w:ascii="Garamond" w:hAnsi="Garamond"/>
          <w:sz w:val="24"/>
          <w:szCs w:val="24"/>
        </w:rPr>
        <w:t>Nortwick</w:t>
      </w:r>
      <w:proofErr w:type="spellEnd"/>
      <w:r>
        <w:rPr>
          <w:rFonts w:ascii="Garamond" w:hAnsi="Garamond"/>
          <w:sz w:val="24"/>
          <w:szCs w:val="24"/>
        </w:rPr>
        <w:t xml:space="preserve"> asked if we knew what high schools were down on enrollment and what ratios we had in terms of zip code and how to target those specific students. Scott replied saying that enrollments are down across the board. Brenda Walstead stated that it has a lot to do with marketing and what we can offer these students. If the college can concentrate on East Vancouver and the growth of CTC, hopefully we can grow that. </w:t>
      </w:r>
    </w:p>
    <w:p w14:paraId="216A5A71" w14:textId="081C769F" w:rsidR="00A06FAF" w:rsidRDefault="00A06FAF" w:rsidP="00784BEF">
      <w:pPr>
        <w:spacing w:after="0" w:line="240" w:lineRule="auto"/>
        <w:rPr>
          <w:rFonts w:ascii="Garamond" w:hAnsi="Garamond"/>
          <w:sz w:val="24"/>
          <w:szCs w:val="24"/>
        </w:rPr>
      </w:pPr>
    </w:p>
    <w:p w14:paraId="46FF75DF" w14:textId="043884EC" w:rsidR="00A06FAF" w:rsidRDefault="00A06FAF" w:rsidP="00784BEF">
      <w:pPr>
        <w:spacing w:after="0" w:line="240" w:lineRule="auto"/>
        <w:rPr>
          <w:rFonts w:ascii="Garamond" w:hAnsi="Garamond"/>
          <w:sz w:val="24"/>
          <w:szCs w:val="24"/>
        </w:rPr>
      </w:pPr>
      <w:r>
        <w:rPr>
          <w:rFonts w:ascii="Garamond" w:hAnsi="Garamond"/>
          <w:sz w:val="24"/>
          <w:szCs w:val="24"/>
        </w:rPr>
        <w:t xml:space="preserve">The committee continued to discuss how marketing is key and how they can better market the program and location for the program. </w:t>
      </w:r>
    </w:p>
    <w:p w14:paraId="792EF307" w14:textId="77777777" w:rsidR="00F14350" w:rsidRPr="00F14350" w:rsidRDefault="00F14350" w:rsidP="0022608A">
      <w:pPr>
        <w:spacing w:after="0" w:line="240" w:lineRule="auto"/>
        <w:rPr>
          <w:rFonts w:ascii="Garamond" w:hAnsi="Garamond"/>
          <w:sz w:val="24"/>
          <w:szCs w:val="24"/>
        </w:rPr>
      </w:pPr>
    </w:p>
    <w:p w14:paraId="192E492F" w14:textId="302DAF9B" w:rsidR="00886EF6" w:rsidRDefault="008C4859" w:rsidP="00B94090">
      <w:pPr>
        <w:pStyle w:val="Subtitle"/>
        <w:numPr>
          <w:ilvl w:val="0"/>
          <w:numId w:val="0"/>
        </w:numPr>
        <w:spacing w:after="0" w:line="240" w:lineRule="auto"/>
        <w:rPr>
          <w:rFonts w:ascii="Garamond" w:hAnsi="Garamond"/>
          <w:b/>
          <w:sz w:val="24"/>
          <w:szCs w:val="24"/>
        </w:rPr>
      </w:pPr>
      <w:r>
        <w:rPr>
          <w:rFonts w:ascii="Garamond" w:hAnsi="Garamond"/>
          <w:b/>
          <w:sz w:val="24"/>
          <w:szCs w:val="24"/>
        </w:rPr>
        <w:t>BASAM</w:t>
      </w:r>
    </w:p>
    <w:p w14:paraId="1FBA4A72" w14:textId="77777777" w:rsidR="00886EF6" w:rsidRPr="00EC1E41" w:rsidRDefault="00886EF6" w:rsidP="003D6AEC">
      <w:pPr>
        <w:pStyle w:val="Subtitle"/>
        <w:numPr>
          <w:ilvl w:val="0"/>
          <w:numId w:val="0"/>
        </w:numPr>
        <w:spacing w:after="0" w:line="240" w:lineRule="auto"/>
        <w:rPr>
          <w:rFonts w:ascii="Garamond" w:hAnsi="Garamond"/>
          <w:sz w:val="24"/>
          <w:szCs w:val="24"/>
        </w:rPr>
      </w:pPr>
    </w:p>
    <w:p w14:paraId="4E7D9F34" w14:textId="40A8A804" w:rsidR="00445D5F" w:rsidRDefault="003714FD" w:rsidP="003D6AEC">
      <w:pPr>
        <w:spacing w:after="0" w:line="240" w:lineRule="auto"/>
        <w:rPr>
          <w:rFonts w:ascii="Garamond" w:hAnsi="Garamond"/>
          <w:sz w:val="24"/>
          <w:szCs w:val="24"/>
        </w:rPr>
      </w:pPr>
      <w:r>
        <w:rPr>
          <w:rFonts w:ascii="Garamond" w:hAnsi="Garamond"/>
          <w:sz w:val="24"/>
          <w:szCs w:val="24"/>
        </w:rPr>
        <w:lastRenderedPageBreak/>
        <w:t xml:space="preserve">Originally, it was set up with MATH&amp;146: Inferential and Descriptive Statistics as a requirement. They would like to change the course from a requirement to a recommendation to enter the BASM program. Students will still complete MATH&amp;146, however if it is a barrier to them to enter the degree, then it can be recommended course. The program is recommended that students will complete a college level math course who will have SOME statistics included. </w:t>
      </w:r>
    </w:p>
    <w:p w14:paraId="21428170" w14:textId="0F6C7351" w:rsidR="003714FD" w:rsidRDefault="003714FD" w:rsidP="003D6AEC">
      <w:pPr>
        <w:spacing w:after="0" w:line="240" w:lineRule="auto"/>
        <w:rPr>
          <w:rFonts w:ascii="Garamond" w:hAnsi="Garamond"/>
          <w:sz w:val="24"/>
          <w:szCs w:val="24"/>
        </w:rPr>
      </w:pPr>
    </w:p>
    <w:p w14:paraId="4E90A4CB" w14:textId="07CEE4EA" w:rsidR="003714FD" w:rsidRPr="003714FD" w:rsidRDefault="003714FD" w:rsidP="003D6AEC">
      <w:pPr>
        <w:spacing w:after="0" w:line="240" w:lineRule="auto"/>
        <w:rPr>
          <w:rFonts w:ascii="Garamond" w:hAnsi="Garamond"/>
          <w:i/>
          <w:iCs/>
          <w:color w:val="FF0000"/>
          <w:sz w:val="24"/>
          <w:szCs w:val="24"/>
        </w:rPr>
      </w:pPr>
      <w:r w:rsidRPr="003714FD">
        <w:rPr>
          <w:rFonts w:ascii="Garamond" w:hAnsi="Garamond"/>
          <w:b/>
          <w:bCs/>
          <w:color w:val="FF0000"/>
          <w:sz w:val="24"/>
          <w:szCs w:val="24"/>
        </w:rPr>
        <w:t>The committee moved to switch MATH&amp;146: Inferential and Descriptive Statistics from a required course to a recommended course to enter the BASAM program.</w:t>
      </w:r>
      <w:r>
        <w:rPr>
          <w:rFonts w:ascii="Garamond" w:hAnsi="Garamond"/>
          <w:b/>
          <w:bCs/>
          <w:color w:val="FF0000"/>
          <w:sz w:val="24"/>
          <w:szCs w:val="24"/>
        </w:rPr>
        <w:t xml:space="preserve"> </w:t>
      </w:r>
      <w:r>
        <w:rPr>
          <w:rFonts w:ascii="Garamond" w:hAnsi="Garamond"/>
          <w:i/>
          <w:iCs/>
          <w:color w:val="FF0000"/>
          <w:sz w:val="24"/>
          <w:szCs w:val="24"/>
        </w:rPr>
        <w:t xml:space="preserve">As quorum was not present, </w:t>
      </w:r>
      <w:r w:rsidR="00E91A1D">
        <w:rPr>
          <w:rFonts w:ascii="Garamond" w:hAnsi="Garamond"/>
          <w:i/>
          <w:iCs/>
          <w:color w:val="FF0000"/>
          <w:sz w:val="24"/>
          <w:szCs w:val="24"/>
        </w:rPr>
        <w:t xml:space="preserve">this </w:t>
      </w:r>
      <w:r>
        <w:rPr>
          <w:rFonts w:ascii="Garamond" w:hAnsi="Garamond"/>
          <w:i/>
          <w:iCs/>
          <w:color w:val="FF0000"/>
          <w:sz w:val="24"/>
          <w:szCs w:val="24"/>
        </w:rPr>
        <w:t>was sent out for</w:t>
      </w:r>
      <w:r w:rsidR="00E91A1D">
        <w:rPr>
          <w:rFonts w:ascii="Garamond" w:hAnsi="Garamond"/>
          <w:i/>
          <w:iCs/>
          <w:color w:val="FF0000"/>
          <w:sz w:val="24"/>
          <w:szCs w:val="24"/>
        </w:rPr>
        <w:t xml:space="preserve"> an</w:t>
      </w:r>
      <w:r>
        <w:rPr>
          <w:rFonts w:ascii="Garamond" w:hAnsi="Garamond"/>
          <w:i/>
          <w:iCs/>
          <w:color w:val="FF0000"/>
          <w:sz w:val="24"/>
          <w:szCs w:val="24"/>
        </w:rPr>
        <w:t xml:space="preserve"> electronic approval. As of January 10</w:t>
      </w:r>
      <w:r w:rsidRPr="003714FD">
        <w:rPr>
          <w:rFonts w:ascii="Garamond" w:hAnsi="Garamond"/>
          <w:i/>
          <w:iCs/>
          <w:color w:val="FF0000"/>
          <w:sz w:val="24"/>
          <w:szCs w:val="24"/>
          <w:vertAlign w:val="superscript"/>
        </w:rPr>
        <w:t>th</w:t>
      </w:r>
      <w:r>
        <w:rPr>
          <w:rFonts w:ascii="Garamond" w:hAnsi="Garamond"/>
          <w:i/>
          <w:iCs/>
          <w:color w:val="FF0000"/>
          <w:sz w:val="24"/>
          <w:szCs w:val="24"/>
        </w:rPr>
        <w:t xml:space="preserve">, 2022, it has been approved. </w:t>
      </w:r>
    </w:p>
    <w:p w14:paraId="726D3FE2" w14:textId="0A614F16" w:rsidR="00A06FAF" w:rsidRDefault="00A06FAF" w:rsidP="003D6AEC">
      <w:pPr>
        <w:spacing w:after="0" w:line="240" w:lineRule="auto"/>
        <w:rPr>
          <w:rFonts w:ascii="Garamond" w:hAnsi="Garamond"/>
          <w:sz w:val="24"/>
          <w:szCs w:val="24"/>
        </w:rPr>
      </w:pPr>
    </w:p>
    <w:p w14:paraId="5223BCE2" w14:textId="1430DCFE" w:rsidR="003714FD" w:rsidRDefault="003714FD" w:rsidP="003D6AEC">
      <w:pPr>
        <w:spacing w:after="0" w:line="240" w:lineRule="auto"/>
        <w:rPr>
          <w:rFonts w:ascii="Garamond" w:hAnsi="Garamond"/>
          <w:sz w:val="24"/>
          <w:szCs w:val="24"/>
        </w:rPr>
      </w:pPr>
      <w:r>
        <w:rPr>
          <w:rFonts w:ascii="Garamond" w:hAnsi="Garamond"/>
          <w:sz w:val="24"/>
          <w:szCs w:val="24"/>
        </w:rPr>
        <w:t xml:space="preserve">Many of our program’s students transfer to WSU’s hospitality management. They originally required students to complete MIS 250. However, it is no longer required and offers that course at a higher level. Because of this change, many of our students who transfer from Clark to WSU are missing a course. In this program, it is called MGMT 240: Introduction to Hospitality Systems. We want to add this course to our curriculum. </w:t>
      </w:r>
    </w:p>
    <w:p w14:paraId="319ABED0" w14:textId="1896F06E" w:rsidR="003714FD" w:rsidRDefault="003714FD" w:rsidP="003D6AEC">
      <w:pPr>
        <w:spacing w:after="0" w:line="240" w:lineRule="auto"/>
        <w:rPr>
          <w:rFonts w:ascii="Garamond" w:hAnsi="Garamond"/>
          <w:sz w:val="24"/>
          <w:szCs w:val="24"/>
        </w:rPr>
      </w:pPr>
    </w:p>
    <w:p w14:paraId="71926EA5" w14:textId="16B2C8B9" w:rsidR="003714FD" w:rsidRPr="003714FD" w:rsidRDefault="003714FD" w:rsidP="003D6AEC">
      <w:pPr>
        <w:spacing w:after="0" w:line="240" w:lineRule="auto"/>
        <w:rPr>
          <w:rFonts w:ascii="Garamond" w:hAnsi="Garamond"/>
          <w:i/>
          <w:iCs/>
          <w:color w:val="FF0000"/>
          <w:sz w:val="24"/>
          <w:szCs w:val="24"/>
        </w:rPr>
      </w:pPr>
      <w:r w:rsidRPr="003714FD">
        <w:rPr>
          <w:rFonts w:ascii="Garamond" w:hAnsi="Garamond"/>
          <w:b/>
          <w:bCs/>
          <w:color w:val="FF0000"/>
          <w:sz w:val="24"/>
          <w:szCs w:val="24"/>
        </w:rPr>
        <w:t>The committee moved to add MGMT 240: Introduction to Hospitality Systems into the curriculum to be able to transfer to the WSU Vancouver campus.</w:t>
      </w:r>
      <w:r>
        <w:rPr>
          <w:rFonts w:ascii="Garamond" w:hAnsi="Garamond"/>
          <w:b/>
          <w:bCs/>
          <w:color w:val="FF0000"/>
          <w:sz w:val="24"/>
          <w:szCs w:val="24"/>
        </w:rPr>
        <w:t xml:space="preserve"> </w:t>
      </w:r>
      <w:r>
        <w:rPr>
          <w:rFonts w:ascii="Garamond" w:hAnsi="Garamond"/>
          <w:i/>
          <w:iCs/>
          <w:color w:val="FF0000"/>
          <w:sz w:val="24"/>
          <w:szCs w:val="24"/>
        </w:rPr>
        <w:t>As quorum was not present, this was sent out for an electronic approval. As of January 10</w:t>
      </w:r>
      <w:r w:rsidRPr="003714FD">
        <w:rPr>
          <w:rFonts w:ascii="Garamond" w:hAnsi="Garamond"/>
          <w:i/>
          <w:iCs/>
          <w:color w:val="FF0000"/>
          <w:sz w:val="24"/>
          <w:szCs w:val="24"/>
          <w:vertAlign w:val="superscript"/>
        </w:rPr>
        <w:t>th</w:t>
      </w:r>
      <w:r>
        <w:rPr>
          <w:rFonts w:ascii="Garamond" w:hAnsi="Garamond"/>
          <w:i/>
          <w:iCs/>
          <w:color w:val="FF0000"/>
          <w:sz w:val="24"/>
          <w:szCs w:val="24"/>
        </w:rPr>
        <w:t xml:space="preserve">, 2022, it has been approved. </w:t>
      </w:r>
    </w:p>
    <w:p w14:paraId="0E61C3E6" w14:textId="7E71916D" w:rsidR="003714FD" w:rsidRDefault="003714FD" w:rsidP="003D6AEC">
      <w:pPr>
        <w:spacing w:after="0" w:line="240" w:lineRule="auto"/>
        <w:rPr>
          <w:rFonts w:ascii="Garamond" w:hAnsi="Garamond"/>
          <w:sz w:val="24"/>
          <w:szCs w:val="24"/>
        </w:rPr>
      </w:pPr>
    </w:p>
    <w:p w14:paraId="44517CC9" w14:textId="136D7FCF" w:rsidR="00761040" w:rsidRPr="0051356C" w:rsidRDefault="00E91A1D" w:rsidP="00761040">
      <w:pPr>
        <w:pStyle w:val="Subtitle"/>
        <w:spacing w:after="0" w:line="240" w:lineRule="auto"/>
        <w:rPr>
          <w:rFonts w:ascii="Garamond" w:hAnsi="Garamond"/>
          <w:b/>
          <w:sz w:val="24"/>
          <w:szCs w:val="24"/>
        </w:rPr>
      </w:pPr>
      <w:r>
        <w:rPr>
          <w:rFonts w:ascii="Garamond" w:hAnsi="Garamond"/>
          <w:b/>
          <w:sz w:val="24"/>
          <w:szCs w:val="24"/>
        </w:rPr>
        <w:t xml:space="preserve">KEN TORRE </w:t>
      </w:r>
    </w:p>
    <w:p w14:paraId="052CFE45" w14:textId="77777777" w:rsidR="00761040" w:rsidRDefault="00761040" w:rsidP="003D6AEC">
      <w:pPr>
        <w:spacing w:after="0" w:line="240" w:lineRule="auto"/>
        <w:rPr>
          <w:rFonts w:ascii="Garamond" w:hAnsi="Garamond"/>
          <w:sz w:val="24"/>
          <w:szCs w:val="24"/>
        </w:rPr>
      </w:pPr>
    </w:p>
    <w:p w14:paraId="593FC1D6" w14:textId="5FBEC4AF" w:rsidR="00445D5F" w:rsidRDefault="00E91A1D" w:rsidP="003D6AEC">
      <w:pPr>
        <w:spacing w:after="0" w:line="240" w:lineRule="auto"/>
        <w:rPr>
          <w:rFonts w:ascii="Garamond" w:hAnsi="Garamond"/>
          <w:sz w:val="24"/>
          <w:szCs w:val="24"/>
        </w:rPr>
      </w:pPr>
      <w:r>
        <w:rPr>
          <w:rFonts w:ascii="Garamond" w:hAnsi="Garamond"/>
          <w:sz w:val="24"/>
          <w:szCs w:val="24"/>
        </w:rPr>
        <w:t xml:space="preserve">He worked with the college to look at how to fill seats to reach more students. He found CREDC. They come up with 5 initiatives for their strategic plan in industries: computer electronics, software, cleantech, life science, and metals and machinery. The goal of the Clark College is to prepare students for the workplace. We need to leverage the work of CREDC. </w:t>
      </w:r>
    </w:p>
    <w:p w14:paraId="67420E8D" w14:textId="2BD09C68" w:rsidR="00445D5F" w:rsidRDefault="00445D5F" w:rsidP="003D6AEC">
      <w:pPr>
        <w:spacing w:after="0" w:line="240" w:lineRule="auto"/>
        <w:rPr>
          <w:rFonts w:ascii="Garamond" w:hAnsi="Garamond"/>
          <w:sz w:val="24"/>
          <w:szCs w:val="24"/>
        </w:rPr>
      </w:pPr>
    </w:p>
    <w:p w14:paraId="10803BD4" w14:textId="104D26E8" w:rsidR="00E91A1D" w:rsidRPr="0051356C" w:rsidRDefault="00E91A1D" w:rsidP="00E91A1D">
      <w:pPr>
        <w:pStyle w:val="Subtitle"/>
        <w:spacing w:after="0" w:line="240" w:lineRule="auto"/>
        <w:rPr>
          <w:rFonts w:ascii="Garamond" w:hAnsi="Garamond"/>
          <w:b/>
          <w:sz w:val="24"/>
          <w:szCs w:val="24"/>
        </w:rPr>
      </w:pPr>
      <w:r>
        <w:rPr>
          <w:rFonts w:ascii="Garamond" w:hAnsi="Garamond"/>
          <w:b/>
          <w:sz w:val="24"/>
          <w:szCs w:val="24"/>
        </w:rPr>
        <w:t>INDUSTRY UPDATES</w:t>
      </w:r>
    </w:p>
    <w:p w14:paraId="7D0D0357" w14:textId="77461E55" w:rsidR="00E91A1D" w:rsidRDefault="00E91A1D" w:rsidP="003D6AEC">
      <w:pPr>
        <w:spacing w:after="0" w:line="240" w:lineRule="auto"/>
        <w:rPr>
          <w:rFonts w:ascii="Garamond" w:hAnsi="Garamond"/>
          <w:sz w:val="24"/>
          <w:szCs w:val="24"/>
        </w:rPr>
      </w:pPr>
    </w:p>
    <w:p w14:paraId="58069B4A" w14:textId="01F4A736" w:rsidR="00E91A1D" w:rsidRDefault="00E91A1D" w:rsidP="003D6AEC">
      <w:pPr>
        <w:spacing w:after="0" w:line="240" w:lineRule="auto"/>
        <w:rPr>
          <w:rFonts w:ascii="Garamond" w:hAnsi="Garamond"/>
          <w:sz w:val="24"/>
          <w:szCs w:val="24"/>
        </w:rPr>
      </w:pPr>
      <w:r>
        <w:rPr>
          <w:rFonts w:ascii="Garamond" w:hAnsi="Garamond"/>
          <w:sz w:val="24"/>
          <w:szCs w:val="24"/>
        </w:rPr>
        <w:t xml:space="preserve">Michelle Thor stated that they are trying to hire new employees. People are saving a lot more. There is not a lot of lending going </w:t>
      </w:r>
      <w:proofErr w:type="gramStart"/>
      <w:r>
        <w:rPr>
          <w:rFonts w:ascii="Garamond" w:hAnsi="Garamond"/>
          <w:sz w:val="24"/>
          <w:szCs w:val="24"/>
        </w:rPr>
        <w:t>on</w:t>
      </w:r>
      <w:proofErr w:type="gramEnd"/>
      <w:r>
        <w:rPr>
          <w:rFonts w:ascii="Garamond" w:hAnsi="Garamond"/>
          <w:sz w:val="24"/>
          <w:szCs w:val="24"/>
        </w:rPr>
        <w:t xml:space="preserve"> so it is making rates tighter and competition harder. Many people have learned to do their own banking online. There is a ton of construction. </w:t>
      </w:r>
    </w:p>
    <w:p w14:paraId="21BF6935" w14:textId="4733DEA3" w:rsidR="00E91A1D" w:rsidRDefault="00E91A1D" w:rsidP="003D6AEC">
      <w:pPr>
        <w:spacing w:after="0" w:line="240" w:lineRule="auto"/>
        <w:rPr>
          <w:rFonts w:ascii="Garamond" w:hAnsi="Garamond"/>
          <w:sz w:val="24"/>
          <w:szCs w:val="24"/>
        </w:rPr>
      </w:pPr>
    </w:p>
    <w:p w14:paraId="2BF0EF87" w14:textId="039A1B80" w:rsidR="00E91A1D" w:rsidRDefault="00E91A1D" w:rsidP="003D6AEC">
      <w:pPr>
        <w:spacing w:after="0" w:line="240" w:lineRule="auto"/>
        <w:rPr>
          <w:rFonts w:ascii="Garamond" w:hAnsi="Garamond"/>
          <w:sz w:val="24"/>
          <w:szCs w:val="24"/>
        </w:rPr>
      </w:pPr>
      <w:r>
        <w:rPr>
          <w:rFonts w:ascii="Garamond" w:hAnsi="Garamond"/>
          <w:sz w:val="24"/>
          <w:szCs w:val="24"/>
        </w:rPr>
        <w:t xml:space="preserve">Peter Van </w:t>
      </w:r>
      <w:proofErr w:type="spellStart"/>
      <w:r>
        <w:rPr>
          <w:rFonts w:ascii="Garamond" w:hAnsi="Garamond"/>
          <w:sz w:val="24"/>
          <w:szCs w:val="24"/>
        </w:rPr>
        <w:t>Nortwick</w:t>
      </w:r>
      <w:proofErr w:type="spellEnd"/>
      <w:r>
        <w:rPr>
          <w:rFonts w:ascii="Garamond" w:hAnsi="Garamond"/>
          <w:sz w:val="24"/>
          <w:szCs w:val="24"/>
        </w:rPr>
        <w:t xml:space="preserve"> spoke on getting a few classes in the right area can really help progress a career. Ken Torre agreed that it’s important to let those know the “why.” Why is it important to attend college? </w:t>
      </w:r>
    </w:p>
    <w:p w14:paraId="226DF841" w14:textId="77777777" w:rsidR="00E91A1D" w:rsidRPr="003D6AEC" w:rsidRDefault="00E91A1D" w:rsidP="003D6AEC">
      <w:pPr>
        <w:spacing w:after="0" w:line="240" w:lineRule="auto"/>
        <w:rPr>
          <w:rFonts w:ascii="Garamond" w:hAnsi="Garamond"/>
          <w:sz w:val="24"/>
          <w:szCs w:val="24"/>
        </w:rPr>
      </w:pPr>
    </w:p>
    <w:p w14:paraId="6C35213E" w14:textId="4ACC37C0" w:rsidR="000A2939" w:rsidRPr="008C7B27" w:rsidRDefault="00955F0F" w:rsidP="00BF382F">
      <w:pPr>
        <w:spacing w:after="0" w:line="240" w:lineRule="auto"/>
        <w:rPr>
          <w:rFonts w:ascii="Garamond" w:hAnsi="Garamond"/>
          <w:sz w:val="24"/>
          <w:szCs w:val="24"/>
        </w:rPr>
      </w:pPr>
      <w:r w:rsidRPr="008C7B27">
        <w:rPr>
          <w:rFonts w:ascii="Garamond" w:hAnsi="Garamond"/>
          <w:sz w:val="24"/>
          <w:szCs w:val="24"/>
        </w:rPr>
        <w:t xml:space="preserve">Meeting adjourned at </w:t>
      </w:r>
      <w:r w:rsidR="007B5508">
        <w:rPr>
          <w:rFonts w:ascii="Garamond" w:hAnsi="Garamond"/>
          <w:sz w:val="24"/>
          <w:szCs w:val="24"/>
        </w:rPr>
        <w:t>6:</w:t>
      </w:r>
      <w:r w:rsidR="00E91A1D">
        <w:rPr>
          <w:rFonts w:ascii="Garamond" w:hAnsi="Garamond"/>
          <w:sz w:val="24"/>
          <w:szCs w:val="24"/>
        </w:rPr>
        <w:t>04</w:t>
      </w:r>
      <w:r w:rsidR="00184840">
        <w:rPr>
          <w:rFonts w:ascii="Garamond" w:hAnsi="Garamond"/>
          <w:sz w:val="24"/>
          <w:szCs w:val="24"/>
        </w:rPr>
        <w:t xml:space="preserve">pm. </w:t>
      </w:r>
    </w:p>
    <w:p w14:paraId="4D49488D" w14:textId="77777777" w:rsidR="00186B81" w:rsidRPr="008C7B27" w:rsidRDefault="00186B81" w:rsidP="00A24C75">
      <w:pPr>
        <w:spacing w:after="0" w:line="240" w:lineRule="auto"/>
        <w:rPr>
          <w:rFonts w:ascii="Garamond" w:hAnsi="Garamond"/>
          <w:sz w:val="24"/>
          <w:szCs w:val="24"/>
        </w:rPr>
      </w:pPr>
    </w:p>
    <w:p w14:paraId="0F711AF9" w14:textId="77777777" w:rsidR="00237CF0" w:rsidRPr="00647C31" w:rsidRDefault="00186B81" w:rsidP="00647C31">
      <w:pPr>
        <w:spacing w:after="0" w:line="240" w:lineRule="auto"/>
        <w:jc w:val="right"/>
        <w:rPr>
          <w:rFonts w:ascii="Garamond" w:hAnsi="Garamond"/>
          <w:sz w:val="20"/>
          <w:szCs w:val="20"/>
        </w:rPr>
      </w:pPr>
      <w:r w:rsidRPr="00962CAE">
        <w:rPr>
          <w:rFonts w:ascii="Garamond" w:hAnsi="Garamond"/>
          <w:sz w:val="20"/>
          <w:szCs w:val="20"/>
        </w:rPr>
        <w:t>Prepared by SueAnn McWatters</w:t>
      </w:r>
    </w:p>
    <w:sectPr w:rsidR="00237CF0" w:rsidRPr="00647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0E34"/>
    <w:multiLevelType w:val="hybridMultilevel"/>
    <w:tmpl w:val="2834C7BE"/>
    <w:lvl w:ilvl="0" w:tplc="72B2946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F23"/>
    <w:multiLevelType w:val="hybridMultilevel"/>
    <w:tmpl w:val="2128829C"/>
    <w:lvl w:ilvl="0" w:tplc="FB6286E2">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954EE"/>
    <w:multiLevelType w:val="hybridMultilevel"/>
    <w:tmpl w:val="9A38ED92"/>
    <w:lvl w:ilvl="0" w:tplc="16007F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86AF5"/>
    <w:multiLevelType w:val="hybridMultilevel"/>
    <w:tmpl w:val="2732EB4E"/>
    <w:lvl w:ilvl="0" w:tplc="7CB2271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277CA"/>
    <w:multiLevelType w:val="hybridMultilevel"/>
    <w:tmpl w:val="1EF4E7E2"/>
    <w:lvl w:ilvl="0" w:tplc="C9BE1648">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7FDA558E">
      <w:start w:val="2"/>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369D1"/>
    <w:multiLevelType w:val="hybridMultilevel"/>
    <w:tmpl w:val="184C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53C75"/>
    <w:multiLevelType w:val="hybridMultilevel"/>
    <w:tmpl w:val="306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837FF"/>
    <w:multiLevelType w:val="hybridMultilevel"/>
    <w:tmpl w:val="9F0E5F7C"/>
    <w:lvl w:ilvl="0" w:tplc="F5566E30">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373C4"/>
    <w:multiLevelType w:val="hybridMultilevel"/>
    <w:tmpl w:val="FDAEC6D8"/>
    <w:lvl w:ilvl="0" w:tplc="C470B31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B4639"/>
    <w:multiLevelType w:val="hybridMultilevel"/>
    <w:tmpl w:val="BADE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B47A4"/>
    <w:multiLevelType w:val="hybridMultilevel"/>
    <w:tmpl w:val="2BC4459A"/>
    <w:lvl w:ilvl="0" w:tplc="558666E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C673C"/>
    <w:multiLevelType w:val="hybridMultilevel"/>
    <w:tmpl w:val="822AE564"/>
    <w:lvl w:ilvl="0" w:tplc="E83A92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B35326"/>
    <w:multiLevelType w:val="hybridMultilevel"/>
    <w:tmpl w:val="C3EA8F74"/>
    <w:lvl w:ilvl="0" w:tplc="D908A53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1"/>
  </w:num>
  <w:num w:numId="5">
    <w:abstractNumId w:val="13"/>
  </w:num>
  <w:num w:numId="6">
    <w:abstractNumId w:val="6"/>
  </w:num>
  <w:num w:numId="7">
    <w:abstractNumId w:val="0"/>
  </w:num>
  <w:num w:numId="8">
    <w:abstractNumId w:val="12"/>
  </w:num>
  <w:num w:numId="9">
    <w:abstractNumId w:val="2"/>
  </w:num>
  <w:num w:numId="10">
    <w:abstractNumId w:val="10"/>
  </w:num>
  <w:num w:numId="11">
    <w:abstractNumId w:val="14"/>
  </w:num>
  <w:num w:numId="12">
    <w:abstractNumId w:val="3"/>
  </w:num>
  <w:num w:numId="13">
    <w:abstractNumId w:val="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CC"/>
    <w:rsid w:val="00024621"/>
    <w:rsid w:val="00025FDD"/>
    <w:rsid w:val="00040E3C"/>
    <w:rsid w:val="000600AB"/>
    <w:rsid w:val="000644C4"/>
    <w:rsid w:val="000711F5"/>
    <w:rsid w:val="000A0A07"/>
    <w:rsid w:val="000A2939"/>
    <w:rsid w:val="000A3975"/>
    <w:rsid w:val="000A3DA0"/>
    <w:rsid w:val="000B0CCD"/>
    <w:rsid w:val="000B284A"/>
    <w:rsid w:val="000F04F9"/>
    <w:rsid w:val="000F2E13"/>
    <w:rsid w:val="001015CA"/>
    <w:rsid w:val="001021AC"/>
    <w:rsid w:val="00104D74"/>
    <w:rsid w:val="00113E4A"/>
    <w:rsid w:val="001237C5"/>
    <w:rsid w:val="0013357F"/>
    <w:rsid w:val="00145CAC"/>
    <w:rsid w:val="00145CD7"/>
    <w:rsid w:val="001541A6"/>
    <w:rsid w:val="001620DC"/>
    <w:rsid w:val="00163B62"/>
    <w:rsid w:val="00184840"/>
    <w:rsid w:val="00186B81"/>
    <w:rsid w:val="001918BA"/>
    <w:rsid w:val="00194ACC"/>
    <w:rsid w:val="001A41B3"/>
    <w:rsid w:val="001D179F"/>
    <w:rsid w:val="001E23DA"/>
    <w:rsid w:val="0020700A"/>
    <w:rsid w:val="00210EFE"/>
    <w:rsid w:val="0021564A"/>
    <w:rsid w:val="0022608A"/>
    <w:rsid w:val="00237CF0"/>
    <w:rsid w:val="00250304"/>
    <w:rsid w:val="0026151F"/>
    <w:rsid w:val="00270CA4"/>
    <w:rsid w:val="00271555"/>
    <w:rsid w:val="00272E5F"/>
    <w:rsid w:val="0027781D"/>
    <w:rsid w:val="002973A2"/>
    <w:rsid w:val="002A1FE7"/>
    <w:rsid w:val="002A2FF8"/>
    <w:rsid w:val="002A6E87"/>
    <w:rsid w:val="002B169B"/>
    <w:rsid w:val="002C2A9C"/>
    <w:rsid w:val="002C37D1"/>
    <w:rsid w:val="002C7DBE"/>
    <w:rsid w:val="002E3517"/>
    <w:rsid w:val="002E64C2"/>
    <w:rsid w:val="003054E2"/>
    <w:rsid w:val="00320D63"/>
    <w:rsid w:val="00324435"/>
    <w:rsid w:val="003279E7"/>
    <w:rsid w:val="00334F5B"/>
    <w:rsid w:val="0033547B"/>
    <w:rsid w:val="0033564B"/>
    <w:rsid w:val="00344675"/>
    <w:rsid w:val="0035299B"/>
    <w:rsid w:val="00353328"/>
    <w:rsid w:val="00356D3B"/>
    <w:rsid w:val="003714FD"/>
    <w:rsid w:val="00372F81"/>
    <w:rsid w:val="003854E4"/>
    <w:rsid w:val="003D5F8B"/>
    <w:rsid w:val="003D6AEC"/>
    <w:rsid w:val="003F707A"/>
    <w:rsid w:val="003F757E"/>
    <w:rsid w:val="004146F5"/>
    <w:rsid w:val="00435523"/>
    <w:rsid w:val="00444D2E"/>
    <w:rsid w:val="00445725"/>
    <w:rsid w:val="00445D5F"/>
    <w:rsid w:val="00453510"/>
    <w:rsid w:val="004629D1"/>
    <w:rsid w:val="004630D9"/>
    <w:rsid w:val="00465CDD"/>
    <w:rsid w:val="00471A18"/>
    <w:rsid w:val="0048214B"/>
    <w:rsid w:val="00484C6F"/>
    <w:rsid w:val="00485477"/>
    <w:rsid w:val="004E6311"/>
    <w:rsid w:val="004F7342"/>
    <w:rsid w:val="00503005"/>
    <w:rsid w:val="00506EB7"/>
    <w:rsid w:val="0051356C"/>
    <w:rsid w:val="00516084"/>
    <w:rsid w:val="00516963"/>
    <w:rsid w:val="005173D2"/>
    <w:rsid w:val="005203B3"/>
    <w:rsid w:val="00521A5A"/>
    <w:rsid w:val="00521EDE"/>
    <w:rsid w:val="00536E51"/>
    <w:rsid w:val="005423B8"/>
    <w:rsid w:val="00543345"/>
    <w:rsid w:val="00543E93"/>
    <w:rsid w:val="00546E44"/>
    <w:rsid w:val="0056226F"/>
    <w:rsid w:val="005A3AFF"/>
    <w:rsid w:val="005E1AF9"/>
    <w:rsid w:val="0060037A"/>
    <w:rsid w:val="00600B41"/>
    <w:rsid w:val="006041EF"/>
    <w:rsid w:val="00611D72"/>
    <w:rsid w:val="006327DD"/>
    <w:rsid w:val="0064080F"/>
    <w:rsid w:val="006458E9"/>
    <w:rsid w:val="00647C31"/>
    <w:rsid w:val="00662188"/>
    <w:rsid w:val="00675908"/>
    <w:rsid w:val="006804B4"/>
    <w:rsid w:val="00681562"/>
    <w:rsid w:val="00684125"/>
    <w:rsid w:val="006C3DC4"/>
    <w:rsid w:val="006D188D"/>
    <w:rsid w:val="006D39CC"/>
    <w:rsid w:val="006D3A69"/>
    <w:rsid w:val="006E0753"/>
    <w:rsid w:val="006F0E24"/>
    <w:rsid w:val="006F1FCE"/>
    <w:rsid w:val="006F65E6"/>
    <w:rsid w:val="00711E80"/>
    <w:rsid w:val="007202D0"/>
    <w:rsid w:val="00722520"/>
    <w:rsid w:val="007234BB"/>
    <w:rsid w:val="00745C67"/>
    <w:rsid w:val="00753377"/>
    <w:rsid w:val="00754354"/>
    <w:rsid w:val="00755E09"/>
    <w:rsid w:val="00761040"/>
    <w:rsid w:val="00766E90"/>
    <w:rsid w:val="00784BEF"/>
    <w:rsid w:val="00790932"/>
    <w:rsid w:val="007A15FE"/>
    <w:rsid w:val="007A6E27"/>
    <w:rsid w:val="007B5508"/>
    <w:rsid w:val="007B6E68"/>
    <w:rsid w:val="007F5056"/>
    <w:rsid w:val="00803027"/>
    <w:rsid w:val="00805004"/>
    <w:rsid w:val="00812150"/>
    <w:rsid w:val="008509D8"/>
    <w:rsid w:val="008548C9"/>
    <w:rsid w:val="00867711"/>
    <w:rsid w:val="00876BBA"/>
    <w:rsid w:val="00886EF6"/>
    <w:rsid w:val="00892D61"/>
    <w:rsid w:val="00893F1A"/>
    <w:rsid w:val="00894AB3"/>
    <w:rsid w:val="00897DD0"/>
    <w:rsid w:val="008A78B6"/>
    <w:rsid w:val="008B5955"/>
    <w:rsid w:val="008C4859"/>
    <w:rsid w:val="008C7B27"/>
    <w:rsid w:val="008D1490"/>
    <w:rsid w:val="008F17AA"/>
    <w:rsid w:val="008F60B0"/>
    <w:rsid w:val="008F60B5"/>
    <w:rsid w:val="008F731D"/>
    <w:rsid w:val="008F7B07"/>
    <w:rsid w:val="009041EB"/>
    <w:rsid w:val="0092589F"/>
    <w:rsid w:val="00935B95"/>
    <w:rsid w:val="00955F0F"/>
    <w:rsid w:val="00962CAE"/>
    <w:rsid w:val="009643A4"/>
    <w:rsid w:val="00977AA1"/>
    <w:rsid w:val="00995329"/>
    <w:rsid w:val="009A3DBB"/>
    <w:rsid w:val="009B189E"/>
    <w:rsid w:val="009C579D"/>
    <w:rsid w:val="009D144F"/>
    <w:rsid w:val="009D1751"/>
    <w:rsid w:val="009D17CA"/>
    <w:rsid w:val="009D20D5"/>
    <w:rsid w:val="009D3D13"/>
    <w:rsid w:val="009E5951"/>
    <w:rsid w:val="009E628C"/>
    <w:rsid w:val="009F3479"/>
    <w:rsid w:val="00A0640C"/>
    <w:rsid w:val="00A06FAF"/>
    <w:rsid w:val="00A079EC"/>
    <w:rsid w:val="00A143DC"/>
    <w:rsid w:val="00A24C75"/>
    <w:rsid w:val="00A26399"/>
    <w:rsid w:val="00A31325"/>
    <w:rsid w:val="00A35164"/>
    <w:rsid w:val="00A41B67"/>
    <w:rsid w:val="00A57D9E"/>
    <w:rsid w:val="00A6386C"/>
    <w:rsid w:val="00A6480B"/>
    <w:rsid w:val="00A67297"/>
    <w:rsid w:val="00A7437F"/>
    <w:rsid w:val="00A82C19"/>
    <w:rsid w:val="00A83C08"/>
    <w:rsid w:val="00A91AE7"/>
    <w:rsid w:val="00AB0FFF"/>
    <w:rsid w:val="00AC15F4"/>
    <w:rsid w:val="00AD0DFF"/>
    <w:rsid w:val="00AF70F1"/>
    <w:rsid w:val="00B05356"/>
    <w:rsid w:val="00B058B6"/>
    <w:rsid w:val="00B05E86"/>
    <w:rsid w:val="00B148EA"/>
    <w:rsid w:val="00B250B6"/>
    <w:rsid w:val="00B4542D"/>
    <w:rsid w:val="00B721EC"/>
    <w:rsid w:val="00B84827"/>
    <w:rsid w:val="00B94090"/>
    <w:rsid w:val="00BA4A51"/>
    <w:rsid w:val="00BB35C7"/>
    <w:rsid w:val="00BC3398"/>
    <w:rsid w:val="00BC3B9B"/>
    <w:rsid w:val="00BC62A4"/>
    <w:rsid w:val="00BC7856"/>
    <w:rsid w:val="00BD64CF"/>
    <w:rsid w:val="00BE4FE8"/>
    <w:rsid w:val="00BF2426"/>
    <w:rsid w:val="00BF382F"/>
    <w:rsid w:val="00BF4646"/>
    <w:rsid w:val="00C03090"/>
    <w:rsid w:val="00C06762"/>
    <w:rsid w:val="00C07B0B"/>
    <w:rsid w:val="00C227B0"/>
    <w:rsid w:val="00C228E2"/>
    <w:rsid w:val="00C27A1F"/>
    <w:rsid w:val="00C55356"/>
    <w:rsid w:val="00C57A87"/>
    <w:rsid w:val="00C64AC6"/>
    <w:rsid w:val="00C65165"/>
    <w:rsid w:val="00C660AD"/>
    <w:rsid w:val="00C74219"/>
    <w:rsid w:val="00C74AC9"/>
    <w:rsid w:val="00CA6264"/>
    <w:rsid w:val="00CC789D"/>
    <w:rsid w:val="00CF3F32"/>
    <w:rsid w:val="00D0463A"/>
    <w:rsid w:val="00D0677D"/>
    <w:rsid w:val="00D06985"/>
    <w:rsid w:val="00D13718"/>
    <w:rsid w:val="00D23BC0"/>
    <w:rsid w:val="00D2540E"/>
    <w:rsid w:val="00D33469"/>
    <w:rsid w:val="00D54E58"/>
    <w:rsid w:val="00D550D1"/>
    <w:rsid w:val="00D560C1"/>
    <w:rsid w:val="00D70FAE"/>
    <w:rsid w:val="00D714A9"/>
    <w:rsid w:val="00D72594"/>
    <w:rsid w:val="00D739D5"/>
    <w:rsid w:val="00D83628"/>
    <w:rsid w:val="00D87456"/>
    <w:rsid w:val="00DB0893"/>
    <w:rsid w:val="00DD1EC6"/>
    <w:rsid w:val="00DF4E48"/>
    <w:rsid w:val="00E04B6D"/>
    <w:rsid w:val="00E07DBE"/>
    <w:rsid w:val="00E208AC"/>
    <w:rsid w:val="00E23B71"/>
    <w:rsid w:val="00E32E55"/>
    <w:rsid w:val="00E32FFC"/>
    <w:rsid w:val="00E34EA3"/>
    <w:rsid w:val="00E6362F"/>
    <w:rsid w:val="00E6697A"/>
    <w:rsid w:val="00E74389"/>
    <w:rsid w:val="00E82338"/>
    <w:rsid w:val="00E91A1D"/>
    <w:rsid w:val="00EC1E41"/>
    <w:rsid w:val="00EC317F"/>
    <w:rsid w:val="00EC34AB"/>
    <w:rsid w:val="00ED26F1"/>
    <w:rsid w:val="00EE591F"/>
    <w:rsid w:val="00EF52F6"/>
    <w:rsid w:val="00F02808"/>
    <w:rsid w:val="00F05125"/>
    <w:rsid w:val="00F07CEB"/>
    <w:rsid w:val="00F14350"/>
    <w:rsid w:val="00F179F6"/>
    <w:rsid w:val="00F26AC5"/>
    <w:rsid w:val="00F27242"/>
    <w:rsid w:val="00F32A10"/>
    <w:rsid w:val="00F3745D"/>
    <w:rsid w:val="00F53A76"/>
    <w:rsid w:val="00F62097"/>
    <w:rsid w:val="00F73B01"/>
    <w:rsid w:val="00F845F3"/>
    <w:rsid w:val="00FB4612"/>
    <w:rsid w:val="00FB565D"/>
    <w:rsid w:val="00FB5DC6"/>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9D02"/>
  <w15:chartTrackingRefBased/>
  <w15:docId w15:val="{8CF2C1F0-A1A4-4498-A009-6098F90A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651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5165"/>
    <w:rPr>
      <w:rFonts w:eastAsiaTheme="minorEastAsia"/>
      <w:color w:val="5A5A5A" w:themeColor="text1" w:themeTint="A5"/>
      <w:spacing w:val="15"/>
    </w:rPr>
  </w:style>
  <w:style w:type="character" w:styleId="SubtleEmphasis">
    <w:name w:val="Subtle Emphasis"/>
    <w:basedOn w:val="DefaultParagraphFont"/>
    <w:uiPriority w:val="19"/>
    <w:qFormat/>
    <w:rsid w:val="00C65165"/>
    <w:rPr>
      <w:i/>
      <w:iCs/>
      <w:color w:val="404040" w:themeColor="text1" w:themeTint="BF"/>
    </w:rPr>
  </w:style>
  <w:style w:type="paragraph" w:styleId="ListParagraph">
    <w:name w:val="List Paragraph"/>
    <w:basedOn w:val="Normal"/>
    <w:uiPriority w:val="34"/>
    <w:qFormat/>
    <w:rsid w:val="00C6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2022-01-26T01:01:00Z</dcterms:created>
  <dcterms:modified xsi:type="dcterms:W3CDTF">2022-01-26T01:03:00Z</dcterms:modified>
</cp:coreProperties>
</file>