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730A53" w:rsidRDefault="00BC7856" w:rsidP="00BC7856">
      <w:pPr>
        <w:jc w:val="center"/>
        <w:rPr>
          <w:rFonts w:ascii="Calibri" w:eastAsia="Calibri" w:hAnsi="Calibri" w:cs="Times New Roman"/>
          <w:b/>
          <w:sz w:val="28"/>
          <w:szCs w:val="28"/>
        </w:rPr>
      </w:pPr>
      <w:r w:rsidRPr="00730A53">
        <w:rPr>
          <w:rFonts w:ascii="Calibri" w:eastAsia="Calibri" w:hAnsi="Calibri" w:cs="Times New Roman"/>
          <w:b/>
          <w:noProof/>
          <w:sz w:val="28"/>
          <w:szCs w:val="28"/>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A853AF" w:rsidRDefault="00BC7856" w:rsidP="00BC7856">
      <w:pPr>
        <w:spacing w:after="0"/>
        <w:jc w:val="center"/>
        <w:rPr>
          <w:rFonts w:ascii="Calibri" w:eastAsia="Calibri" w:hAnsi="Calibri" w:cs="Times New Roman"/>
          <w:b/>
          <w:sz w:val="28"/>
          <w:szCs w:val="28"/>
        </w:rPr>
      </w:pPr>
      <w:r w:rsidRPr="00A853AF">
        <w:rPr>
          <w:rFonts w:ascii="Calibri" w:eastAsia="Calibri" w:hAnsi="Calibri" w:cs="Times New Roman"/>
          <w:b/>
          <w:sz w:val="28"/>
          <w:szCs w:val="28"/>
        </w:rPr>
        <w:t>BUSINESS ADMINISTRATION ADVISORY COMMITTEE - MEETING MINUTES</w:t>
      </w:r>
    </w:p>
    <w:p w:rsidR="00BC7856" w:rsidRPr="00A853AF" w:rsidRDefault="00163B62" w:rsidP="00BC7856">
      <w:pPr>
        <w:spacing w:after="0"/>
        <w:jc w:val="center"/>
        <w:rPr>
          <w:rFonts w:ascii="Calibri" w:eastAsia="Calibri" w:hAnsi="Calibri" w:cs="Times New Roman"/>
          <w:b/>
          <w:sz w:val="24"/>
          <w:szCs w:val="24"/>
        </w:rPr>
      </w:pPr>
      <w:r>
        <w:rPr>
          <w:rFonts w:ascii="Calibri" w:eastAsia="Calibri" w:hAnsi="Calibri" w:cs="Times New Roman"/>
          <w:b/>
          <w:sz w:val="24"/>
          <w:szCs w:val="24"/>
        </w:rPr>
        <w:t>Tuesday October 17 2017</w:t>
      </w:r>
      <w:r w:rsidR="00BC7856" w:rsidRPr="00A853AF">
        <w:rPr>
          <w:rFonts w:ascii="Calibri" w:eastAsia="Calibri" w:hAnsi="Calibri" w:cs="Times New Roman"/>
          <w:b/>
          <w:sz w:val="24"/>
          <w:szCs w:val="24"/>
        </w:rPr>
        <w:t xml:space="preserve"> * 4.30pm-6.30pm</w:t>
      </w:r>
    </w:p>
    <w:p w:rsidR="00BC7856" w:rsidRPr="00A853AF" w:rsidRDefault="00BC7856" w:rsidP="00BC7856">
      <w:pPr>
        <w:spacing w:after="0"/>
        <w:jc w:val="center"/>
        <w:rPr>
          <w:rFonts w:ascii="Calibri" w:eastAsia="Calibri" w:hAnsi="Calibri" w:cs="Times New Roman"/>
          <w:b/>
          <w:sz w:val="24"/>
          <w:szCs w:val="24"/>
        </w:rPr>
      </w:pPr>
      <w:r w:rsidRPr="00A853AF">
        <w:rPr>
          <w:rFonts w:ascii="Calibri" w:eastAsia="Calibri" w:hAnsi="Calibri" w:cs="Times New Roman"/>
          <w:b/>
          <w:sz w:val="24"/>
          <w:szCs w:val="24"/>
        </w:rPr>
        <w:t>Ellis F Dunn Community Room (GHL 213)</w:t>
      </w:r>
    </w:p>
    <w:p w:rsidR="00BC7856" w:rsidRPr="00A853AF" w:rsidRDefault="00BC7856" w:rsidP="00BC7856">
      <w:pPr>
        <w:jc w:val="both"/>
        <w:rPr>
          <w:rFonts w:ascii="Calibri" w:eastAsia="Calibri" w:hAnsi="Calibri" w:cs="Times New Roman"/>
          <w:sz w:val="20"/>
          <w:szCs w:val="20"/>
        </w:rPr>
      </w:pPr>
      <w:r w:rsidRPr="00A853AF">
        <w:rPr>
          <w:rFonts w:ascii="Calibri" w:eastAsia="Calibri" w:hAnsi="Calibri" w:cs="Times New Roman"/>
          <w:b/>
          <w:sz w:val="20"/>
          <w:szCs w:val="20"/>
        </w:rPr>
        <w:t>Members Present:</w:t>
      </w:r>
      <w:r w:rsidRPr="00A853AF">
        <w:rPr>
          <w:rFonts w:ascii="Calibri" w:eastAsia="Calibri" w:hAnsi="Calibri" w:cs="Times New Roman"/>
          <w:sz w:val="20"/>
          <w:szCs w:val="20"/>
        </w:rPr>
        <w:t xml:space="preserve"> Jesse Harvey, Sherwin Williams (Committee Chair); Steve Leichner, Riverview Community Bank; </w:t>
      </w:r>
      <w:r w:rsidR="00163B62" w:rsidRPr="00A853AF">
        <w:rPr>
          <w:rFonts w:ascii="Calibri" w:eastAsia="Calibri" w:hAnsi="Calibri" w:cs="Times New Roman"/>
          <w:sz w:val="20"/>
          <w:szCs w:val="20"/>
        </w:rPr>
        <w:t>Didi Reeves</w:t>
      </w:r>
      <w:r w:rsidR="00163B62">
        <w:rPr>
          <w:rFonts w:ascii="Calibri" w:eastAsia="Calibri" w:hAnsi="Calibri" w:cs="Times New Roman"/>
          <w:sz w:val="20"/>
          <w:szCs w:val="20"/>
        </w:rPr>
        <w:t>, Optum (United Healthcare)</w:t>
      </w:r>
      <w:r w:rsidR="00163B62" w:rsidRPr="00A853AF">
        <w:rPr>
          <w:rFonts w:ascii="Calibri" w:eastAsia="Calibri" w:hAnsi="Calibri" w:cs="Times New Roman"/>
          <w:sz w:val="20"/>
          <w:szCs w:val="20"/>
        </w:rPr>
        <w:t xml:space="preserve">; </w:t>
      </w:r>
      <w:r w:rsidRPr="00A853AF">
        <w:rPr>
          <w:rFonts w:ascii="Calibri" w:eastAsia="Calibri" w:hAnsi="Calibri" w:cs="Times New Roman"/>
          <w:sz w:val="20"/>
          <w:szCs w:val="20"/>
        </w:rPr>
        <w:t xml:space="preserve">Mark Maggiora, Americans Building Community; Kurt Aarrestad, Bodycote; Dan Whiteley, A.L Merryman Company; Stuart Bennett, Precision Analytical; </w:t>
      </w:r>
      <w:r>
        <w:rPr>
          <w:rFonts w:ascii="Calibri" w:eastAsia="Calibri" w:hAnsi="Calibri" w:cs="Times New Roman"/>
          <w:sz w:val="20"/>
          <w:szCs w:val="20"/>
        </w:rPr>
        <w:t>Ken Torre (Retired)</w:t>
      </w:r>
    </w:p>
    <w:p w:rsidR="00BC7856" w:rsidRDefault="00BC7856" w:rsidP="00163B62">
      <w:pPr>
        <w:jc w:val="both"/>
        <w:rPr>
          <w:rFonts w:ascii="Calibri" w:eastAsia="Calibri" w:hAnsi="Calibri" w:cs="Times New Roman"/>
          <w:sz w:val="20"/>
          <w:szCs w:val="20"/>
        </w:rPr>
      </w:pPr>
      <w:r w:rsidRPr="00A853AF">
        <w:rPr>
          <w:rFonts w:ascii="Calibri" w:eastAsia="Calibri" w:hAnsi="Calibri" w:cs="Times New Roman"/>
          <w:b/>
          <w:sz w:val="20"/>
          <w:szCs w:val="20"/>
        </w:rPr>
        <w:t>Members Absent</w:t>
      </w:r>
      <w:r w:rsidRPr="00A853AF">
        <w:rPr>
          <w:rFonts w:ascii="Calibri" w:eastAsia="Calibri" w:hAnsi="Calibri" w:cs="Times New Roman"/>
          <w:sz w:val="20"/>
          <w:szCs w:val="20"/>
        </w:rPr>
        <w:t xml:space="preserve">: </w:t>
      </w:r>
      <w:r w:rsidR="00163B62" w:rsidRPr="00A853AF">
        <w:rPr>
          <w:rFonts w:ascii="Calibri" w:eastAsia="Calibri" w:hAnsi="Calibri" w:cs="Times New Roman"/>
          <w:sz w:val="20"/>
          <w:szCs w:val="20"/>
        </w:rPr>
        <w:t>Michelle Thor, Columbia Credit Union, (Vice Chair);</w:t>
      </w:r>
      <w:r w:rsidR="00163B62">
        <w:rPr>
          <w:rFonts w:ascii="Calibri" w:eastAsia="Calibri" w:hAnsi="Calibri" w:cs="Times New Roman"/>
          <w:sz w:val="20"/>
          <w:szCs w:val="20"/>
        </w:rPr>
        <w:t xml:space="preserve"> </w:t>
      </w:r>
      <w:r w:rsidRPr="00A853AF">
        <w:rPr>
          <w:sz w:val="20"/>
          <w:szCs w:val="20"/>
        </w:rPr>
        <w:t>Sam Salti, E-Tax Corporation;</w:t>
      </w:r>
      <w:r w:rsidRPr="00A853AF">
        <w:rPr>
          <w:rFonts w:ascii="Calibri" w:eastAsia="Calibri" w:hAnsi="Calibri" w:cs="Times New Roman"/>
          <w:sz w:val="20"/>
          <w:szCs w:val="20"/>
        </w:rPr>
        <w:t xml:space="preserve"> George Lackey, Clark County</w:t>
      </w:r>
      <w:r w:rsidR="00163B62">
        <w:rPr>
          <w:rFonts w:ascii="Calibri" w:eastAsia="Calibri" w:hAnsi="Calibri" w:cs="Times New Roman"/>
          <w:sz w:val="20"/>
          <w:szCs w:val="20"/>
        </w:rPr>
        <w:t xml:space="preserve">; </w:t>
      </w:r>
      <w:r w:rsidR="00163B62" w:rsidRPr="00A853AF">
        <w:rPr>
          <w:rFonts w:ascii="Calibri" w:eastAsia="Calibri" w:hAnsi="Calibri" w:cs="Times New Roman"/>
          <w:sz w:val="20"/>
          <w:szCs w:val="20"/>
        </w:rPr>
        <w:t>Bet</w:t>
      </w:r>
      <w:r w:rsidR="004E6311">
        <w:rPr>
          <w:rFonts w:ascii="Calibri" w:eastAsia="Calibri" w:hAnsi="Calibri" w:cs="Times New Roman"/>
          <w:sz w:val="20"/>
          <w:szCs w:val="20"/>
        </w:rPr>
        <w:t>hany Souriyavong, Columbia Bank</w:t>
      </w:r>
    </w:p>
    <w:p w:rsidR="004E6311" w:rsidRPr="00A853AF" w:rsidRDefault="004E6311" w:rsidP="00163B62">
      <w:pPr>
        <w:jc w:val="both"/>
        <w:rPr>
          <w:rFonts w:ascii="Calibri" w:eastAsia="Calibri" w:hAnsi="Calibri" w:cs="Times New Roman"/>
          <w:sz w:val="20"/>
          <w:szCs w:val="20"/>
        </w:rPr>
      </w:pPr>
      <w:r w:rsidRPr="004E6311">
        <w:rPr>
          <w:rFonts w:ascii="Calibri" w:eastAsia="Calibri" w:hAnsi="Calibri" w:cs="Times New Roman"/>
          <w:b/>
          <w:sz w:val="20"/>
          <w:szCs w:val="20"/>
        </w:rPr>
        <w:t>Larch Corrections Center:</w:t>
      </w:r>
      <w:r>
        <w:rPr>
          <w:rFonts w:ascii="Calibri" w:eastAsia="Calibri" w:hAnsi="Calibri" w:cs="Times New Roman"/>
          <w:sz w:val="20"/>
          <w:szCs w:val="20"/>
        </w:rPr>
        <w:t xml:space="preserve"> Doug Helmer, </w:t>
      </w:r>
      <w:r w:rsidR="008D1490">
        <w:rPr>
          <w:rFonts w:ascii="Calibri" w:eastAsia="Calibri" w:hAnsi="Calibri" w:cs="Times New Roman"/>
          <w:sz w:val="20"/>
          <w:szCs w:val="20"/>
        </w:rPr>
        <w:t>Education</w:t>
      </w:r>
      <w:r>
        <w:rPr>
          <w:rFonts w:ascii="Calibri" w:eastAsia="Calibri" w:hAnsi="Calibri" w:cs="Times New Roman"/>
          <w:sz w:val="20"/>
          <w:szCs w:val="20"/>
        </w:rPr>
        <w:t xml:space="preserve"> Director; Michael Ashton, Business Instructor</w:t>
      </w:r>
    </w:p>
    <w:p w:rsidR="00BC7856" w:rsidRPr="00A853AF" w:rsidRDefault="00BC7856" w:rsidP="00BC7856">
      <w:pPr>
        <w:pBdr>
          <w:bottom w:val="single" w:sz="6" w:space="1" w:color="auto"/>
        </w:pBdr>
        <w:jc w:val="both"/>
        <w:rPr>
          <w:rFonts w:ascii="Calibri" w:eastAsia="Calibri" w:hAnsi="Calibri" w:cs="Times New Roman"/>
          <w:sz w:val="20"/>
          <w:szCs w:val="20"/>
        </w:rPr>
      </w:pPr>
      <w:r w:rsidRPr="00A853AF">
        <w:rPr>
          <w:rFonts w:ascii="Calibri" w:eastAsia="Calibri" w:hAnsi="Calibri" w:cs="Times New Roman"/>
          <w:b/>
          <w:sz w:val="20"/>
          <w:szCs w:val="20"/>
        </w:rPr>
        <w:t xml:space="preserve">Clark College: </w:t>
      </w:r>
      <w:r w:rsidRPr="00A853AF">
        <w:rPr>
          <w:rFonts w:ascii="Calibri" w:eastAsia="Calibri" w:hAnsi="Calibri" w:cs="Times New Roman"/>
          <w:sz w:val="20"/>
          <w:szCs w:val="20"/>
        </w:rPr>
        <w:t>Adnan Hamideh, Division Chair;</w:t>
      </w:r>
      <w:r w:rsidRPr="00A853AF">
        <w:rPr>
          <w:rFonts w:ascii="Calibri" w:eastAsia="Calibri" w:hAnsi="Calibri" w:cs="Times New Roman"/>
          <w:b/>
          <w:sz w:val="20"/>
          <w:szCs w:val="20"/>
        </w:rPr>
        <w:t xml:space="preserve"> </w:t>
      </w:r>
      <w:r w:rsidRPr="00A853AF">
        <w:rPr>
          <w:rFonts w:ascii="Calibri" w:eastAsia="Calibri" w:hAnsi="Calibri" w:cs="Times New Roman"/>
          <w:sz w:val="20"/>
          <w:szCs w:val="20"/>
        </w:rPr>
        <w:t>Professors Patti Serrano and Steve Walsh; Instructors Ju</w:t>
      </w:r>
      <w:r w:rsidR="00163B62">
        <w:rPr>
          <w:rFonts w:ascii="Calibri" w:eastAsia="Calibri" w:hAnsi="Calibri" w:cs="Times New Roman"/>
          <w:sz w:val="20"/>
          <w:szCs w:val="20"/>
        </w:rPr>
        <w:t xml:space="preserve">lie Lemmond, Patricia Atkinson; </w:t>
      </w:r>
      <w:r w:rsidRPr="00A853AF">
        <w:rPr>
          <w:rFonts w:ascii="Calibri" w:eastAsia="Calibri" w:hAnsi="Calibri" w:cs="Times New Roman"/>
          <w:sz w:val="20"/>
          <w:szCs w:val="20"/>
        </w:rPr>
        <w:t xml:space="preserve">Brenda Walstead, Dean BHS; </w:t>
      </w:r>
      <w:r w:rsidR="00163B62">
        <w:rPr>
          <w:rFonts w:ascii="Calibri" w:eastAsia="Calibri" w:hAnsi="Calibri" w:cs="Times New Roman"/>
          <w:sz w:val="20"/>
          <w:szCs w:val="20"/>
        </w:rPr>
        <w:t>Julie Robertson, Office of P&amp;E;</w:t>
      </w:r>
      <w:r w:rsidR="008D1490">
        <w:rPr>
          <w:rFonts w:ascii="Calibri" w:eastAsia="Calibri" w:hAnsi="Calibri" w:cs="Times New Roman"/>
          <w:sz w:val="20"/>
          <w:szCs w:val="20"/>
        </w:rPr>
        <w:t xml:space="preserve"> </w:t>
      </w:r>
      <w:r w:rsidR="00163B62">
        <w:rPr>
          <w:rFonts w:ascii="Calibri" w:eastAsia="Calibri" w:hAnsi="Calibri" w:cs="Times New Roman"/>
          <w:sz w:val="20"/>
          <w:szCs w:val="20"/>
        </w:rPr>
        <w:t xml:space="preserve">Tasaday Turner, </w:t>
      </w:r>
      <w:r w:rsidRPr="00A853AF">
        <w:rPr>
          <w:rFonts w:ascii="Calibri" w:eastAsia="Calibri" w:hAnsi="Calibri" w:cs="Times New Roman"/>
          <w:sz w:val="20"/>
          <w:szCs w:val="20"/>
        </w:rPr>
        <w:t>Advising; Hal Abrams, Clark College  Foundation Nichola Farron, Secretary Sr., Advisory Committees</w:t>
      </w:r>
    </w:p>
    <w:p w:rsidR="00237CF0" w:rsidRPr="00C65165" w:rsidRDefault="00163B62" w:rsidP="00C65165">
      <w:pPr>
        <w:jc w:val="both"/>
        <w:rPr>
          <w:sz w:val="20"/>
          <w:szCs w:val="20"/>
        </w:rPr>
      </w:pPr>
      <w:r w:rsidRPr="00C65165">
        <w:rPr>
          <w:sz w:val="20"/>
          <w:szCs w:val="20"/>
        </w:rPr>
        <w:t>Committee C</w:t>
      </w:r>
      <w:r w:rsidR="00237CF0" w:rsidRPr="00C65165">
        <w:rPr>
          <w:sz w:val="20"/>
          <w:szCs w:val="20"/>
        </w:rPr>
        <w:t xml:space="preserve">hair </w:t>
      </w:r>
      <w:r w:rsidRPr="00C65165">
        <w:rPr>
          <w:sz w:val="20"/>
          <w:szCs w:val="20"/>
        </w:rPr>
        <w:t xml:space="preserve">Jesse Harvey </w:t>
      </w:r>
      <w:r w:rsidR="00237CF0" w:rsidRPr="00C65165">
        <w:rPr>
          <w:sz w:val="20"/>
          <w:szCs w:val="20"/>
        </w:rPr>
        <w:t>called</w:t>
      </w:r>
      <w:r w:rsidR="0060037A" w:rsidRPr="00C65165">
        <w:rPr>
          <w:sz w:val="20"/>
          <w:szCs w:val="20"/>
        </w:rPr>
        <w:t xml:space="preserve"> the meeting to order at 4.36p</w:t>
      </w:r>
      <w:r w:rsidR="00237CF0" w:rsidRPr="00C65165">
        <w:rPr>
          <w:sz w:val="20"/>
          <w:szCs w:val="20"/>
        </w:rPr>
        <w:t>m and introduction</w:t>
      </w:r>
      <w:r w:rsidR="0060037A" w:rsidRPr="00C65165">
        <w:rPr>
          <w:sz w:val="20"/>
          <w:szCs w:val="20"/>
        </w:rPr>
        <w:t>s were made</w:t>
      </w:r>
      <w:r w:rsidRPr="00C65165">
        <w:rPr>
          <w:sz w:val="20"/>
          <w:szCs w:val="20"/>
        </w:rPr>
        <w:t>. Hal Abrams provided a brief outline of the work of the Clark College Foundation and its connections in the community.</w:t>
      </w:r>
    </w:p>
    <w:p w:rsidR="00163B62" w:rsidRPr="00C65165" w:rsidRDefault="00163B62" w:rsidP="00C65165">
      <w:pPr>
        <w:pStyle w:val="Subtitle"/>
      </w:pPr>
      <w:r w:rsidRPr="00C65165">
        <w:t>Approval of the Previous Minutes</w:t>
      </w:r>
    </w:p>
    <w:p w:rsidR="00163B62" w:rsidRPr="00C65165" w:rsidRDefault="00163B62" w:rsidP="00C65165">
      <w:pPr>
        <w:jc w:val="both"/>
        <w:rPr>
          <w:i/>
          <w:sz w:val="20"/>
          <w:szCs w:val="20"/>
        </w:rPr>
      </w:pPr>
      <w:r w:rsidRPr="00C65165">
        <w:rPr>
          <w:i/>
          <w:sz w:val="20"/>
          <w:szCs w:val="20"/>
        </w:rPr>
        <w:t>The minutes of May 9 2017 were presented: Dan made a motion to approve as written, which was seconded by Mark and passed unanimously.</w:t>
      </w:r>
    </w:p>
    <w:p w:rsidR="00AD0DFF" w:rsidRPr="00C65165" w:rsidRDefault="00163B62" w:rsidP="00C65165">
      <w:pPr>
        <w:pStyle w:val="Subtitle"/>
      </w:pPr>
      <w:r w:rsidRPr="00C65165">
        <w:t>Next Meeting Date</w:t>
      </w:r>
    </w:p>
    <w:p w:rsidR="00163B62" w:rsidRPr="00C65165" w:rsidRDefault="00163B62" w:rsidP="00C65165">
      <w:pPr>
        <w:jc w:val="both"/>
        <w:rPr>
          <w:sz w:val="20"/>
          <w:szCs w:val="20"/>
        </w:rPr>
      </w:pPr>
      <w:r w:rsidRPr="00C65165">
        <w:rPr>
          <w:sz w:val="20"/>
          <w:szCs w:val="20"/>
        </w:rPr>
        <w:t>The committee will meet again on Tuesday February 6 2018 at 4.30pm</w:t>
      </w:r>
    </w:p>
    <w:p w:rsidR="00163B62" w:rsidRPr="00C65165" w:rsidRDefault="00163B62" w:rsidP="00C65165">
      <w:pPr>
        <w:pStyle w:val="Subtitle"/>
      </w:pPr>
      <w:r w:rsidRPr="00C65165">
        <w:t>Office of Instruction Updates</w:t>
      </w:r>
    </w:p>
    <w:p w:rsidR="00C65165" w:rsidRDefault="00163B62" w:rsidP="00C65165">
      <w:pPr>
        <w:jc w:val="both"/>
        <w:rPr>
          <w:rFonts w:ascii="Calibri" w:eastAsia="Calibri" w:hAnsi="Calibri" w:cs="Times New Roman"/>
          <w:sz w:val="20"/>
          <w:szCs w:val="20"/>
        </w:rPr>
      </w:pPr>
      <w:r w:rsidRPr="00C65165">
        <w:rPr>
          <w:sz w:val="20"/>
          <w:szCs w:val="20"/>
        </w:rPr>
        <w:t>Nicho</w:t>
      </w:r>
      <w:r w:rsidR="00C65165">
        <w:rPr>
          <w:rFonts w:ascii="Calibri" w:eastAsia="Calibri" w:hAnsi="Calibri" w:cs="Times New Roman"/>
          <w:sz w:val="20"/>
          <w:szCs w:val="20"/>
        </w:rPr>
        <w:t>la made the following announcements:</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The new </w:t>
      </w:r>
      <w:r w:rsidRPr="00C65165">
        <w:rPr>
          <w:rFonts w:ascii="Calibri" w:eastAsia="Calibri" w:hAnsi="Calibri" w:cs="Times New Roman"/>
          <w:b/>
          <w:sz w:val="20"/>
          <w:szCs w:val="20"/>
        </w:rPr>
        <w:t>“Areas of Study”</w:t>
      </w:r>
      <w:r w:rsidRPr="00C65165">
        <w:rPr>
          <w:rFonts w:ascii="Calibri" w:eastAsia="Calibri" w:hAnsi="Calibri" w:cs="Times New Roman"/>
          <w:sz w:val="20"/>
          <w:szCs w:val="20"/>
        </w:rPr>
        <w:t xml:space="preserve"> have been adopted and approved these will provide the framework for organizing the different degree paths for students. The link is </w:t>
      </w:r>
      <w:hyperlink r:id="rId6" w:history="1">
        <w:r w:rsidR="003279E7" w:rsidRPr="00C65165">
          <w:rPr>
            <w:rFonts w:ascii="Calibri" w:eastAsia="Calibri" w:hAnsi="Calibri" w:cs="Times New Roman"/>
            <w:color w:val="0563C1"/>
            <w:sz w:val="20"/>
            <w:szCs w:val="20"/>
            <w:u w:val="single"/>
          </w:rPr>
          <w:t>here</w:t>
        </w:r>
      </w:hyperlink>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Advisory Committees will begin to see how they fit in to the implementation work of </w:t>
      </w:r>
      <w:r w:rsidRPr="00C65165">
        <w:rPr>
          <w:rFonts w:ascii="Calibri" w:eastAsia="Calibri" w:hAnsi="Calibri" w:cs="Times New Roman"/>
          <w:b/>
          <w:sz w:val="20"/>
          <w:szCs w:val="20"/>
        </w:rPr>
        <w:t>Pathways</w:t>
      </w:r>
      <w:r w:rsidRPr="00C65165">
        <w:rPr>
          <w:rFonts w:ascii="Calibri" w:eastAsia="Calibri" w:hAnsi="Calibri" w:cs="Times New Roman"/>
          <w:sz w:val="20"/>
          <w:szCs w:val="20"/>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Academic plan Goal 6: </w:t>
      </w:r>
      <w:r w:rsidRPr="00C65165">
        <w:rPr>
          <w:rFonts w:ascii="Calibri" w:eastAsia="Calibri" w:hAnsi="Calibri" w:cs="Times New Roman"/>
          <w:i/>
          <w:sz w:val="20"/>
          <w:szCs w:val="20"/>
        </w:rPr>
        <w:t xml:space="preserve">Infuse the study of </w:t>
      </w:r>
      <w:r w:rsidRPr="00C65165">
        <w:rPr>
          <w:rFonts w:ascii="Calibri" w:eastAsia="Calibri" w:hAnsi="Calibri" w:cs="Times New Roman"/>
          <w:b/>
          <w:i/>
          <w:sz w:val="20"/>
          <w:szCs w:val="20"/>
        </w:rPr>
        <w:t>Power, Privilege and Inequity</w:t>
      </w:r>
      <w:r w:rsidRPr="00C65165">
        <w:rPr>
          <w:rFonts w:ascii="Calibri" w:eastAsia="Calibri" w:hAnsi="Calibri" w:cs="Times New Roman"/>
          <w:i/>
          <w:sz w:val="20"/>
          <w:szCs w:val="20"/>
        </w:rPr>
        <w:t xml:space="preserve"> throughout the curriculum.</w:t>
      </w:r>
      <w:r w:rsidRPr="00C65165">
        <w:rPr>
          <w:rFonts w:ascii="Calibri" w:eastAsia="Calibri" w:hAnsi="Calibri" w:cs="Times New Roman"/>
          <w:sz w:val="20"/>
          <w:szCs w:val="20"/>
        </w:rPr>
        <w:t xml:space="preserve"> Last year advisory members asked why this was happening at Clark. To answer that question, we have been working with the </w:t>
      </w:r>
      <w:r w:rsidRPr="00C65165">
        <w:rPr>
          <w:rFonts w:ascii="Calibri" w:eastAsia="Calibri" w:hAnsi="Calibri" w:cs="Times New Roman"/>
          <w:sz w:val="20"/>
          <w:szCs w:val="20"/>
          <w:u w:val="single"/>
        </w:rPr>
        <w:t>Office of Diversity and Equity</w:t>
      </w:r>
      <w:r w:rsidRPr="00C65165">
        <w:rPr>
          <w:rFonts w:ascii="Calibri" w:eastAsia="Calibri" w:hAnsi="Calibri" w:cs="Times New Roman"/>
          <w:sz w:val="20"/>
          <w:szCs w:val="20"/>
        </w:rPr>
        <w:t xml:space="preserve"> to put together some basic information that can help frame the issue for further discussion. Watch for it on meeting agendas.</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lastRenderedPageBreak/>
        <w:t xml:space="preserve">The new </w:t>
      </w:r>
      <w:r w:rsidRPr="00C65165">
        <w:rPr>
          <w:rFonts w:ascii="Calibri" w:eastAsia="Calibri" w:hAnsi="Calibri" w:cs="Times New Roman"/>
          <w:b/>
          <w:sz w:val="20"/>
          <w:szCs w:val="20"/>
        </w:rPr>
        <w:t>McClaskey Culinary Institute (MCI)</w:t>
      </w:r>
      <w:r w:rsidRPr="00C65165">
        <w:rPr>
          <w:rFonts w:ascii="Calibri" w:eastAsia="Calibri" w:hAnsi="Calibri" w:cs="Times New Roman"/>
          <w:sz w:val="20"/>
          <w:szCs w:val="20"/>
        </w:rPr>
        <w:t xml:space="preserve"> is open and teaching students this term! The link to information about the program is </w:t>
      </w:r>
      <w:hyperlink r:id="rId7" w:history="1">
        <w:r w:rsidR="003279E7" w:rsidRPr="00C65165">
          <w:rPr>
            <w:rFonts w:ascii="Calibri" w:eastAsia="Calibri" w:hAnsi="Calibri" w:cs="Times New Roman"/>
            <w:color w:val="0563C1"/>
            <w:sz w:val="20"/>
            <w:szCs w:val="20"/>
            <w:u w:val="single"/>
          </w:rPr>
          <w:t>here</w:t>
        </w:r>
      </w:hyperlink>
      <w:r w:rsidRPr="00C65165">
        <w:rPr>
          <w:rFonts w:ascii="Calibri" w:eastAsia="Calibri" w:hAnsi="Calibri" w:cs="Times New Roman"/>
          <w:sz w:val="20"/>
          <w:szCs w:val="20"/>
        </w:rPr>
        <w:t xml:space="preserve">. We are looking forward to being able to provide our advisory members with menu items from the cuisine and baking programs. </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C65165">
        <w:rPr>
          <w:rFonts w:ascii="Calibri" w:eastAsia="Calibri" w:hAnsi="Calibri" w:cs="Times New Roman"/>
          <w:b/>
          <w:sz w:val="20"/>
          <w:szCs w:val="20"/>
        </w:rPr>
        <w:t>Master Advisory Committee</w:t>
      </w:r>
      <w:r w:rsidRPr="00C65165">
        <w:rPr>
          <w:rFonts w:ascii="Calibri" w:eastAsia="Calibri" w:hAnsi="Calibri" w:cs="Times New Roman"/>
          <w:sz w:val="20"/>
          <w:szCs w:val="20"/>
        </w:rPr>
        <w:t xml:space="preserve"> that will help us with three tasks.</w:t>
      </w:r>
    </w:p>
    <w:p w:rsidR="00D23BC0" w:rsidRPr="00C65165" w:rsidRDefault="00D23BC0" w:rsidP="00C65165">
      <w:pPr>
        <w:numPr>
          <w:ilvl w:val="0"/>
          <w:numId w:val="1"/>
        </w:numPr>
        <w:contextualSpacing/>
        <w:jc w:val="both"/>
        <w:rPr>
          <w:rFonts w:ascii="Calibri" w:eastAsia="Calibri" w:hAnsi="Calibri" w:cs="Times New Roman"/>
          <w:sz w:val="20"/>
          <w:szCs w:val="20"/>
        </w:rPr>
      </w:pPr>
      <w:r w:rsidRPr="00C65165">
        <w:rPr>
          <w:rFonts w:ascii="Calibri" w:eastAsia="Calibri" w:hAnsi="Calibri" w:cs="Times New Roman"/>
          <w:sz w:val="20"/>
          <w:szCs w:val="20"/>
        </w:rPr>
        <w:t>Visiting current committees to talk to members and get an idea of how things are working.</w:t>
      </w:r>
    </w:p>
    <w:p w:rsidR="00D23BC0" w:rsidRPr="00C65165" w:rsidRDefault="00D23BC0" w:rsidP="00C65165">
      <w:pPr>
        <w:numPr>
          <w:ilvl w:val="0"/>
          <w:numId w:val="1"/>
        </w:numPr>
        <w:contextualSpacing/>
        <w:jc w:val="both"/>
        <w:rPr>
          <w:rFonts w:ascii="Calibri" w:eastAsia="Calibri" w:hAnsi="Calibri" w:cs="Times New Roman"/>
          <w:sz w:val="20"/>
          <w:szCs w:val="20"/>
        </w:rPr>
      </w:pPr>
      <w:r w:rsidRPr="00C65165">
        <w:rPr>
          <w:rFonts w:ascii="Calibri" w:eastAsia="Calibri" w:hAnsi="Calibri" w:cs="Times New Roman"/>
          <w:sz w:val="20"/>
          <w:szCs w:val="20"/>
        </w:rPr>
        <w:t>Planning and hosting annual Advisory event.</w:t>
      </w:r>
    </w:p>
    <w:p w:rsidR="00D23BC0" w:rsidRPr="00C65165" w:rsidRDefault="00D23BC0" w:rsidP="00C65165">
      <w:pPr>
        <w:numPr>
          <w:ilvl w:val="0"/>
          <w:numId w:val="1"/>
        </w:numPr>
        <w:contextualSpacing/>
        <w:jc w:val="both"/>
        <w:rPr>
          <w:rFonts w:ascii="Calibri" w:eastAsia="Calibri" w:hAnsi="Calibri" w:cs="Times New Roman"/>
          <w:sz w:val="20"/>
          <w:szCs w:val="20"/>
        </w:rPr>
      </w:pPr>
      <w:r w:rsidRPr="00C65165">
        <w:rPr>
          <w:rFonts w:ascii="Calibri" w:eastAsia="Calibri" w:hAnsi="Calibri" w:cs="Times New Roman"/>
          <w:sz w:val="20"/>
          <w:szCs w:val="20"/>
        </w:rPr>
        <w:t>Reporting to the Board of Trustees every year on the great work of Advisory Committees.</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Let us know if you are interested by contacting Nic. You can be on two committees, or if you want to step away from your current committee work that is fine too.</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We also wanted to thank everyone who was able to attend the </w:t>
      </w:r>
      <w:r w:rsidRPr="00C65165">
        <w:rPr>
          <w:rFonts w:ascii="Calibri" w:eastAsia="Calibri" w:hAnsi="Calibri" w:cs="Times New Roman"/>
          <w:b/>
          <w:sz w:val="20"/>
          <w:szCs w:val="20"/>
        </w:rPr>
        <w:t>annual recognition</w:t>
      </w:r>
      <w:r w:rsidRPr="00C65165">
        <w:rPr>
          <w:rFonts w:ascii="Calibri" w:eastAsia="Calibri" w:hAnsi="Calibri" w:cs="Times New Roman"/>
          <w:sz w:val="20"/>
          <w:szCs w:val="20"/>
        </w:rPr>
        <w:t xml:space="preserve"> event held on July 13 at the new STEM building. We had beautiful weather, many cold beverages and a great time. We look forward to planning the event next year with our new Master Advisory Committees.</w:t>
      </w:r>
    </w:p>
    <w:p w:rsidR="00D23BC0" w:rsidRP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 xml:space="preserve">We will be undertaking an updated Ethics training at the </w:t>
      </w:r>
      <w:r w:rsidR="003279E7" w:rsidRPr="00C65165">
        <w:rPr>
          <w:rFonts w:ascii="Calibri" w:eastAsia="Calibri" w:hAnsi="Calibri" w:cs="Times New Roman"/>
          <w:sz w:val="20"/>
          <w:szCs w:val="20"/>
        </w:rPr>
        <w:t>spring</w:t>
      </w:r>
      <w:r w:rsidRPr="00C65165">
        <w:rPr>
          <w:rFonts w:ascii="Calibri" w:eastAsia="Calibri" w:hAnsi="Calibri" w:cs="Times New Roman"/>
          <w:sz w:val="20"/>
          <w:szCs w:val="20"/>
        </w:rPr>
        <w:t xml:space="preserve"> advisory meetings. </w:t>
      </w:r>
    </w:p>
    <w:p w:rsidR="00C65165" w:rsidRDefault="00D23BC0" w:rsidP="00C65165">
      <w:pPr>
        <w:jc w:val="both"/>
        <w:rPr>
          <w:rFonts w:ascii="Calibri" w:eastAsia="Calibri" w:hAnsi="Calibri" w:cs="Times New Roman"/>
          <w:sz w:val="20"/>
          <w:szCs w:val="20"/>
        </w:rPr>
      </w:pPr>
      <w:r w:rsidRPr="00C65165">
        <w:rPr>
          <w:rFonts w:ascii="Calibri" w:eastAsia="Calibri" w:hAnsi="Calibri" w:cs="Times New Roman"/>
          <w:sz w:val="20"/>
          <w:szCs w:val="20"/>
        </w:rPr>
        <w:t>The annual Clark College Career fair will be held in April. Advisory Committee members will be provided additional information from the career center in upcoming meetings.</w:t>
      </w:r>
    </w:p>
    <w:p w:rsidR="00894AB3" w:rsidRPr="00C65165" w:rsidRDefault="003279E7" w:rsidP="00C65165">
      <w:pPr>
        <w:pStyle w:val="Subtitle"/>
        <w:rPr>
          <w:rFonts w:ascii="Calibri" w:eastAsia="Calibri" w:hAnsi="Calibri" w:cs="Times New Roman"/>
        </w:rPr>
      </w:pPr>
      <w:r>
        <w:t>Department</w:t>
      </w:r>
      <w:r w:rsidR="00C65165">
        <w:t xml:space="preserve"> U</w:t>
      </w:r>
      <w:r w:rsidR="00894AB3" w:rsidRPr="00C65165">
        <w:t>pdate</w:t>
      </w:r>
    </w:p>
    <w:p w:rsidR="00894AB3" w:rsidRPr="00C65165" w:rsidRDefault="00D23BC0" w:rsidP="00C65165">
      <w:pPr>
        <w:jc w:val="both"/>
        <w:rPr>
          <w:sz w:val="20"/>
          <w:szCs w:val="20"/>
        </w:rPr>
      </w:pPr>
      <w:r w:rsidRPr="00C65165">
        <w:rPr>
          <w:sz w:val="20"/>
          <w:szCs w:val="20"/>
        </w:rPr>
        <w:t xml:space="preserve">Adnan reported </w:t>
      </w:r>
      <w:r w:rsidR="003279E7" w:rsidRPr="00C65165">
        <w:rPr>
          <w:sz w:val="20"/>
          <w:szCs w:val="20"/>
        </w:rPr>
        <w:t>that, despite</w:t>
      </w:r>
      <w:r w:rsidRPr="00C65165">
        <w:rPr>
          <w:sz w:val="20"/>
          <w:szCs w:val="20"/>
        </w:rPr>
        <w:t xml:space="preserve"> strong enrollment overall, the Department is having to cancel some classes that are normally run.  He continued that the goal for the year is to look at </w:t>
      </w:r>
      <w:r w:rsidR="003279E7" w:rsidRPr="00C65165">
        <w:rPr>
          <w:sz w:val="20"/>
          <w:szCs w:val="20"/>
        </w:rPr>
        <w:t>potentially</w:t>
      </w:r>
      <w:r w:rsidRPr="00C65165">
        <w:rPr>
          <w:sz w:val="20"/>
          <w:szCs w:val="20"/>
        </w:rPr>
        <w:t xml:space="preserve"> updating programs and courses and even devise a ‘job </w:t>
      </w:r>
      <w:r w:rsidR="003279E7" w:rsidRPr="00C65165">
        <w:rPr>
          <w:sz w:val="20"/>
          <w:szCs w:val="20"/>
        </w:rPr>
        <w:t>preparation</w:t>
      </w:r>
      <w:r w:rsidRPr="00C65165">
        <w:rPr>
          <w:sz w:val="20"/>
          <w:szCs w:val="20"/>
        </w:rPr>
        <w:t xml:space="preserve">’ degree. He spoke of </w:t>
      </w:r>
      <w:r w:rsidR="003279E7" w:rsidRPr="00C65165">
        <w:rPr>
          <w:sz w:val="20"/>
          <w:szCs w:val="20"/>
        </w:rPr>
        <w:t>the</w:t>
      </w:r>
      <w:r w:rsidRPr="00C65165">
        <w:rPr>
          <w:sz w:val="20"/>
          <w:szCs w:val="20"/>
        </w:rPr>
        <w:t xml:space="preserve"> need to work with the committee going forward to hear their insight and expertise.</w:t>
      </w:r>
    </w:p>
    <w:p w:rsidR="00894AB3" w:rsidRPr="00C65165" w:rsidRDefault="00D23BC0" w:rsidP="00C65165">
      <w:pPr>
        <w:jc w:val="both"/>
        <w:rPr>
          <w:rStyle w:val="SubtleEmphasis"/>
        </w:rPr>
      </w:pPr>
      <w:r w:rsidRPr="00C65165">
        <w:rPr>
          <w:rStyle w:val="SubtleEmphasis"/>
        </w:rPr>
        <w:t xml:space="preserve">BUS 115 </w:t>
      </w:r>
      <w:r w:rsidR="003279E7" w:rsidRPr="00C65165">
        <w:rPr>
          <w:rStyle w:val="SubtleEmphasis"/>
        </w:rPr>
        <w:t>Discussion</w:t>
      </w:r>
    </w:p>
    <w:p w:rsidR="00D23BC0" w:rsidRPr="00C65165" w:rsidRDefault="00D23BC0" w:rsidP="00C65165">
      <w:pPr>
        <w:jc w:val="both"/>
        <w:rPr>
          <w:sz w:val="20"/>
          <w:szCs w:val="20"/>
        </w:rPr>
      </w:pPr>
      <w:r w:rsidRPr="00C65165">
        <w:rPr>
          <w:sz w:val="20"/>
          <w:szCs w:val="20"/>
        </w:rPr>
        <w:t xml:space="preserve">Adnan </w:t>
      </w:r>
      <w:r w:rsidR="003279E7" w:rsidRPr="00C65165">
        <w:rPr>
          <w:sz w:val="20"/>
          <w:szCs w:val="20"/>
        </w:rPr>
        <w:t>introduced</w:t>
      </w:r>
      <w:r w:rsidRPr="00C65165">
        <w:rPr>
          <w:sz w:val="20"/>
          <w:szCs w:val="20"/>
        </w:rPr>
        <w:t xml:space="preserve"> BUS</w:t>
      </w:r>
      <w:r w:rsidR="009E628C">
        <w:rPr>
          <w:sz w:val="20"/>
          <w:szCs w:val="20"/>
        </w:rPr>
        <w:t xml:space="preserve"> </w:t>
      </w:r>
      <w:r w:rsidRPr="00C65165">
        <w:rPr>
          <w:sz w:val="20"/>
          <w:szCs w:val="20"/>
        </w:rPr>
        <w:t xml:space="preserve">115, small business management – a three credit course required </w:t>
      </w:r>
      <w:r w:rsidR="003279E7" w:rsidRPr="00C65165">
        <w:rPr>
          <w:sz w:val="20"/>
          <w:szCs w:val="20"/>
        </w:rPr>
        <w:t>by</w:t>
      </w:r>
      <w:r w:rsidRPr="00C65165">
        <w:rPr>
          <w:sz w:val="20"/>
          <w:szCs w:val="20"/>
        </w:rPr>
        <w:t xml:space="preserve"> one of the certificates. There was some discussion in the division of making it a 5 credit course so it could stand alone and appeal to </w:t>
      </w:r>
      <w:r w:rsidR="003279E7" w:rsidRPr="00C65165">
        <w:rPr>
          <w:sz w:val="20"/>
          <w:szCs w:val="20"/>
        </w:rPr>
        <w:t>students</w:t>
      </w:r>
      <w:r w:rsidRPr="00C65165">
        <w:rPr>
          <w:sz w:val="20"/>
          <w:szCs w:val="20"/>
        </w:rPr>
        <w:t xml:space="preserve"> not only undertaking the </w:t>
      </w:r>
      <w:r w:rsidR="003279E7" w:rsidRPr="00C65165">
        <w:rPr>
          <w:sz w:val="20"/>
          <w:szCs w:val="20"/>
        </w:rPr>
        <w:t>certificate</w:t>
      </w:r>
      <w:r w:rsidRPr="00C65165">
        <w:rPr>
          <w:sz w:val="20"/>
          <w:szCs w:val="20"/>
        </w:rPr>
        <w:t xml:space="preserve">, but also to community members </w:t>
      </w:r>
      <w:r w:rsidR="0064080F" w:rsidRPr="00C65165">
        <w:rPr>
          <w:sz w:val="20"/>
          <w:szCs w:val="20"/>
        </w:rPr>
        <w:t xml:space="preserve">who want to start a business, take </w:t>
      </w:r>
      <w:r w:rsidR="003279E7">
        <w:rPr>
          <w:sz w:val="20"/>
          <w:szCs w:val="20"/>
        </w:rPr>
        <w:t>o</w:t>
      </w:r>
      <w:r w:rsidR="003279E7" w:rsidRPr="00C65165">
        <w:rPr>
          <w:sz w:val="20"/>
          <w:szCs w:val="20"/>
        </w:rPr>
        <w:t>n</w:t>
      </w:r>
      <w:r w:rsidR="0064080F" w:rsidRPr="00C65165">
        <w:rPr>
          <w:sz w:val="20"/>
          <w:szCs w:val="20"/>
        </w:rPr>
        <w:t xml:space="preserve"> a </w:t>
      </w:r>
      <w:r w:rsidR="003279E7" w:rsidRPr="00C65165">
        <w:rPr>
          <w:sz w:val="20"/>
          <w:szCs w:val="20"/>
        </w:rPr>
        <w:t>franchise</w:t>
      </w:r>
      <w:r w:rsidR="0064080F" w:rsidRPr="00C65165">
        <w:rPr>
          <w:sz w:val="20"/>
          <w:szCs w:val="20"/>
        </w:rPr>
        <w:t xml:space="preserve"> etc.</w:t>
      </w:r>
    </w:p>
    <w:p w:rsidR="0064080F" w:rsidRPr="00C65165" w:rsidRDefault="0064080F" w:rsidP="00C65165">
      <w:pPr>
        <w:jc w:val="both"/>
        <w:rPr>
          <w:sz w:val="20"/>
          <w:szCs w:val="20"/>
        </w:rPr>
      </w:pPr>
      <w:r w:rsidRPr="00C65165">
        <w:rPr>
          <w:sz w:val="20"/>
          <w:szCs w:val="20"/>
        </w:rPr>
        <w:t>It is believe</w:t>
      </w:r>
      <w:r w:rsidR="003279E7">
        <w:rPr>
          <w:sz w:val="20"/>
          <w:szCs w:val="20"/>
        </w:rPr>
        <w:t>d</w:t>
      </w:r>
      <w:r w:rsidRPr="00C65165">
        <w:rPr>
          <w:sz w:val="20"/>
          <w:szCs w:val="20"/>
        </w:rPr>
        <w:t xml:space="preserve"> the </w:t>
      </w:r>
      <w:r w:rsidR="003279E7" w:rsidRPr="00C65165">
        <w:rPr>
          <w:sz w:val="20"/>
          <w:szCs w:val="20"/>
        </w:rPr>
        <w:t>addition</w:t>
      </w:r>
      <w:r w:rsidRPr="00C65165">
        <w:rPr>
          <w:sz w:val="20"/>
          <w:szCs w:val="20"/>
        </w:rPr>
        <w:t xml:space="preserve"> of 2 credits will increase the attractiveness of this course. In </w:t>
      </w:r>
      <w:r w:rsidR="003279E7" w:rsidRPr="00C65165">
        <w:rPr>
          <w:sz w:val="20"/>
          <w:szCs w:val="20"/>
        </w:rPr>
        <w:t>addition</w:t>
      </w:r>
      <w:r w:rsidRPr="00C65165">
        <w:rPr>
          <w:sz w:val="20"/>
          <w:szCs w:val="20"/>
        </w:rPr>
        <w:t>, the current BUS</w:t>
      </w:r>
      <w:r w:rsidR="009E628C">
        <w:rPr>
          <w:sz w:val="20"/>
          <w:szCs w:val="20"/>
        </w:rPr>
        <w:t xml:space="preserve"> </w:t>
      </w:r>
      <w:r w:rsidRPr="00C65165">
        <w:rPr>
          <w:sz w:val="20"/>
          <w:szCs w:val="20"/>
        </w:rPr>
        <w:t xml:space="preserve">135 (business plan) can be included here and would not be needed as a separate class. Currently, this class is sometimes </w:t>
      </w:r>
      <w:r w:rsidR="00C228E2" w:rsidRPr="00C65165">
        <w:rPr>
          <w:sz w:val="20"/>
          <w:szCs w:val="20"/>
        </w:rPr>
        <w:t xml:space="preserve">cancelled due to low enrollment, but embedding it in the course will help ensure students receive all the content they need. The curriculum will be developed by an adjunct. </w:t>
      </w:r>
    </w:p>
    <w:p w:rsidR="0064080F" w:rsidRPr="00C65165" w:rsidRDefault="00C228E2" w:rsidP="00C65165">
      <w:pPr>
        <w:jc w:val="both"/>
        <w:rPr>
          <w:sz w:val="20"/>
          <w:szCs w:val="20"/>
        </w:rPr>
      </w:pPr>
      <w:r w:rsidRPr="00C65165">
        <w:rPr>
          <w:sz w:val="20"/>
          <w:szCs w:val="20"/>
        </w:rPr>
        <w:t>The committee discussed how this proposal matched the results of a recent survey where employers spoke of the need for additional skills. In addition, there was an agreement that it should be offered in a range of modalities for optimizing outreach – face-to-face, online etc. Adnan noted that this is part of the effort to consolidate offerings so that students have a more streamlined course structure. Mark also noted that success in this revised and expanded BUS 115 class could encourage students to engage in the BASAM program.</w:t>
      </w:r>
    </w:p>
    <w:p w:rsidR="00C228E2" w:rsidRPr="00C65165" w:rsidRDefault="00C228E2" w:rsidP="00C65165">
      <w:pPr>
        <w:jc w:val="both"/>
        <w:rPr>
          <w:i/>
          <w:sz w:val="20"/>
          <w:szCs w:val="20"/>
        </w:rPr>
      </w:pPr>
      <w:r w:rsidRPr="00C65165">
        <w:rPr>
          <w:i/>
          <w:sz w:val="20"/>
          <w:szCs w:val="20"/>
        </w:rPr>
        <w:lastRenderedPageBreak/>
        <w:t>Jesse made a motion to approve the expansion of BUS 115 from 3 to 5 credits, and to support the cancellation of BUS 135</w:t>
      </w:r>
      <w:r w:rsidR="009E628C">
        <w:rPr>
          <w:i/>
          <w:sz w:val="20"/>
          <w:szCs w:val="20"/>
        </w:rPr>
        <w:t>,</w:t>
      </w:r>
      <w:r w:rsidRPr="00C65165">
        <w:rPr>
          <w:i/>
          <w:sz w:val="20"/>
          <w:szCs w:val="20"/>
        </w:rPr>
        <w:t xml:space="preserve"> with the provision that the contents of that class will be absorbed into BUS 115.  This was seconded by Dan and passed unanimously.</w:t>
      </w:r>
    </w:p>
    <w:p w:rsidR="001A41B3" w:rsidRPr="00C65165" w:rsidRDefault="00C228E2" w:rsidP="00C65165">
      <w:pPr>
        <w:jc w:val="both"/>
        <w:rPr>
          <w:sz w:val="20"/>
          <w:szCs w:val="20"/>
        </w:rPr>
      </w:pPr>
      <w:r w:rsidRPr="00C65165">
        <w:rPr>
          <w:sz w:val="20"/>
          <w:szCs w:val="20"/>
        </w:rPr>
        <w:t xml:space="preserve">The committee then discussed </w:t>
      </w:r>
      <w:r w:rsidR="001A41B3" w:rsidRPr="00C65165">
        <w:rPr>
          <w:sz w:val="20"/>
          <w:szCs w:val="20"/>
        </w:rPr>
        <w:t xml:space="preserve">options for students to explore special projects and </w:t>
      </w:r>
      <w:r w:rsidR="003279E7" w:rsidRPr="00C65165">
        <w:rPr>
          <w:sz w:val="20"/>
          <w:szCs w:val="20"/>
        </w:rPr>
        <w:t>collaborations</w:t>
      </w:r>
      <w:r w:rsidR="001A41B3" w:rsidRPr="00C65165">
        <w:rPr>
          <w:sz w:val="20"/>
          <w:szCs w:val="20"/>
        </w:rPr>
        <w:t xml:space="preserve"> with small </w:t>
      </w:r>
      <w:r w:rsidR="003279E7" w:rsidRPr="00C65165">
        <w:rPr>
          <w:sz w:val="20"/>
          <w:szCs w:val="20"/>
        </w:rPr>
        <w:t>business</w:t>
      </w:r>
      <w:r w:rsidR="009E628C">
        <w:rPr>
          <w:sz w:val="20"/>
          <w:szCs w:val="20"/>
        </w:rPr>
        <w:t>es</w:t>
      </w:r>
      <w:r w:rsidR="001A41B3" w:rsidRPr="00C65165">
        <w:rPr>
          <w:sz w:val="20"/>
          <w:szCs w:val="20"/>
        </w:rPr>
        <w:t xml:space="preserve"> to give practical </w:t>
      </w:r>
      <w:r w:rsidR="003279E7" w:rsidRPr="00C65165">
        <w:rPr>
          <w:sz w:val="20"/>
          <w:szCs w:val="20"/>
        </w:rPr>
        <w:t>experience</w:t>
      </w:r>
      <w:r w:rsidR="001A41B3" w:rsidRPr="00C65165">
        <w:rPr>
          <w:sz w:val="20"/>
          <w:szCs w:val="20"/>
        </w:rPr>
        <w:t xml:space="preserve">. Hal noted that he was pleased to hear about developments in the program.  There have been </w:t>
      </w:r>
      <w:r w:rsidR="003279E7" w:rsidRPr="00C65165">
        <w:rPr>
          <w:sz w:val="20"/>
          <w:szCs w:val="20"/>
        </w:rPr>
        <w:t>concurrent</w:t>
      </w:r>
      <w:r w:rsidR="001A41B3" w:rsidRPr="00C65165">
        <w:rPr>
          <w:sz w:val="20"/>
          <w:szCs w:val="20"/>
        </w:rPr>
        <w:t xml:space="preserve"> </w:t>
      </w:r>
      <w:r w:rsidR="003279E7">
        <w:rPr>
          <w:sz w:val="20"/>
          <w:szCs w:val="20"/>
        </w:rPr>
        <w:t>discussion</w:t>
      </w:r>
      <w:r w:rsidR="001A41B3" w:rsidRPr="00C65165">
        <w:rPr>
          <w:sz w:val="20"/>
          <w:szCs w:val="20"/>
        </w:rPr>
        <w:t xml:space="preserve"> about developing an </w:t>
      </w:r>
      <w:r w:rsidR="007202D0" w:rsidRPr="00C65165">
        <w:rPr>
          <w:sz w:val="20"/>
          <w:szCs w:val="20"/>
        </w:rPr>
        <w:t xml:space="preserve">entrepreneurship program that </w:t>
      </w:r>
      <w:r w:rsidR="003279E7" w:rsidRPr="00C65165">
        <w:rPr>
          <w:sz w:val="20"/>
          <w:szCs w:val="20"/>
        </w:rPr>
        <w:t>would</w:t>
      </w:r>
      <w:r w:rsidR="001A41B3" w:rsidRPr="00C65165">
        <w:rPr>
          <w:sz w:val="20"/>
          <w:szCs w:val="20"/>
        </w:rPr>
        <w:t xml:space="preserve"> strive for </w:t>
      </w:r>
      <w:r w:rsidR="009E628C">
        <w:rPr>
          <w:sz w:val="20"/>
          <w:szCs w:val="20"/>
        </w:rPr>
        <w:t xml:space="preserve">the </w:t>
      </w:r>
      <w:r w:rsidR="001A41B3" w:rsidRPr="00C65165">
        <w:rPr>
          <w:sz w:val="20"/>
          <w:szCs w:val="20"/>
        </w:rPr>
        <w:t>same goals and w</w:t>
      </w:r>
      <w:r w:rsidR="007202D0" w:rsidRPr="00C65165">
        <w:rPr>
          <w:sz w:val="20"/>
          <w:szCs w:val="20"/>
        </w:rPr>
        <w:t>ould allow for students of all fi</w:t>
      </w:r>
      <w:r w:rsidR="001A41B3" w:rsidRPr="00C65165">
        <w:rPr>
          <w:sz w:val="20"/>
          <w:szCs w:val="20"/>
        </w:rPr>
        <w:t>elds t</w:t>
      </w:r>
      <w:r w:rsidR="007202D0" w:rsidRPr="00C65165">
        <w:rPr>
          <w:sz w:val="20"/>
          <w:szCs w:val="20"/>
        </w:rPr>
        <w:t xml:space="preserve">o develop </w:t>
      </w:r>
      <w:r w:rsidR="003279E7" w:rsidRPr="00C65165">
        <w:rPr>
          <w:sz w:val="20"/>
          <w:szCs w:val="20"/>
        </w:rPr>
        <w:t>critical</w:t>
      </w:r>
      <w:r w:rsidR="007202D0" w:rsidRPr="00C65165">
        <w:rPr>
          <w:sz w:val="20"/>
          <w:szCs w:val="20"/>
        </w:rPr>
        <w:t xml:space="preserve"> thinking</w:t>
      </w:r>
      <w:r w:rsidR="001A41B3" w:rsidRPr="00C65165">
        <w:rPr>
          <w:sz w:val="20"/>
          <w:szCs w:val="20"/>
        </w:rPr>
        <w:t xml:space="preserve">.  This would </w:t>
      </w:r>
      <w:r w:rsidR="007202D0" w:rsidRPr="00C65165">
        <w:rPr>
          <w:sz w:val="20"/>
          <w:szCs w:val="20"/>
        </w:rPr>
        <w:t xml:space="preserve">help </w:t>
      </w:r>
      <w:r w:rsidR="001A41B3" w:rsidRPr="00C65165">
        <w:rPr>
          <w:sz w:val="20"/>
          <w:szCs w:val="20"/>
        </w:rPr>
        <w:t xml:space="preserve">them </w:t>
      </w:r>
      <w:r w:rsidR="007202D0" w:rsidRPr="00C65165">
        <w:rPr>
          <w:sz w:val="20"/>
          <w:szCs w:val="20"/>
        </w:rPr>
        <w:t xml:space="preserve">go forward </w:t>
      </w:r>
      <w:r w:rsidR="009E628C">
        <w:rPr>
          <w:sz w:val="20"/>
          <w:szCs w:val="20"/>
        </w:rPr>
        <w:t>and</w:t>
      </w:r>
      <w:r w:rsidR="007202D0" w:rsidRPr="00C65165">
        <w:rPr>
          <w:sz w:val="20"/>
          <w:szCs w:val="20"/>
        </w:rPr>
        <w:t xml:space="preserve"> gain skills and confidence </w:t>
      </w:r>
      <w:r w:rsidR="003279E7" w:rsidRPr="00C65165">
        <w:rPr>
          <w:sz w:val="20"/>
          <w:szCs w:val="20"/>
        </w:rPr>
        <w:t>to</w:t>
      </w:r>
      <w:r w:rsidR="007202D0" w:rsidRPr="00C65165">
        <w:rPr>
          <w:sz w:val="20"/>
          <w:szCs w:val="20"/>
        </w:rPr>
        <w:t xml:space="preserve"> </w:t>
      </w:r>
      <w:r w:rsidR="001A41B3" w:rsidRPr="00C65165">
        <w:rPr>
          <w:sz w:val="20"/>
          <w:szCs w:val="20"/>
        </w:rPr>
        <w:t xml:space="preserve">develop </w:t>
      </w:r>
      <w:r w:rsidR="003279E7" w:rsidRPr="00C65165">
        <w:rPr>
          <w:sz w:val="20"/>
          <w:szCs w:val="20"/>
        </w:rPr>
        <w:t>independent</w:t>
      </w:r>
      <w:r w:rsidR="001A41B3" w:rsidRPr="00C65165">
        <w:rPr>
          <w:sz w:val="20"/>
          <w:szCs w:val="20"/>
        </w:rPr>
        <w:t xml:space="preserve"> businesses. </w:t>
      </w:r>
    </w:p>
    <w:p w:rsidR="001A41B3" w:rsidRPr="00C65165" w:rsidRDefault="009E628C" w:rsidP="00C65165">
      <w:pPr>
        <w:jc w:val="both"/>
        <w:rPr>
          <w:sz w:val="20"/>
          <w:szCs w:val="20"/>
        </w:rPr>
      </w:pPr>
      <w:r>
        <w:rPr>
          <w:sz w:val="20"/>
          <w:szCs w:val="20"/>
        </w:rPr>
        <w:t>Patricia</w:t>
      </w:r>
      <w:r w:rsidR="00E07DBE" w:rsidRPr="00C65165">
        <w:rPr>
          <w:sz w:val="20"/>
          <w:szCs w:val="20"/>
        </w:rPr>
        <w:t xml:space="preserve"> Atkinson</w:t>
      </w:r>
      <w:r w:rsidR="001A41B3" w:rsidRPr="00C65165">
        <w:rPr>
          <w:sz w:val="20"/>
          <w:szCs w:val="20"/>
        </w:rPr>
        <w:t xml:space="preserve"> shared </w:t>
      </w:r>
      <w:r>
        <w:rPr>
          <w:sz w:val="20"/>
          <w:szCs w:val="20"/>
        </w:rPr>
        <w:t xml:space="preserve">that </w:t>
      </w:r>
      <w:r w:rsidR="001A41B3" w:rsidRPr="00C65165">
        <w:rPr>
          <w:sz w:val="20"/>
          <w:szCs w:val="20"/>
        </w:rPr>
        <w:t xml:space="preserve">the Economists on Faculty are engaging with students in a ‘brown bag lunch’ format on a regular basis to discuss topics outside of </w:t>
      </w:r>
      <w:r w:rsidR="003279E7">
        <w:rPr>
          <w:sz w:val="20"/>
          <w:szCs w:val="20"/>
        </w:rPr>
        <w:t>tuition</w:t>
      </w:r>
      <w:r w:rsidR="001A41B3" w:rsidRPr="00C65165">
        <w:rPr>
          <w:sz w:val="20"/>
          <w:szCs w:val="20"/>
        </w:rPr>
        <w:t xml:space="preserve">, for example student loan debt in </w:t>
      </w:r>
      <w:r w:rsidR="003279E7" w:rsidRPr="00C65165">
        <w:rPr>
          <w:sz w:val="20"/>
          <w:szCs w:val="20"/>
        </w:rPr>
        <w:t>comparison</w:t>
      </w:r>
      <w:r w:rsidR="001A41B3" w:rsidRPr="00C65165">
        <w:rPr>
          <w:sz w:val="20"/>
          <w:szCs w:val="20"/>
        </w:rPr>
        <w:t xml:space="preserve"> with mortgage debt. She invited committee members to </w:t>
      </w:r>
      <w:r>
        <w:rPr>
          <w:sz w:val="20"/>
          <w:szCs w:val="20"/>
        </w:rPr>
        <w:t>participate</w:t>
      </w:r>
      <w:r w:rsidR="001A41B3" w:rsidRPr="00C65165">
        <w:rPr>
          <w:sz w:val="20"/>
          <w:szCs w:val="20"/>
        </w:rPr>
        <w:t xml:space="preserve"> in these conversations, or if they would like to sponsor lunch. Events are </w:t>
      </w:r>
      <w:r w:rsidRPr="00C65165">
        <w:rPr>
          <w:sz w:val="20"/>
          <w:szCs w:val="20"/>
        </w:rPr>
        <w:t>Wednesdays</w:t>
      </w:r>
      <w:r w:rsidR="001A41B3" w:rsidRPr="00C65165">
        <w:rPr>
          <w:sz w:val="20"/>
          <w:szCs w:val="20"/>
        </w:rPr>
        <w:t xml:space="preserve"> from 11.30 to 12.30 in SHL 214.</w:t>
      </w:r>
    </w:p>
    <w:p w:rsidR="002E3517" w:rsidRPr="00C65165" w:rsidRDefault="00353328" w:rsidP="00C65165">
      <w:pPr>
        <w:jc w:val="both"/>
        <w:rPr>
          <w:rStyle w:val="SubtleEmphasis"/>
        </w:rPr>
      </w:pPr>
      <w:r w:rsidRPr="00C65165">
        <w:rPr>
          <w:rStyle w:val="SubtleEmphasis"/>
        </w:rPr>
        <w:t>BASAM Report – Patti Serrano</w:t>
      </w:r>
    </w:p>
    <w:p w:rsidR="00DD1EC6" w:rsidRPr="00C65165" w:rsidRDefault="00DD1EC6" w:rsidP="00C65165">
      <w:pPr>
        <w:jc w:val="both"/>
        <w:rPr>
          <w:sz w:val="20"/>
          <w:szCs w:val="20"/>
        </w:rPr>
      </w:pPr>
      <w:r w:rsidRPr="00C65165">
        <w:rPr>
          <w:sz w:val="20"/>
          <w:szCs w:val="20"/>
        </w:rPr>
        <w:t>Patti reported that the BASAM is doing well with enrollment; the s</w:t>
      </w:r>
      <w:r w:rsidR="007F5056" w:rsidRPr="00C65165">
        <w:rPr>
          <w:sz w:val="20"/>
          <w:szCs w:val="20"/>
        </w:rPr>
        <w:t>econd cohort started this fall with</w:t>
      </w:r>
      <w:r w:rsidRPr="00C65165">
        <w:rPr>
          <w:sz w:val="20"/>
          <w:szCs w:val="20"/>
        </w:rPr>
        <w:t xml:space="preserve"> a pre-</w:t>
      </w:r>
      <w:r w:rsidR="007F5056" w:rsidRPr="00C65165">
        <w:rPr>
          <w:sz w:val="20"/>
          <w:szCs w:val="20"/>
        </w:rPr>
        <w:t xml:space="preserve">class orientation </w:t>
      </w:r>
      <w:r w:rsidRPr="00C65165">
        <w:rPr>
          <w:sz w:val="20"/>
          <w:szCs w:val="20"/>
        </w:rPr>
        <w:t>with support from across campus -</w:t>
      </w:r>
      <w:r w:rsidR="007F5056" w:rsidRPr="00C65165">
        <w:rPr>
          <w:sz w:val="20"/>
          <w:szCs w:val="20"/>
        </w:rPr>
        <w:t xml:space="preserve"> </w:t>
      </w:r>
      <w:r w:rsidR="009E628C" w:rsidRPr="00C65165">
        <w:rPr>
          <w:sz w:val="20"/>
          <w:szCs w:val="20"/>
        </w:rPr>
        <w:t>Faculty</w:t>
      </w:r>
      <w:r w:rsidR="007F5056" w:rsidRPr="00C65165">
        <w:rPr>
          <w:sz w:val="20"/>
          <w:szCs w:val="20"/>
        </w:rPr>
        <w:t>, studen</w:t>
      </w:r>
      <w:r w:rsidRPr="00C65165">
        <w:rPr>
          <w:sz w:val="20"/>
          <w:szCs w:val="20"/>
        </w:rPr>
        <w:t xml:space="preserve">t services and student affairs. There are </w:t>
      </w:r>
      <w:r w:rsidR="00A82C19" w:rsidRPr="00C65165">
        <w:rPr>
          <w:sz w:val="20"/>
          <w:szCs w:val="20"/>
        </w:rPr>
        <w:t>30 students started on 2 year plan, 5 are on a 3 year plan</w:t>
      </w:r>
      <w:r w:rsidR="00506EB7" w:rsidRPr="00C65165">
        <w:rPr>
          <w:sz w:val="20"/>
          <w:szCs w:val="20"/>
        </w:rPr>
        <w:t>.</w:t>
      </w:r>
    </w:p>
    <w:p w:rsidR="00353328" w:rsidRPr="00C65165" w:rsidRDefault="00DD1EC6" w:rsidP="00C65165">
      <w:pPr>
        <w:jc w:val="both"/>
        <w:rPr>
          <w:sz w:val="20"/>
          <w:szCs w:val="20"/>
        </w:rPr>
      </w:pPr>
      <w:r w:rsidRPr="00C65165">
        <w:rPr>
          <w:sz w:val="20"/>
          <w:szCs w:val="20"/>
        </w:rPr>
        <w:t xml:space="preserve">The BASAM is trying a new schedule with two compressed 5 credit classes </w:t>
      </w:r>
      <w:r w:rsidR="00506EB7" w:rsidRPr="00C65165">
        <w:rPr>
          <w:sz w:val="20"/>
          <w:szCs w:val="20"/>
        </w:rPr>
        <w:t xml:space="preserve">so that </w:t>
      </w:r>
      <w:r w:rsidR="009E628C" w:rsidRPr="00C65165">
        <w:rPr>
          <w:sz w:val="20"/>
          <w:szCs w:val="20"/>
        </w:rPr>
        <w:t>students</w:t>
      </w:r>
      <w:r w:rsidR="00506EB7" w:rsidRPr="00C65165">
        <w:rPr>
          <w:sz w:val="20"/>
          <w:szCs w:val="20"/>
        </w:rPr>
        <w:t xml:space="preserve"> only have to be at campus one night a week.</w:t>
      </w:r>
      <w:r w:rsidR="00A82C19" w:rsidRPr="00C65165">
        <w:rPr>
          <w:sz w:val="20"/>
          <w:szCs w:val="20"/>
        </w:rPr>
        <w:t xml:space="preserve"> </w:t>
      </w:r>
      <w:r w:rsidR="00506EB7" w:rsidRPr="00C65165">
        <w:rPr>
          <w:sz w:val="20"/>
          <w:szCs w:val="20"/>
        </w:rPr>
        <w:t>There are 2 cohorts running now and the Department is looking for a 3</w:t>
      </w:r>
      <w:r w:rsidR="00506EB7" w:rsidRPr="00C65165">
        <w:rPr>
          <w:sz w:val="20"/>
          <w:szCs w:val="20"/>
          <w:vertAlign w:val="superscript"/>
        </w:rPr>
        <w:t>rd</w:t>
      </w:r>
      <w:r w:rsidR="00506EB7" w:rsidRPr="00C65165">
        <w:rPr>
          <w:sz w:val="20"/>
          <w:szCs w:val="20"/>
        </w:rPr>
        <w:t xml:space="preserve"> cohort to state in the spring.  To support these </w:t>
      </w:r>
      <w:r w:rsidR="009E628C" w:rsidRPr="00C65165">
        <w:rPr>
          <w:sz w:val="20"/>
          <w:szCs w:val="20"/>
        </w:rPr>
        <w:t>efforts</w:t>
      </w:r>
      <w:r w:rsidR="00506EB7" w:rsidRPr="00C65165">
        <w:rPr>
          <w:sz w:val="20"/>
          <w:szCs w:val="20"/>
        </w:rPr>
        <w:t xml:space="preserve">, 2 </w:t>
      </w:r>
      <w:r w:rsidR="009E628C" w:rsidRPr="00C65165">
        <w:rPr>
          <w:sz w:val="20"/>
          <w:szCs w:val="20"/>
        </w:rPr>
        <w:t>informational</w:t>
      </w:r>
      <w:r w:rsidR="00506EB7" w:rsidRPr="00C65165">
        <w:rPr>
          <w:sz w:val="20"/>
          <w:szCs w:val="20"/>
        </w:rPr>
        <w:t xml:space="preserve"> sessions a month are being run.</w:t>
      </w:r>
    </w:p>
    <w:p w:rsidR="00506EB7" w:rsidRPr="00C65165" w:rsidRDefault="008D1490" w:rsidP="00C65165">
      <w:pPr>
        <w:pStyle w:val="Subtitle"/>
      </w:pPr>
      <w:r w:rsidRPr="00C65165">
        <w:t>Review of Local Employment Statistics &amp; Job Demand Areas</w:t>
      </w:r>
    </w:p>
    <w:p w:rsidR="004630D9" w:rsidRPr="00C65165" w:rsidRDefault="008D1490" w:rsidP="00C65165">
      <w:pPr>
        <w:jc w:val="both"/>
        <w:rPr>
          <w:sz w:val="20"/>
          <w:szCs w:val="20"/>
        </w:rPr>
      </w:pPr>
      <w:r w:rsidRPr="00C65165">
        <w:rPr>
          <w:sz w:val="20"/>
          <w:szCs w:val="20"/>
        </w:rPr>
        <w:t xml:space="preserve">Julie </w:t>
      </w:r>
      <w:r w:rsidR="009E628C" w:rsidRPr="00C65165">
        <w:rPr>
          <w:sz w:val="20"/>
          <w:szCs w:val="20"/>
        </w:rPr>
        <w:t>Robertson</w:t>
      </w:r>
      <w:r w:rsidRPr="00C65165">
        <w:rPr>
          <w:sz w:val="20"/>
          <w:szCs w:val="20"/>
        </w:rPr>
        <w:t xml:space="preserve"> from the Clark </w:t>
      </w:r>
      <w:r w:rsidR="009E628C" w:rsidRPr="00C65165">
        <w:rPr>
          <w:sz w:val="20"/>
          <w:szCs w:val="20"/>
        </w:rPr>
        <w:t>College</w:t>
      </w:r>
      <w:r w:rsidRPr="00C65165">
        <w:rPr>
          <w:sz w:val="20"/>
          <w:szCs w:val="20"/>
        </w:rPr>
        <w:t xml:space="preserve"> Office of Planning &amp; </w:t>
      </w:r>
      <w:r w:rsidR="009E628C" w:rsidRPr="00C65165">
        <w:rPr>
          <w:sz w:val="20"/>
          <w:szCs w:val="20"/>
        </w:rPr>
        <w:t>Effectiveness</w:t>
      </w:r>
      <w:r w:rsidRPr="00C65165">
        <w:rPr>
          <w:sz w:val="20"/>
          <w:szCs w:val="20"/>
        </w:rPr>
        <w:t xml:space="preserve"> outlined that one of </w:t>
      </w:r>
      <w:r w:rsidR="009E628C" w:rsidRPr="00C65165">
        <w:rPr>
          <w:sz w:val="20"/>
          <w:szCs w:val="20"/>
        </w:rPr>
        <w:t xml:space="preserve">the </w:t>
      </w:r>
      <w:r w:rsidRPr="00C65165">
        <w:rPr>
          <w:sz w:val="20"/>
          <w:szCs w:val="20"/>
        </w:rPr>
        <w:br/>
        <w:t>Academic P</w:t>
      </w:r>
      <w:r w:rsidR="004630D9" w:rsidRPr="00C65165">
        <w:rPr>
          <w:sz w:val="20"/>
          <w:szCs w:val="20"/>
        </w:rPr>
        <w:t>lan goal</w:t>
      </w:r>
      <w:r w:rsidRPr="00C65165">
        <w:rPr>
          <w:sz w:val="20"/>
          <w:szCs w:val="20"/>
        </w:rPr>
        <w:t>s</w:t>
      </w:r>
      <w:r w:rsidR="004630D9" w:rsidRPr="00C65165">
        <w:rPr>
          <w:sz w:val="20"/>
          <w:szCs w:val="20"/>
        </w:rPr>
        <w:t xml:space="preserve"> is to align</w:t>
      </w:r>
      <w:r w:rsidRPr="00C65165">
        <w:rPr>
          <w:sz w:val="20"/>
          <w:szCs w:val="20"/>
        </w:rPr>
        <w:t xml:space="preserve"> programs</w:t>
      </w:r>
      <w:r w:rsidR="004630D9" w:rsidRPr="00C65165">
        <w:rPr>
          <w:sz w:val="20"/>
          <w:szCs w:val="20"/>
        </w:rPr>
        <w:t xml:space="preserve"> with community </w:t>
      </w:r>
      <w:r w:rsidRPr="00C65165">
        <w:rPr>
          <w:sz w:val="20"/>
          <w:szCs w:val="20"/>
        </w:rPr>
        <w:t xml:space="preserve">need: in view of this a </w:t>
      </w:r>
      <w:r w:rsidR="009E628C" w:rsidRPr="00C65165">
        <w:rPr>
          <w:sz w:val="20"/>
          <w:szCs w:val="20"/>
        </w:rPr>
        <w:t>yearly</w:t>
      </w:r>
      <w:r w:rsidRPr="00C65165">
        <w:rPr>
          <w:sz w:val="20"/>
          <w:szCs w:val="20"/>
        </w:rPr>
        <w:t xml:space="preserve"> SWOT report is undertaken </w:t>
      </w:r>
      <w:r w:rsidR="004630D9" w:rsidRPr="00C65165">
        <w:rPr>
          <w:sz w:val="20"/>
          <w:szCs w:val="20"/>
        </w:rPr>
        <w:t>looking at high demand occupations</w:t>
      </w:r>
      <w:r w:rsidR="009E628C">
        <w:rPr>
          <w:sz w:val="20"/>
          <w:szCs w:val="20"/>
        </w:rPr>
        <w:t xml:space="preserve">. </w:t>
      </w:r>
      <w:r w:rsidRPr="00C65165">
        <w:rPr>
          <w:sz w:val="20"/>
          <w:szCs w:val="20"/>
        </w:rPr>
        <w:t xml:space="preserve">These are classified as those areas with an above average </w:t>
      </w:r>
      <w:r w:rsidR="009E628C" w:rsidRPr="00C65165">
        <w:rPr>
          <w:sz w:val="20"/>
          <w:szCs w:val="20"/>
        </w:rPr>
        <w:t>growth</w:t>
      </w:r>
      <w:r w:rsidRPr="00C65165">
        <w:rPr>
          <w:sz w:val="20"/>
          <w:szCs w:val="20"/>
        </w:rPr>
        <w:t xml:space="preserve"> within the College’s service district of C</w:t>
      </w:r>
      <w:r w:rsidR="004630D9" w:rsidRPr="00C65165">
        <w:rPr>
          <w:sz w:val="20"/>
          <w:szCs w:val="20"/>
        </w:rPr>
        <w:t>lark</w:t>
      </w:r>
      <w:r w:rsidRPr="00C65165">
        <w:rPr>
          <w:sz w:val="20"/>
          <w:szCs w:val="20"/>
        </w:rPr>
        <w:t>,</w:t>
      </w:r>
      <w:r w:rsidR="004630D9" w:rsidRPr="00C65165">
        <w:rPr>
          <w:sz w:val="20"/>
          <w:szCs w:val="20"/>
        </w:rPr>
        <w:t xml:space="preserve"> Skamania</w:t>
      </w:r>
      <w:r w:rsidRPr="00C65165">
        <w:rPr>
          <w:sz w:val="20"/>
          <w:szCs w:val="20"/>
        </w:rPr>
        <w:t xml:space="preserve"> and Klickitat counties, but </w:t>
      </w:r>
      <w:r w:rsidR="004630D9" w:rsidRPr="00C65165">
        <w:rPr>
          <w:sz w:val="20"/>
          <w:szCs w:val="20"/>
        </w:rPr>
        <w:t xml:space="preserve">also includes Clackamas, Multnomah and Washington counties. </w:t>
      </w:r>
    </w:p>
    <w:p w:rsidR="004630D9" w:rsidRPr="00C65165" w:rsidRDefault="008D1490" w:rsidP="00C65165">
      <w:pPr>
        <w:jc w:val="both"/>
        <w:rPr>
          <w:sz w:val="20"/>
          <w:szCs w:val="20"/>
        </w:rPr>
      </w:pPr>
      <w:r w:rsidRPr="00C65165">
        <w:rPr>
          <w:sz w:val="20"/>
          <w:szCs w:val="20"/>
        </w:rPr>
        <w:t xml:space="preserve">The committee discussed the data (also available on the committee web page) and noted the demand for computer and information systems </w:t>
      </w:r>
      <w:r w:rsidR="009E628C" w:rsidRPr="00C65165">
        <w:rPr>
          <w:sz w:val="20"/>
          <w:szCs w:val="20"/>
        </w:rPr>
        <w:t>managers</w:t>
      </w:r>
      <w:r w:rsidRPr="00C65165">
        <w:rPr>
          <w:sz w:val="20"/>
          <w:szCs w:val="20"/>
        </w:rPr>
        <w:t xml:space="preserve">, as well as </w:t>
      </w:r>
      <w:r w:rsidR="009E628C" w:rsidRPr="00C65165">
        <w:rPr>
          <w:sz w:val="20"/>
          <w:szCs w:val="20"/>
        </w:rPr>
        <w:t>financial</w:t>
      </w:r>
      <w:r w:rsidRPr="00C65165">
        <w:rPr>
          <w:sz w:val="20"/>
          <w:szCs w:val="20"/>
        </w:rPr>
        <w:t xml:space="preserve"> specialists.  There was a </w:t>
      </w:r>
      <w:r w:rsidR="009E628C" w:rsidRPr="00C65165">
        <w:rPr>
          <w:sz w:val="20"/>
          <w:szCs w:val="20"/>
        </w:rPr>
        <w:t>recognition</w:t>
      </w:r>
      <w:r w:rsidRPr="00C65165">
        <w:rPr>
          <w:sz w:val="20"/>
          <w:szCs w:val="20"/>
        </w:rPr>
        <w:t xml:space="preserve"> of the need to avoid saturating the job market.</w:t>
      </w:r>
    </w:p>
    <w:p w:rsidR="008D1490" w:rsidRPr="00C65165" w:rsidRDefault="008D1490" w:rsidP="00C65165">
      <w:pPr>
        <w:jc w:val="both"/>
        <w:rPr>
          <w:sz w:val="20"/>
          <w:szCs w:val="20"/>
        </w:rPr>
      </w:pPr>
      <w:r w:rsidRPr="00C65165">
        <w:rPr>
          <w:sz w:val="20"/>
          <w:szCs w:val="20"/>
        </w:rPr>
        <w:t xml:space="preserve">A number of committee members, including Jesse and Dan, </w:t>
      </w:r>
      <w:r w:rsidR="00EE591F" w:rsidRPr="00C65165">
        <w:rPr>
          <w:sz w:val="20"/>
          <w:szCs w:val="20"/>
        </w:rPr>
        <w:t xml:space="preserve">noted that the </w:t>
      </w:r>
      <w:r w:rsidR="009E628C" w:rsidRPr="00C65165">
        <w:rPr>
          <w:sz w:val="20"/>
          <w:szCs w:val="20"/>
        </w:rPr>
        <w:t>demand</w:t>
      </w:r>
      <w:r w:rsidR="00EE591F" w:rsidRPr="00C65165">
        <w:rPr>
          <w:sz w:val="20"/>
          <w:szCs w:val="20"/>
        </w:rPr>
        <w:t xml:space="preserve"> for construction </w:t>
      </w:r>
      <w:r w:rsidR="009E628C" w:rsidRPr="00C65165">
        <w:rPr>
          <w:sz w:val="20"/>
          <w:szCs w:val="20"/>
        </w:rPr>
        <w:t>management</w:t>
      </w:r>
      <w:r w:rsidR="00EE591F" w:rsidRPr="00C65165">
        <w:rPr>
          <w:sz w:val="20"/>
          <w:szCs w:val="20"/>
        </w:rPr>
        <w:t xml:space="preserve"> is particularly high and that they are struggling to find qualified candidates.</w:t>
      </w:r>
    </w:p>
    <w:p w:rsidR="001E23DA" w:rsidRPr="00C65165" w:rsidRDefault="00EE591F" w:rsidP="00C65165">
      <w:pPr>
        <w:jc w:val="both"/>
        <w:rPr>
          <w:sz w:val="20"/>
          <w:szCs w:val="20"/>
        </w:rPr>
      </w:pPr>
      <w:r w:rsidRPr="00C65165">
        <w:rPr>
          <w:sz w:val="20"/>
          <w:szCs w:val="20"/>
        </w:rPr>
        <w:t xml:space="preserve">In </w:t>
      </w:r>
      <w:r w:rsidR="009E628C" w:rsidRPr="00C65165">
        <w:rPr>
          <w:sz w:val="20"/>
          <w:szCs w:val="20"/>
        </w:rPr>
        <w:t>addition, cost</w:t>
      </w:r>
      <w:r w:rsidRPr="00C65165">
        <w:rPr>
          <w:sz w:val="20"/>
          <w:szCs w:val="20"/>
        </w:rPr>
        <w:t xml:space="preserve"> projection, </w:t>
      </w:r>
      <w:r w:rsidR="009E628C" w:rsidRPr="00C65165">
        <w:rPr>
          <w:sz w:val="20"/>
          <w:szCs w:val="20"/>
        </w:rPr>
        <w:t>project</w:t>
      </w:r>
      <w:r w:rsidRPr="00C65165">
        <w:rPr>
          <w:sz w:val="20"/>
          <w:szCs w:val="20"/>
        </w:rPr>
        <w:t xml:space="preserve"> </w:t>
      </w:r>
      <w:r w:rsidR="009E628C" w:rsidRPr="00C65165">
        <w:rPr>
          <w:sz w:val="20"/>
          <w:szCs w:val="20"/>
        </w:rPr>
        <w:t>management</w:t>
      </w:r>
      <w:r w:rsidRPr="00C65165">
        <w:rPr>
          <w:sz w:val="20"/>
          <w:szCs w:val="20"/>
        </w:rPr>
        <w:t>, cyber security, the healthcare industry and risk management were all discussed as areas of need, as well as accountants.</w:t>
      </w:r>
    </w:p>
    <w:p w:rsidR="00D06985" w:rsidRPr="00C65165" w:rsidRDefault="00EE591F" w:rsidP="00C65165">
      <w:pPr>
        <w:jc w:val="both"/>
        <w:rPr>
          <w:sz w:val="20"/>
          <w:szCs w:val="20"/>
        </w:rPr>
      </w:pPr>
      <w:r w:rsidRPr="00C65165">
        <w:rPr>
          <w:sz w:val="20"/>
          <w:szCs w:val="20"/>
        </w:rPr>
        <w:t xml:space="preserve">Adnan continued that the department will </w:t>
      </w:r>
      <w:r w:rsidR="009E628C" w:rsidRPr="00C65165">
        <w:rPr>
          <w:sz w:val="20"/>
          <w:szCs w:val="20"/>
        </w:rPr>
        <w:t>look</w:t>
      </w:r>
      <w:r w:rsidRPr="00C65165">
        <w:rPr>
          <w:sz w:val="20"/>
          <w:szCs w:val="20"/>
        </w:rPr>
        <w:t xml:space="preserve"> at what proposals </w:t>
      </w:r>
      <w:r w:rsidR="009E628C" w:rsidRPr="00C65165">
        <w:rPr>
          <w:sz w:val="20"/>
          <w:szCs w:val="20"/>
        </w:rPr>
        <w:t>could be</w:t>
      </w:r>
      <w:r w:rsidRPr="00C65165">
        <w:rPr>
          <w:sz w:val="20"/>
          <w:szCs w:val="20"/>
        </w:rPr>
        <w:t xml:space="preserve"> devised for potential courses </w:t>
      </w:r>
      <w:r w:rsidR="009E628C" w:rsidRPr="00C65165">
        <w:rPr>
          <w:sz w:val="20"/>
          <w:szCs w:val="20"/>
        </w:rPr>
        <w:t>to</w:t>
      </w:r>
      <w:r w:rsidRPr="00C65165">
        <w:rPr>
          <w:sz w:val="20"/>
          <w:szCs w:val="20"/>
        </w:rPr>
        <w:t xml:space="preserve"> answer community needs.</w:t>
      </w:r>
    </w:p>
    <w:p w:rsidR="00AC15F4" w:rsidRPr="00C65165" w:rsidRDefault="00EE591F" w:rsidP="00C65165">
      <w:pPr>
        <w:pStyle w:val="Subtitle"/>
      </w:pPr>
      <w:r w:rsidRPr="00C65165">
        <w:t>Program Changes- Larch CC</w:t>
      </w:r>
    </w:p>
    <w:p w:rsidR="003054E2" w:rsidRPr="00C65165" w:rsidRDefault="003054E2" w:rsidP="00C65165">
      <w:pPr>
        <w:jc w:val="both"/>
        <w:rPr>
          <w:sz w:val="20"/>
          <w:szCs w:val="20"/>
        </w:rPr>
      </w:pPr>
      <w:r w:rsidRPr="00C65165">
        <w:rPr>
          <w:sz w:val="20"/>
          <w:szCs w:val="20"/>
        </w:rPr>
        <w:t xml:space="preserve">By way of background Doug </w:t>
      </w:r>
      <w:r w:rsidR="00EE591F" w:rsidRPr="00C65165">
        <w:rPr>
          <w:sz w:val="20"/>
          <w:szCs w:val="20"/>
        </w:rPr>
        <w:t xml:space="preserve">outlined that </w:t>
      </w:r>
      <w:r w:rsidRPr="00C65165">
        <w:rPr>
          <w:sz w:val="20"/>
          <w:szCs w:val="20"/>
        </w:rPr>
        <w:t xml:space="preserve">Larch </w:t>
      </w:r>
      <w:r w:rsidR="002E64C2" w:rsidRPr="00C65165">
        <w:rPr>
          <w:sz w:val="20"/>
          <w:szCs w:val="20"/>
        </w:rPr>
        <w:t xml:space="preserve">was </w:t>
      </w:r>
      <w:r w:rsidR="009E628C" w:rsidRPr="00C65165">
        <w:rPr>
          <w:sz w:val="20"/>
          <w:szCs w:val="20"/>
        </w:rPr>
        <w:t>scheduled</w:t>
      </w:r>
      <w:r w:rsidR="002E64C2" w:rsidRPr="00C65165">
        <w:rPr>
          <w:sz w:val="20"/>
          <w:szCs w:val="20"/>
        </w:rPr>
        <w:t xml:space="preserve"> for closing in 2008 and 2009, </w:t>
      </w:r>
      <w:r w:rsidRPr="00C65165">
        <w:rPr>
          <w:sz w:val="20"/>
          <w:szCs w:val="20"/>
        </w:rPr>
        <w:t xml:space="preserve">but the introduction of the Clark programs has helped turn the facility </w:t>
      </w:r>
      <w:r w:rsidR="009E628C" w:rsidRPr="00C65165">
        <w:rPr>
          <w:sz w:val="20"/>
          <w:szCs w:val="20"/>
        </w:rPr>
        <w:t>around</w:t>
      </w:r>
      <w:r w:rsidRPr="00C65165">
        <w:rPr>
          <w:sz w:val="20"/>
          <w:szCs w:val="20"/>
        </w:rPr>
        <w:t xml:space="preserve">.  When classes began, there were less than 67 FTES: that number is now around 100.  Classes are taught by </w:t>
      </w:r>
      <w:r w:rsidR="009E628C" w:rsidRPr="00C65165">
        <w:rPr>
          <w:sz w:val="20"/>
          <w:szCs w:val="20"/>
        </w:rPr>
        <w:t>Michael</w:t>
      </w:r>
      <w:r w:rsidRPr="00C65165">
        <w:rPr>
          <w:sz w:val="20"/>
          <w:szCs w:val="20"/>
        </w:rPr>
        <w:t xml:space="preserve">, and offered in Canvas so that students can transition into Clark following release. </w:t>
      </w:r>
    </w:p>
    <w:p w:rsidR="003054E2" w:rsidRPr="00C65165" w:rsidRDefault="003054E2" w:rsidP="00C65165">
      <w:pPr>
        <w:jc w:val="both"/>
        <w:rPr>
          <w:sz w:val="20"/>
          <w:szCs w:val="20"/>
        </w:rPr>
      </w:pPr>
      <w:r w:rsidRPr="00C65165">
        <w:rPr>
          <w:sz w:val="20"/>
          <w:szCs w:val="20"/>
        </w:rPr>
        <w:lastRenderedPageBreak/>
        <w:t xml:space="preserve">He outlined a proposed change in the Certificate of </w:t>
      </w:r>
      <w:r w:rsidR="00334F5B" w:rsidRPr="00C65165">
        <w:rPr>
          <w:sz w:val="20"/>
          <w:szCs w:val="20"/>
        </w:rPr>
        <w:t>Completion</w:t>
      </w:r>
      <w:r w:rsidRPr="00C65165">
        <w:rPr>
          <w:sz w:val="20"/>
          <w:szCs w:val="20"/>
        </w:rPr>
        <w:t xml:space="preserve"> in Super</w:t>
      </w:r>
      <w:r w:rsidR="00334F5B" w:rsidRPr="00C65165">
        <w:rPr>
          <w:sz w:val="20"/>
          <w:szCs w:val="20"/>
        </w:rPr>
        <w:t xml:space="preserve">visory Management to a Certificate of Achievement. This would </w:t>
      </w:r>
      <w:r w:rsidR="009F3479">
        <w:rPr>
          <w:sz w:val="20"/>
          <w:szCs w:val="20"/>
        </w:rPr>
        <w:t>entail</w:t>
      </w:r>
      <w:r w:rsidR="00334F5B" w:rsidRPr="00C65165">
        <w:rPr>
          <w:sz w:val="20"/>
          <w:szCs w:val="20"/>
        </w:rPr>
        <w:t xml:space="preserve"> the addition of BUS 029 Basic Accounting Principles to a new credit total of 23 credits. </w:t>
      </w:r>
    </w:p>
    <w:p w:rsidR="003054E2" w:rsidRPr="00C65165" w:rsidRDefault="00334F5B" w:rsidP="00C65165">
      <w:pPr>
        <w:jc w:val="both"/>
        <w:rPr>
          <w:i/>
          <w:sz w:val="20"/>
          <w:szCs w:val="20"/>
        </w:rPr>
      </w:pPr>
      <w:r w:rsidRPr="00C65165">
        <w:rPr>
          <w:i/>
          <w:sz w:val="20"/>
          <w:szCs w:val="20"/>
        </w:rPr>
        <w:t xml:space="preserve">Jesse made a </w:t>
      </w:r>
      <w:r w:rsidR="009E628C" w:rsidRPr="00C65165">
        <w:rPr>
          <w:i/>
          <w:sz w:val="20"/>
          <w:szCs w:val="20"/>
        </w:rPr>
        <w:t>motion</w:t>
      </w:r>
      <w:r w:rsidRPr="00C65165">
        <w:rPr>
          <w:i/>
          <w:sz w:val="20"/>
          <w:szCs w:val="20"/>
        </w:rPr>
        <w:t xml:space="preserve"> to approve the changes. This was seconded by Dan and passed unanimously by the committee. </w:t>
      </w:r>
    </w:p>
    <w:p w:rsidR="00334F5B" w:rsidRPr="00C65165" w:rsidRDefault="00334F5B" w:rsidP="00C65165">
      <w:pPr>
        <w:jc w:val="both"/>
        <w:rPr>
          <w:sz w:val="20"/>
          <w:szCs w:val="20"/>
        </w:rPr>
      </w:pPr>
      <w:r w:rsidRPr="00C65165">
        <w:rPr>
          <w:sz w:val="20"/>
          <w:szCs w:val="20"/>
        </w:rPr>
        <w:t xml:space="preserve">In addition Doug outlined a proposal to add the following courses to the Small Business Entrepreneur Certificate of Proficiency: </w:t>
      </w:r>
    </w:p>
    <w:p w:rsidR="00C65165" w:rsidRPr="00C65165" w:rsidRDefault="00334F5B" w:rsidP="00C65165">
      <w:pPr>
        <w:pStyle w:val="ListParagraph"/>
        <w:numPr>
          <w:ilvl w:val="0"/>
          <w:numId w:val="2"/>
        </w:numPr>
        <w:spacing w:after="0"/>
        <w:jc w:val="both"/>
        <w:rPr>
          <w:sz w:val="20"/>
          <w:szCs w:val="20"/>
        </w:rPr>
      </w:pPr>
      <w:r w:rsidRPr="00C65165">
        <w:rPr>
          <w:sz w:val="20"/>
          <w:szCs w:val="20"/>
        </w:rPr>
        <w:t>BUS 115 Small Business Management</w:t>
      </w:r>
      <w:r w:rsidR="00C65165" w:rsidRPr="00C65165">
        <w:rPr>
          <w:sz w:val="20"/>
          <w:szCs w:val="20"/>
        </w:rPr>
        <w:t xml:space="preserve"> (3 credits)</w:t>
      </w:r>
    </w:p>
    <w:p w:rsidR="00334F5B" w:rsidRPr="00C65165" w:rsidRDefault="00334F5B" w:rsidP="00C65165">
      <w:pPr>
        <w:pStyle w:val="ListParagraph"/>
        <w:numPr>
          <w:ilvl w:val="0"/>
          <w:numId w:val="2"/>
        </w:numPr>
        <w:spacing w:after="0"/>
        <w:jc w:val="both"/>
        <w:rPr>
          <w:sz w:val="20"/>
          <w:szCs w:val="20"/>
        </w:rPr>
      </w:pPr>
      <w:r w:rsidRPr="00C65165">
        <w:rPr>
          <w:sz w:val="20"/>
          <w:szCs w:val="20"/>
        </w:rPr>
        <w:t xml:space="preserve">PTCS 110 </w:t>
      </w:r>
      <w:r w:rsidR="009E628C" w:rsidRPr="00C65165">
        <w:rPr>
          <w:sz w:val="20"/>
          <w:szCs w:val="20"/>
        </w:rPr>
        <w:t>Professional</w:t>
      </w:r>
      <w:r w:rsidRPr="00C65165">
        <w:rPr>
          <w:sz w:val="20"/>
          <w:szCs w:val="20"/>
        </w:rPr>
        <w:t xml:space="preserve"> </w:t>
      </w:r>
      <w:r w:rsidR="009E628C" w:rsidRPr="00C65165">
        <w:rPr>
          <w:sz w:val="20"/>
          <w:szCs w:val="20"/>
        </w:rPr>
        <w:t>Technical</w:t>
      </w:r>
      <w:r w:rsidRPr="00C65165">
        <w:rPr>
          <w:sz w:val="20"/>
          <w:szCs w:val="20"/>
        </w:rPr>
        <w:t xml:space="preserve"> Computational Skills (5 credits)</w:t>
      </w:r>
    </w:p>
    <w:p w:rsidR="00334F5B" w:rsidRPr="00C65165" w:rsidRDefault="00334F5B" w:rsidP="00C65165">
      <w:pPr>
        <w:jc w:val="both"/>
        <w:rPr>
          <w:sz w:val="20"/>
          <w:szCs w:val="20"/>
        </w:rPr>
      </w:pPr>
      <w:r w:rsidRPr="00C65165">
        <w:rPr>
          <w:sz w:val="20"/>
          <w:szCs w:val="20"/>
        </w:rPr>
        <w:t xml:space="preserve">Both </w:t>
      </w:r>
      <w:r w:rsidR="009E628C" w:rsidRPr="00C65165">
        <w:rPr>
          <w:sz w:val="20"/>
          <w:szCs w:val="20"/>
        </w:rPr>
        <w:t>additions</w:t>
      </w:r>
      <w:r w:rsidRPr="00C65165">
        <w:rPr>
          <w:sz w:val="20"/>
          <w:szCs w:val="20"/>
        </w:rPr>
        <w:t xml:space="preserve"> would be new for Larch, but are a response to the demands of the students there. Adnan noted that it </w:t>
      </w:r>
      <w:r w:rsidR="009F3479">
        <w:rPr>
          <w:sz w:val="20"/>
          <w:szCs w:val="20"/>
        </w:rPr>
        <w:t xml:space="preserve">was </w:t>
      </w:r>
      <w:r w:rsidRPr="00C65165">
        <w:rPr>
          <w:sz w:val="20"/>
          <w:szCs w:val="20"/>
        </w:rPr>
        <w:t xml:space="preserve">also a </w:t>
      </w:r>
      <w:r w:rsidR="009E628C" w:rsidRPr="00C65165">
        <w:rPr>
          <w:sz w:val="20"/>
          <w:szCs w:val="20"/>
        </w:rPr>
        <w:t>response</w:t>
      </w:r>
      <w:r w:rsidRPr="00C65165">
        <w:rPr>
          <w:sz w:val="20"/>
          <w:szCs w:val="20"/>
        </w:rPr>
        <w:t xml:space="preserve"> to the fact that students at Larch are not able to complete a cooperative course. Tasaday spoke to the fact that students </w:t>
      </w:r>
      <w:r w:rsidR="009C579D" w:rsidRPr="00C65165">
        <w:rPr>
          <w:sz w:val="20"/>
          <w:szCs w:val="20"/>
        </w:rPr>
        <w:t>could complete some of the program at Larch and then complete at Clark.</w:t>
      </w:r>
    </w:p>
    <w:p w:rsidR="007A15FE" w:rsidRPr="00C65165" w:rsidRDefault="009C579D" w:rsidP="00C65165">
      <w:pPr>
        <w:jc w:val="both"/>
        <w:rPr>
          <w:i/>
          <w:sz w:val="20"/>
          <w:szCs w:val="20"/>
        </w:rPr>
      </w:pPr>
      <w:r w:rsidRPr="00C65165">
        <w:rPr>
          <w:i/>
          <w:sz w:val="20"/>
          <w:szCs w:val="20"/>
        </w:rPr>
        <w:t xml:space="preserve">Jesse made a motion to approve the addition of the above courses; this was seconded by Stuart and passed unanimously. </w:t>
      </w:r>
    </w:p>
    <w:p w:rsidR="00C65165" w:rsidRPr="00C65165" w:rsidRDefault="00C65165" w:rsidP="00C65165">
      <w:pPr>
        <w:pStyle w:val="Subtitle"/>
      </w:pPr>
      <w:r>
        <w:t>Advisory Committee St</w:t>
      </w:r>
      <w:r w:rsidRPr="00C65165">
        <w:t>ructure</w:t>
      </w:r>
    </w:p>
    <w:p w:rsidR="00C65165" w:rsidRPr="00C65165" w:rsidRDefault="00C65165" w:rsidP="00C65165">
      <w:pPr>
        <w:jc w:val="both"/>
        <w:rPr>
          <w:sz w:val="20"/>
          <w:szCs w:val="20"/>
        </w:rPr>
      </w:pPr>
      <w:r w:rsidRPr="00C65165">
        <w:rPr>
          <w:sz w:val="20"/>
          <w:szCs w:val="20"/>
        </w:rPr>
        <w:t xml:space="preserve">Nichola spoke about the potential need to separate the Committee into 2 </w:t>
      </w:r>
      <w:r w:rsidR="009E628C" w:rsidRPr="00C65165">
        <w:rPr>
          <w:sz w:val="20"/>
          <w:szCs w:val="20"/>
        </w:rPr>
        <w:t>groups</w:t>
      </w:r>
      <w:r w:rsidR="009F3479">
        <w:rPr>
          <w:sz w:val="20"/>
          <w:szCs w:val="20"/>
        </w:rPr>
        <w:t xml:space="preserve"> to support the BASAM and 2-</w:t>
      </w:r>
      <w:r w:rsidRPr="00C65165">
        <w:rPr>
          <w:sz w:val="20"/>
          <w:szCs w:val="20"/>
        </w:rPr>
        <w:t xml:space="preserve">year certificates.  One option could be to start the meeting as a </w:t>
      </w:r>
      <w:r w:rsidR="009E628C" w:rsidRPr="00C65165">
        <w:rPr>
          <w:sz w:val="20"/>
          <w:szCs w:val="20"/>
        </w:rPr>
        <w:t>whole</w:t>
      </w:r>
      <w:r w:rsidRPr="00C65165">
        <w:rPr>
          <w:sz w:val="20"/>
          <w:szCs w:val="20"/>
        </w:rPr>
        <w:t xml:space="preserve"> and then divide into 2 work groups. </w:t>
      </w:r>
    </w:p>
    <w:p w:rsidR="00C65165" w:rsidRPr="00C65165" w:rsidRDefault="00C65165" w:rsidP="00C65165">
      <w:pPr>
        <w:jc w:val="both"/>
        <w:rPr>
          <w:sz w:val="20"/>
          <w:szCs w:val="20"/>
        </w:rPr>
      </w:pPr>
      <w:r w:rsidRPr="00C65165">
        <w:rPr>
          <w:sz w:val="20"/>
          <w:szCs w:val="20"/>
        </w:rPr>
        <w:t xml:space="preserve">Jesse noted that this could be further discussed at the </w:t>
      </w:r>
      <w:r w:rsidR="009E628C" w:rsidRPr="00C65165">
        <w:rPr>
          <w:sz w:val="20"/>
          <w:szCs w:val="20"/>
        </w:rPr>
        <w:t>winter</w:t>
      </w:r>
      <w:r w:rsidRPr="00C65165">
        <w:rPr>
          <w:sz w:val="20"/>
          <w:szCs w:val="20"/>
        </w:rPr>
        <w:t xml:space="preserve"> meeting, and felt that the size of the BASAM cohort needs to be bolstered to validate splitting the committee. </w:t>
      </w:r>
    </w:p>
    <w:p w:rsidR="00C65165" w:rsidRPr="00C65165" w:rsidRDefault="00C65165" w:rsidP="00C65165">
      <w:pPr>
        <w:jc w:val="both"/>
        <w:rPr>
          <w:sz w:val="20"/>
          <w:szCs w:val="20"/>
        </w:rPr>
      </w:pPr>
      <w:r w:rsidRPr="00C65165">
        <w:rPr>
          <w:sz w:val="20"/>
          <w:szCs w:val="20"/>
        </w:rPr>
        <w:t>The meeting adjourned at 6.25pm</w:t>
      </w:r>
    </w:p>
    <w:p w:rsidR="00C65165" w:rsidRPr="00C65165" w:rsidRDefault="00C65165" w:rsidP="00C65165">
      <w:pPr>
        <w:jc w:val="right"/>
        <w:rPr>
          <w:sz w:val="18"/>
        </w:rPr>
      </w:pPr>
      <w:r w:rsidRPr="00C65165">
        <w:rPr>
          <w:sz w:val="18"/>
        </w:rPr>
        <w:t>Prepared by Nichola Farron</w:t>
      </w:r>
    </w:p>
    <w:p w:rsidR="00237CF0" w:rsidRDefault="00237CF0">
      <w:bookmarkStart w:id="0" w:name="_GoBack"/>
      <w:bookmarkEnd w:id="0"/>
    </w:p>
    <w:sectPr w:rsidR="00237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600AB"/>
    <w:rsid w:val="000B284A"/>
    <w:rsid w:val="00113E4A"/>
    <w:rsid w:val="001541A6"/>
    <w:rsid w:val="00163B62"/>
    <w:rsid w:val="001918BA"/>
    <w:rsid w:val="00194ACC"/>
    <w:rsid w:val="001A41B3"/>
    <w:rsid w:val="001E23DA"/>
    <w:rsid w:val="0020700A"/>
    <w:rsid w:val="00210EFE"/>
    <w:rsid w:val="0021564A"/>
    <w:rsid w:val="00237CF0"/>
    <w:rsid w:val="00250304"/>
    <w:rsid w:val="00271555"/>
    <w:rsid w:val="002973A2"/>
    <w:rsid w:val="002A1FE7"/>
    <w:rsid w:val="002A2FF8"/>
    <w:rsid w:val="002B169B"/>
    <w:rsid w:val="002C2A9C"/>
    <w:rsid w:val="002C37D1"/>
    <w:rsid w:val="002E3517"/>
    <w:rsid w:val="002E64C2"/>
    <w:rsid w:val="003054E2"/>
    <w:rsid w:val="00324435"/>
    <w:rsid w:val="003279E7"/>
    <w:rsid w:val="00334F5B"/>
    <w:rsid w:val="00344675"/>
    <w:rsid w:val="00353328"/>
    <w:rsid w:val="00372F81"/>
    <w:rsid w:val="004146F5"/>
    <w:rsid w:val="00453510"/>
    <w:rsid w:val="004630D9"/>
    <w:rsid w:val="00471A18"/>
    <w:rsid w:val="004E6311"/>
    <w:rsid w:val="004F7342"/>
    <w:rsid w:val="00506EB7"/>
    <w:rsid w:val="00516963"/>
    <w:rsid w:val="005E1AF9"/>
    <w:rsid w:val="0060037A"/>
    <w:rsid w:val="006327DD"/>
    <w:rsid w:val="0064080F"/>
    <w:rsid w:val="00662188"/>
    <w:rsid w:val="00675908"/>
    <w:rsid w:val="00681562"/>
    <w:rsid w:val="006C3DC4"/>
    <w:rsid w:val="007202D0"/>
    <w:rsid w:val="00722520"/>
    <w:rsid w:val="00753377"/>
    <w:rsid w:val="00766E90"/>
    <w:rsid w:val="007A15FE"/>
    <w:rsid w:val="007A6E27"/>
    <w:rsid w:val="007F5056"/>
    <w:rsid w:val="00894AB3"/>
    <w:rsid w:val="008B5955"/>
    <w:rsid w:val="008D1490"/>
    <w:rsid w:val="009041EB"/>
    <w:rsid w:val="0092589F"/>
    <w:rsid w:val="00935B95"/>
    <w:rsid w:val="009643A4"/>
    <w:rsid w:val="009C579D"/>
    <w:rsid w:val="009E628C"/>
    <w:rsid w:val="009F3479"/>
    <w:rsid w:val="00A143DC"/>
    <w:rsid w:val="00A57D9E"/>
    <w:rsid w:val="00A6480B"/>
    <w:rsid w:val="00A82C19"/>
    <w:rsid w:val="00AB0FFF"/>
    <w:rsid w:val="00AC15F4"/>
    <w:rsid w:val="00AD0DFF"/>
    <w:rsid w:val="00AF70F1"/>
    <w:rsid w:val="00B721EC"/>
    <w:rsid w:val="00BC7856"/>
    <w:rsid w:val="00BE4FE8"/>
    <w:rsid w:val="00C07B0B"/>
    <w:rsid w:val="00C228E2"/>
    <w:rsid w:val="00C65165"/>
    <w:rsid w:val="00C74219"/>
    <w:rsid w:val="00CA6264"/>
    <w:rsid w:val="00D0463A"/>
    <w:rsid w:val="00D0677D"/>
    <w:rsid w:val="00D06985"/>
    <w:rsid w:val="00D13718"/>
    <w:rsid w:val="00D23BC0"/>
    <w:rsid w:val="00D70FAE"/>
    <w:rsid w:val="00D72594"/>
    <w:rsid w:val="00D83628"/>
    <w:rsid w:val="00D87456"/>
    <w:rsid w:val="00DD1EC6"/>
    <w:rsid w:val="00E07DBE"/>
    <w:rsid w:val="00E34EA3"/>
    <w:rsid w:val="00EE591F"/>
    <w:rsid w:val="00F02808"/>
    <w:rsid w:val="00F179F6"/>
    <w:rsid w:val="00F26AC5"/>
    <w:rsid w:val="00F53A76"/>
    <w:rsid w:val="00F62097"/>
    <w:rsid w:val="00F73B01"/>
    <w:rsid w:val="00F845F3"/>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F98D"/>
  <w15:chartTrackingRefBased/>
  <w15:docId w15:val="{38E7A161-C74D-4D5E-8706-063D9588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116</cp:revision>
  <dcterms:created xsi:type="dcterms:W3CDTF">2017-10-17T23:16:00Z</dcterms:created>
  <dcterms:modified xsi:type="dcterms:W3CDTF">2017-11-17T00:42:00Z</dcterms:modified>
</cp:coreProperties>
</file>