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9560C5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Automotive Tech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CD0C4E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Wednesday 5</w:t>
      </w:r>
      <w:r w:rsidRPr="00CD0C4E">
        <w:rPr>
          <w:b/>
          <w:sz w:val="26"/>
          <w:szCs w:val="26"/>
          <w:vertAlign w:val="superscript"/>
        </w:rPr>
        <w:t>th</w:t>
      </w:r>
      <w:r w:rsidR="00F23AD4">
        <w:rPr>
          <w:b/>
          <w:sz w:val="26"/>
          <w:szCs w:val="26"/>
        </w:rPr>
        <w:t xml:space="preserve"> Oc</w:t>
      </w:r>
      <w:r>
        <w:rPr>
          <w:b/>
          <w:sz w:val="26"/>
          <w:szCs w:val="26"/>
        </w:rPr>
        <w:t>tob</w:t>
      </w:r>
      <w:bookmarkStart w:id="0" w:name="_GoBack"/>
      <w:bookmarkEnd w:id="0"/>
      <w:r>
        <w:rPr>
          <w:b/>
          <w:sz w:val="26"/>
          <w:szCs w:val="26"/>
        </w:rPr>
        <w:t>er</w:t>
      </w:r>
      <w:r w:rsidR="00FF58AA">
        <w:rPr>
          <w:b/>
          <w:sz w:val="26"/>
          <w:szCs w:val="26"/>
        </w:rPr>
        <w:t xml:space="preserve"> 2016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9560C5">
        <w:rPr>
          <w:b/>
          <w:sz w:val="26"/>
          <w:szCs w:val="26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9560C5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673185" w:rsidRDefault="00673185" w:rsidP="00673185">
            <w:pPr>
              <w:pStyle w:val="ListParagraph"/>
            </w:pPr>
          </w:p>
          <w:p w:rsidR="00BF4C66" w:rsidRDefault="00BF4C66" w:rsidP="00673185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673185" w:rsidRDefault="00673185" w:rsidP="00673185">
            <w:pPr>
              <w:pStyle w:val="ListParagraph"/>
            </w:pPr>
          </w:p>
          <w:p w:rsidR="00BF4C66" w:rsidRDefault="00BF4C66" w:rsidP="00673185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CC3E04" w:rsidRDefault="00CD0C4E" w:rsidP="00FF58A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13</w:t>
            </w:r>
            <w:r w:rsidRPr="00CD0C4E">
              <w:rPr>
                <w:b/>
                <w:vertAlign w:val="superscript"/>
              </w:rPr>
              <w:t>th</w:t>
            </w:r>
            <w:r>
              <w:rPr>
                <w:b/>
              </w:rPr>
              <w:t>, 2016</w:t>
            </w:r>
          </w:p>
          <w:p w:rsidR="00FF58AA" w:rsidRDefault="00FF58AA" w:rsidP="00FF58AA">
            <w:pPr>
              <w:pStyle w:val="ListParagraph"/>
              <w:ind w:left="1080"/>
              <w:rPr>
                <w:b/>
              </w:rPr>
            </w:pPr>
          </w:p>
          <w:p w:rsidR="00BF4C66" w:rsidRPr="00FF58AA" w:rsidRDefault="00BF4C66" w:rsidP="00FF58AA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FF58AA">
              <w:t xml:space="preserve"> Cathy Sherick</w:t>
            </w:r>
          </w:p>
          <w:p w:rsidR="00FC2D8B" w:rsidRDefault="00FC2D8B" w:rsidP="00FF58AA">
            <w:pPr>
              <w:pStyle w:val="ListParagraph"/>
              <w:ind w:left="1080"/>
              <w:rPr>
                <w:b/>
              </w:rPr>
            </w:pPr>
          </w:p>
          <w:p w:rsidR="00BF4C66" w:rsidRPr="003F6E79" w:rsidRDefault="00BF4C66" w:rsidP="00FF58AA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FF58AA" w:rsidRPr="009331F8" w:rsidRDefault="00FF58AA" w:rsidP="00BF4C66">
            <w:pPr>
              <w:ind w:left="360"/>
            </w:pPr>
          </w:p>
        </w:tc>
        <w:tc>
          <w:tcPr>
            <w:tcW w:w="3780" w:type="dxa"/>
          </w:tcPr>
          <w:p w:rsidR="00BF4C66" w:rsidRPr="009331F8" w:rsidRDefault="00BF4C66" w:rsidP="00CD0C4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7F67D9" w:rsidRDefault="00D2421E" w:rsidP="007F67D9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673185" w:rsidRPr="009331F8" w:rsidRDefault="00673185" w:rsidP="00FF58AA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780599" w:rsidRDefault="00780599" w:rsidP="00CD0C4E"/>
          <w:p w:rsidR="00BF4C66" w:rsidRDefault="00BF4C66" w:rsidP="009331F8"/>
          <w:p w:rsidR="00BF4C66" w:rsidRPr="009331F8" w:rsidRDefault="00BF4C66" w:rsidP="009331F8"/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673185" w:rsidRDefault="00673185" w:rsidP="00673185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  <w:p w:rsidR="00BF4C66" w:rsidRDefault="00BF4C66" w:rsidP="009331F8"/>
          <w:p w:rsidR="00BF4C66" w:rsidRDefault="00BF4C66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Default="00D2421E" w:rsidP="009331F8">
            <w:r>
              <w:t>New business items are addressed by the committee.</w:t>
            </w:r>
          </w:p>
          <w:p w:rsidR="00BF4C66" w:rsidRPr="009331F8" w:rsidRDefault="00BF4C66" w:rsidP="009331F8"/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Default="006374F6" w:rsidP="00A11868">
            <w:r>
              <w:t>Summary of follow-up actions communicated to the committee.</w:t>
            </w:r>
          </w:p>
          <w:p w:rsidR="00BF4C66" w:rsidRPr="009331F8" w:rsidRDefault="00BF4C66" w:rsidP="00A11868"/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Default="00D2421E" w:rsidP="009331F8">
            <w:r>
              <w:t>Meeting date established.</w:t>
            </w:r>
          </w:p>
          <w:p w:rsidR="00BF4C66" w:rsidRDefault="00BF4C66" w:rsidP="009331F8"/>
          <w:p w:rsidR="00BF4C66" w:rsidRPr="009331F8" w:rsidRDefault="00BF4C66" w:rsidP="009331F8"/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29" w:rsidRDefault="00CA2B29" w:rsidP="009331F8">
      <w:pPr>
        <w:spacing w:after="0" w:line="240" w:lineRule="auto"/>
      </w:pPr>
      <w:r>
        <w:separator/>
      </w:r>
    </w:p>
  </w:endnote>
  <w:endnote w:type="continuationSeparator" w:id="0">
    <w:p w:rsidR="00CA2B29" w:rsidRDefault="00CA2B2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29" w:rsidRDefault="00CA2B29" w:rsidP="009331F8">
      <w:pPr>
        <w:spacing w:after="0" w:line="240" w:lineRule="auto"/>
      </w:pPr>
      <w:r>
        <w:separator/>
      </w:r>
    </w:p>
  </w:footnote>
  <w:footnote w:type="continuationSeparator" w:id="0">
    <w:p w:rsidR="00CA2B29" w:rsidRDefault="00CA2B29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0D5F8A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662444"/>
    <w:rsid w:val="00673185"/>
    <w:rsid w:val="007623FF"/>
    <w:rsid w:val="00773C20"/>
    <w:rsid w:val="00780599"/>
    <w:rsid w:val="007F67D9"/>
    <w:rsid w:val="00821FFD"/>
    <w:rsid w:val="008C0BA2"/>
    <w:rsid w:val="009331F8"/>
    <w:rsid w:val="009560C5"/>
    <w:rsid w:val="009841A9"/>
    <w:rsid w:val="00984F25"/>
    <w:rsid w:val="009E7218"/>
    <w:rsid w:val="00A76479"/>
    <w:rsid w:val="00A91517"/>
    <w:rsid w:val="00A94F9F"/>
    <w:rsid w:val="00AA6278"/>
    <w:rsid w:val="00AC0C1E"/>
    <w:rsid w:val="00B05AED"/>
    <w:rsid w:val="00B12F30"/>
    <w:rsid w:val="00B679B8"/>
    <w:rsid w:val="00BD3976"/>
    <w:rsid w:val="00BF4C66"/>
    <w:rsid w:val="00C21CE7"/>
    <w:rsid w:val="00C54C34"/>
    <w:rsid w:val="00C653E1"/>
    <w:rsid w:val="00C70C33"/>
    <w:rsid w:val="00CA2B29"/>
    <w:rsid w:val="00CC3E04"/>
    <w:rsid w:val="00CC4B01"/>
    <w:rsid w:val="00CC4B8F"/>
    <w:rsid w:val="00CD0C4E"/>
    <w:rsid w:val="00D2421E"/>
    <w:rsid w:val="00E00032"/>
    <w:rsid w:val="00E0512E"/>
    <w:rsid w:val="00E919A4"/>
    <w:rsid w:val="00EB446B"/>
    <w:rsid w:val="00EF528C"/>
    <w:rsid w:val="00F10399"/>
    <w:rsid w:val="00F23AD4"/>
    <w:rsid w:val="00FC2D8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750F5B4-BC28-45A2-B087-E820816B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3</cp:revision>
  <cp:lastPrinted>2014-10-30T17:57:00Z</cp:lastPrinted>
  <dcterms:created xsi:type="dcterms:W3CDTF">2016-09-08T19:36:00Z</dcterms:created>
  <dcterms:modified xsi:type="dcterms:W3CDTF">2016-09-08T19:42:00Z</dcterms:modified>
</cp:coreProperties>
</file>