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C14A5A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1F0DD4" w:rsidRPr="00C14A5A">
                              <w:rPr>
                                <w:b/>
                                <w:color w:val="002060"/>
                                <w:sz w:val="24"/>
                              </w:rPr>
                              <w:t>Addiction Counseling Education</w:t>
                            </w:r>
                            <w:r w:rsidR="00391635" w:rsidRPr="00C14A5A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391635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391635" w:rsidRPr="001F0DD4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Friday, </w:t>
                            </w:r>
                            <w:r w:rsidR="00274BAC">
                              <w:rPr>
                                <w:b/>
                                <w:color w:val="002060"/>
                                <w:sz w:val="24"/>
                              </w:rPr>
                              <w:t>March 13</w:t>
                            </w:r>
                            <w:r w:rsidR="00274BAC" w:rsidRPr="00274BAC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274BAC">
                              <w:rPr>
                                <w:b/>
                                <w:color w:val="002060"/>
                                <w:sz w:val="24"/>
                              </w:rPr>
                              <w:t>, 2020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391635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391635" w:rsidRPr="001F0DD4">
                              <w:rPr>
                                <w:b/>
                                <w:color w:val="002060"/>
                                <w:sz w:val="24"/>
                              </w:rPr>
                              <w:t>11:30am-1:30pm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391635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274BAC">
                              <w:rPr>
                                <w:b/>
                                <w:color w:val="002060"/>
                                <w:sz w:val="24"/>
                              </w:rPr>
                              <w:t>Zoom Online (Audio/Video)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AC4887" w:rsidRPr="00C14A5A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1F0DD4" w:rsidRPr="00C14A5A">
                        <w:rPr>
                          <w:b/>
                          <w:color w:val="002060"/>
                          <w:sz w:val="24"/>
                        </w:rPr>
                        <w:t>Addiction Counseling Education</w:t>
                      </w:r>
                      <w:r w:rsidR="00391635" w:rsidRPr="00C14A5A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391635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391635" w:rsidRPr="001F0DD4">
                        <w:rPr>
                          <w:b/>
                          <w:color w:val="002060"/>
                          <w:sz w:val="24"/>
                        </w:rPr>
                        <w:t xml:space="preserve">Friday, </w:t>
                      </w:r>
                      <w:r w:rsidR="00274BAC">
                        <w:rPr>
                          <w:b/>
                          <w:color w:val="002060"/>
                          <w:sz w:val="24"/>
                        </w:rPr>
                        <w:t>March 13</w:t>
                      </w:r>
                      <w:r w:rsidR="00274BAC" w:rsidRPr="00274BAC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274BAC">
                        <w:rPr>
                          <w:b/>
                          <w:color w:val="002060"/>
                          <w:sz w:val="24"/>
                        </w:rPr>
                        <w:t>, 2020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391635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391635" w:rsidRPr="001F0DD4">
                        <w:rPr>
                          <w:b/>
                          <w:color w:val="002060"/>
                          <w:sz w:val="24"/>
                        </w:rPr>
                        <w:t>11:30am-1:30pm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391635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274BAC">
                        <w:rPr>
                          <w:b/>
                          <w:color w:val="002060"/>
                          <w:sz w:val="24"/>
                        </w:rPr>
                        <w:t>Zoom Online (Audio/Video)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EF5A9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3347762</wp:posOffset>
                </wp:positionH>
                <wp:positionV relativeFrom="paragraph">
                  <wp:posOffset>5108711</wp:posOffset>
                </wp:positionV>
                <wp:extent cx="3171825" cy="959743"/>
                <wp:effectExtent l="0" t="0" r="28575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743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29" style="position:absolute;margin-left:263.6pt;margin-top:402.25pt;width:249.75pt;height:75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7DD882" wp14:editId="29E7C846">
                <wp:simplePos x="0" y="0"/>
                <wp:positionH relativeFrom="column">
                  <wp:posOffset>3343983</wp:posOffset>
                </wp:positionH>
                <wp:positionV relativeFrom="paragraph">
                  <wp:posOffset>3831574</wp:posOffset>
                </wp:positionV>
                <wp:extent cx="3171825" cy="959742"/>
                <wp:effectExtent l="0" t="0" r="28575" b="120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74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A94" w:rsidRDefault="00EF5A94" w:rsidP="00EF5A94">
                            <w:r>
                              <w:t>Item:</w:t>
                            </w:r>
                          </w:p>
                          <w:p w:rsidR="00EF5A94" w:rsidRDefault="00EF5A94" w:rsidP="00EF5A94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7DD882" id="Text Box 7" o:spid="_x0000_s1030" style="position:absolute;margin-left:263.3pt;margin-top:301.7pt;width:249.75pt;height:75.5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Jfx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EF5A94" w:rsidRDefault="00EF5A94" w:rsidP="00EF5A94">
                      <w:r>
                        <w:t>Item:</w:t>
                      </w:r>
                    </w:p>
                    <w:p w:rsidR="00EF5A94" w:rsidRDefault="00EF5A94" w:rsidP="00EF5A94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3343983</wp:posOffset>
                </wp:positionH>
                <wp:positionV relativeFrom="paragraph">
                  <wp:posOffset>2561994</wp:posOffset>
                </wp:positionV>
                <wp:extent cx="3171825" cy="955964"/>
                <wp:effectExtent l="0" t="0" r="28575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596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3.3pt;margin-top:201.75pt;width:249.75pt;height:75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3351540</wp:posOffset>
                </wp:positionH>
                <wp:positionV relativeFrom="paragraph">
                  <wp:posOffset>1288636</wp:posOffset>
                </wp:positionV>
                <wp:extent cx="3171825" cy="955964"/>
                <wp:effectExtent l="0" t="0" r="28575" b="158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596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2" style="position:absolute;margin-left:263.9pt;margin-top:101.45pt;width:249.75pt;height:7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3344440</wp:posOffset>
                </wp:positionH>
                <wp:positionV relativeFrom="paragraph">
                  <wp:posOffset>45085</wp:posOffset>
                </wp:positionV>
                <wp:extent cx="3171825" cy="921957"/>
                <wp:effectExtent l="0" t="0" r="28575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21957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3" style="position:absolute;margin-left:263.35pt;margin-top:3.55pt;width:249.75pt;height:7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Uiq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1F0DD4"/>
    <w:rsid w:val="00274BAC"/>
    <w:rsid w:val="00391635"/>
    <w:rsid w:val="004963F8"/>
    <w:rsid w:val="0056070E"/>
    <w:rsid w:val="0062639B"/>
    <w:rsid w:val="00692D39"/>
    <w:rsid w:val="006D76E1"/>
    <w:rsid w:val="006F2E5B"/>
    <w:rsid w:val="00975D36"/>
    <w:rsid w:val="009F5EFE"/>
    <w:rsid w:val="00AC4887"/>
    <w:rsid w:val="00B73571"/>
    <w:rsid w:val="00BA48D4"/>
    <w:rsid w:val="00C14A5A"/>
    <w:rsid w:val="00EA3DE3"/>
    <w:rsid w:val="00EF5A94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2C9D1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  <a:p>
          <a:r>
            <a:rPr lang="en-US"/>
            <a:t>Workforce and Community Needs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Department of Health Update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  <a:p>
          <a:r>
            <a:rPr lang="en-US"/>
            <a:t>Pathways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BASHS Degree Program</a:t>
          </a:r>
          <a:endParaRPr lang="en-US" sz="1000">
            <a:solidFill>
              <a:schemeClr val="tx2"/>
            </a:solidFill>
          </a:endParaRP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Informational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Announcements from the college or departments: OOI 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Student Recruitment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B3709370-4611-4B4D-8C21-FDE9B5F3C71C}">
      <dgm:prSet phldrT="[Text]"/>
      <dgm:spPr/>
      <dgm:t>
        <a:bodyPr/>
        <a:lstStyle/>
        <a:p>
          <a:endParaRPr lang="en-US" sz="900" b="0"/>
        </a:p>
      </dgm:t>
    </dgm:pt>
    <dgm:pt modelId="{83E4A931-297F-4BA5-95AE-03EB3B41DF81}" type="parTrans" cxnId="{068264FB-7EA7-4E1A-8509-510131CEB8F3}">
      <dgm:prSet/>
      <dgm:spPr/>
      <dgm:t>
        <a:bodyPr/>
        <a:lstStyle/>
        <a:p>
          <a:endParaRPr lang="en-US"/>
        </a:p>
      </dgm:t>
    </dgm:pt>
    <dgm:pt modelId="{1C75585C-A235-4F65-A38F-1DABFC298B25}" type="sibTrans" cxnId="{068264FB-7EA7-4E1A-8509-510131CEB8F3}">
      <dgm:prSet/>
      <dgm:spPr/>
      <dgm:t>
        <a:bodyPr/>
        <a:lstStyle/>
        <a:p>
          <a:endParaRPr lang="en-US"/>
        </a:p>
      </dgm:t>
    </dgm:pt>
    <dgm:pt modelId="{431C3865-F715-41E6-B658-0AB5F652EA55}">
      <dgm:prSet/>
      <dgm:spPr/>
      <dgm:t>
        <a:bodyPr/>
        <a:lstStyle/>
        <a:p>
          <a:r>
            <a:rPr lang="en-US" sz="900" b="0">
              <a:solidFill>
                <a:schemeClr val="tx2"/>
              </a:solidFill>
            </a:rPr>
            <a:t>Update and discussion</a:t>
          </a:r>
        </a:p>
      </dgm:t>
    </dgm:pt>
    <dgm:pt modelId="{1563F273-CA95-4276-AB3C-535AD2FF35AD}" type="parTrans" cxnId="{AE85DBBA-EC69-41EE-A855-94F681D3956D}">
      <dgm:prSet/>
      <dgm:spPr/>
      <dgm:t>
        <a:bodyPr/>
        <a:lstStyle/>
        <a:p>
          <a:endParaRPr lang="en-US"/>
        </a:p>
      </dgm:t>
    </dgm:pt>
    <dgm:pt modelId="{43858D5F-4B6C-46D2-ACA5-0DE3DFBDA106}" type="sibTrans" cxnId="{AE85DBBA-EC69-41EE-A855-94F681D3956D}">
      <dgm:prSet/>
      <dgm:spPr/>
      <dgm:t>
        <a:bodyPr/>
        <a:lstStyle/>
        <a:p>
          <a:endParaRPr lang="en-US"/>
        </a:p>
      </dgm:t>
    </dgm:pt>
    <dgm:pt modelId="{CE80709B-1035-46C7-AC07-131D7F8B8B30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Field Placements</a:t>
          </a:r>
        </a:p>
      </dgm:t>
    </dgm:pt>
    <dgm:pt modelId="{25E9BE06-785E-4F7B-A371-110DB456FA1B}" type="parTrans" cxnId="{A5A0D427-7495-49BA-835D-BB74046C14D6}">
      <dgm:prSet/>
      <dgm:spPr/>
      <dgm:t>
        <a:bodyPr/>
        <a:lstStyle/>
        <a:p>
          <a:endParaRPr lang="en-US"/>
        </a:p>
      </dgm:t>
    </dgm:pt>
    <dgm:pt modelId="{09C79F7E-53C5-4499-A57C-218B06B33E6D}" type="sibTrans" cxnId="{A5A0D427-7495-49BA-835D-BB74046C14D6}">
      <dgm:prSet/>
      <dgm:spPr/>
      <dgm:t>
        <a:bodyPr/>
        <a:lstStyle/>
        <a:p>
          <a:endParaRPr lang="en-US"/>
        </a:p>
      </dgm:t>
    </dgm:pt>
    <dgm:pt modelId="{C0ED77C8-5309-4948-A55D-B0A87E4AB2A9}">
      <dgm:prSet phldrT="[Text]"/>
      <dgm:spPr/>
      <dgm:t>
        <a:bodyPr/>
        <a:lstStyle/>
        <a:p>
          <a:r>
            <a:rPr lang="en-US"/>
            <a:t>Informational</a:t>
          </a:r>
        </a:p>
      </dgm:t>
    </dgm:pt>
    <dgm:pt modelId="{30B953AB-D7E5-428A-BF82-894E39AEBC63}" type="parTrans" cxnId="{C46D87A8-30D2-493C-9A47-92F856F20916}">
      <dgm:prSet/>
      <dgm:spPr/>
      <dgm:t>
        <a:bodyPr/>
        <a:lstStyle/>
        <a:p>
          <a:endParaRPr lang="en-US"/>
        </a:p>
      </dgm:t>
    </dgm:pt>
    <dgm:pt modelId="{E6F25D79-3AED-4D97-9B2B-B8F297D0AA39}" type="sibTrans" cxnId="{C46D87A8-30D2-493C-9A47-92F856F20916}">
      <dgm:prSet/>
      <dgm:spPr/>
      <dgm:t>
        <a:bodyPr/>
        <a:lstStyle/>
        <a:p>
          <a:endParaRPr lang="en-US"/>
        </a:p>
      </dgm:t>
    </dgm:pt>
    <dgm:pt modelId="{5C3DF4FE-FB52-4F26-9BA5-70388D854BBF}">
      <dgm:prSet/>
      <dgm:spPr/>
      <dgm:t>
        <a:bodyPr/>
        <a:lstStyle/>
        <a:p>
          <a:r>
            <a:rPr lang="en-US" b="1">
              <a:solidFill>
                <a:schemeClr val="accent5">
                  <a:lumMod val="50000"/>
                </a:schemeClr>
              </a:solidFill>
            </a:rPr>
            <a:t>Industry Updates</a:t>
          </a:r>
        </a:p>
      </dgm:t>
    </dgm:pt>
    <dgm:pt modelId="{F1B0699E-3F46-4661-8C50-384B4A784E44}" type="parTrans" cxnId="{273EE02D-B4F5-41FA-AEBC-EE9142564BD7}">
      <dgm:prSet/>
      <dgm:spPr/>
      <dgm:t>
        <a:bodyPr/>
        <a:lstStyle/>
        <a:p>
          <a:endParaRPr lang="en-US"/>
        </a:p>
      </dgm:t>
    </dgm:pt>
    <dgm:pt modelId="{BA26C2F2-5B17-4A6A-A646-2F49946CD311}" type="sibTrans" cxnId="{273EE02D-B4F5-41FA-AEBC-EE9142564BD7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 custLinFactNeighborX="56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 custLinFactNeighborX="-36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1DAAD20-A022-4732-8EF0-36D3002A8719}" type="pres">
      <dgm:prSet presAssocID="{B23BD531-1F62-41EA-9B31-204EE2D4F430}" presName="sp" presStyleCnt="0"/>
      <dgm:spPr/>
    </dgm:pt>
    <dgm:pt modelId="{86AE049D-56F7-4A8A-A629-C04D18905C6E}" type="pres">
      <dgm:prSet presAssocID="{C0ED77C8-5309-4948-A55D-B0A87E4AB2A9}" presName="composite" presStyleCnt="0"/>
      <dgm:spPr/>
    </dgm:pt>
    <dgm:pt modelId="{02D1B28A-FD65-42E7-A2C7-9ABACF228995}" type="pres">
      <dgm:prSet presAssocID="{C0ED77C8-5309-4948-A55D-B0A87E4AB2A9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11D8201-3EFE-4489-81BF-81C806350E8F}" type="pres">
      <dgm:prSet presAssocID="{C0ED77C8-5309-4948-A55D-B0A87E4AB2A9}" presName="descendantText" presStyleLbl="alignAcc1" presStyleIdx="4" presStyleCnt="5">
        <dgm:presLayoutVars>
          <dgm:bulletEnabled val="1"/>
        </dgm:presLayoutVars>
      </dgm:prSet>
      <dgm:spPr/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AE85DBBA-EC69-41EE-A855-94F681D3956D}" srcId="{89765614-4658-496A-9278-209F2203F336}" destId="{431C3865-F715-41E6-B658-0AB5F652EA55}" srcOrd="0" destOrd="0" parTransId="{1563F273-CA95-4276-AB3C-535AD2FF35AD}" sibTransId="{43858D5F-4B6C-46D2-ACA5-0DE3DFBDA106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FED428F5-1957-4DB8-83F8-B454A05B449A}" type="presOf" srcId="{5C3DF4FE-FB52-4F26-9BA5-70388D854BBF}" destId="{511D8201-3EFE-4489-81BF-81C806350E8F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29CF4518-431A-41F8-86D9-75F3EAAF396E}" type="presOf" srcId="{CE80709B-1035-46C7-AC07-131D7F8B8B30}" destId="{3254FC70-3A29-42BE-B134-91D011129504}" srcOrd="0" destOrd="1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068264FB-7EA7-4E1A-8509-510131CEB8F3}" srcId="{091FF8C8-6138-482D-A48A-7BCB4AD9DE07}" destId="{B3709370-4611-4B4D-8C21-FDE9B5F3C71C}" srcOrd="1" destOrd="0" parTransId="{83E4A931-297F-4BA5-95AE-03EB3B41DF81}" sibTransId="{1C75585C-A235-4F65-A38F-1DABFC298B25}"/>
    <dgm:cxn modelId="{A5A0D427-7495-49BA-835D-BB74046C14D6}" srcId="{72E55F10-22BC-402D-96DD-D99F1909E38E}" destId="{CE80709B-1035-46C7-AC07-131D7F8B8B30}" srcOrd="1" destOrd="0" parTransId="{25E9BE06-785E-4F7B-A371-110DB456FA1B}" sibTransId="{09C79F7E-53C5-4499-A57C-218B06B33E6D}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DD5E2F0-D3A7-41B1-A704-A256233F0C91}" type="presOf" srcId="{431C3865-F715-41E6-B658-0AB5F652EA55}" destId="{6FC5D01E-A6F5-429A-A224-7D89ADC33467}" srcOrd="0" destOrd="1" presId="urn:microsoft.com/office/officeart/2005/8/layout/chevron2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273EE02D-B4F5-41FA-AEBC-EE9142564BD7}" srcId="{C0ED77C8-5309-4948-A55D-B0A87E4AB2A9}" destId="{5C3DF4FE-FB52-4F26-9BA5-70388D854BBF}" srcOrd="0" destOrd="0" parTransId="{F1B0699E-3F46-4661-8C50-384B4A784E44}" sibTransId="{BA26C2F2-5B17-4A6A-A646-2F49946CD311}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ED8884E-BAAF-4190-8023-8F04AE03BC72}" type="presOf" srcId="{C0ED77C8-5309-4948-A55D-B0A87E4AB2A9}" destId="{02D1B28A-FD65-42E7-A2C7-9ABACF228995}" srcOrd="0" destOrd="0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C46D87A8-30D2-493C-9A47-92F856F20916}" srcId="{D0E6C4A7-381B-4CB6-897E-390E157E8EDC}" destId="{C0ED77C8-5309-4948-A55D-B0A87E4AB2A9}" srcOrd="4" destOrd="0" parTransId="{30B953AB-D7E5-428A-BF82-894E39AEBC63}" sibTransId="{E6F25D79-3AED-4D97-9B2B-B8F297D0AA39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0BD52E4B-806D-4A8D-B383-718EC9AACD87}" type="presOf" srcId="{B3709370-4611-4B4D-8C21-FDE9B5F3C71C}" destId="{1EF62C01-0156-4468-BC5B-2900BBD37D44}" srcOrd="0" destOrd="1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402801BA-462D-48DB-97F1-ABB3956C8A13}" type="presParOf" srcId="{66CC8862-EF3E-4483-B786-385D7ABC4845}" destId="{91DAAD20-A022-4732-8EF0-36D3002A8719}" srcOrd="7" destOrd="0" presId="urn:microsoft.com/office/officeart/2005/8/layout/chevron2"/>
    <dgm:cxn modelId="{8E6CF13A-0242-406A-8846-2F7FA70376F3}" type="presParOf" srcId="{66CC8862-EF3E-4483-B786-385D7ABC4845}" destId="{86AE049D-56F7-4A8A-A629-C04D18905C6E}" srcOrd="8" destOrd="0" presId="urn:microsoft.com/office/officeart/2005/8/layout/chevron2"/>
    <dgm:cxn modelId="{96C316A4-AE44-4AF4-8C76-C4557388DE4E}" type="presParOf" srcId="{86AE049D-56F7-4A8A-A629-C04D18905C6E}" destId="{02D1B28A-FD65-42E7-A2C7-9ABACF228995}" srcOrd="0" destOrd="0" presId="urn:microsoft.com/office/officeart/2005/8/layout/chevron2"/>
    <dgm:cxn modelId="{B08F2C8D-A213-4803-8684-4E2F1864767C}" type="presParOf" srcId="{86AE049D-56F7-4A8A-A629-C04D18905C6E}" destId="{511D8201-3EFE-4489-81BF-81C806350E8F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Announcements from the college or departments: OOI 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Workforce and Community Needs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Department of Health Update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b="0" kern="1200"/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Pathways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82320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BASHS Degree Program</a:t>
          </a:r>
          <a:endParaRPr lang="en-US" sz="1000" kern="1200">
            <a:solidFill>
              <a:schemeClr val="tx2"/>
            </a:solidFill>
          </a:endParaRP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2"/>
              </a:solidFill>
            </a:rPr>
            <a:t>Update and discussion</a:t>
          </a:r>
        </a:p>
      </dsp:txBody>
      <dsp:txXfrm rot="-5400000">
        <a:off x="1020113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Informational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Student Recruitment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Field Placements</a:t>
          </a:r>
        </a:p>
      </dsp:txBody>
      <dsp:txXfrm rot="-5400000">
        <a:off x="1028341" y="3862019"/>
        <a:ext cx="2232688" cy="861660"/>
      </dsp:txXfrm>
    </dsp:sp>
    <dsp:sp modelId="{02D1B28A-FD65-42E7-A2C7-9ABACF228995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Informational</a:t>
          </a:r>
        </a:p>
      </dsp:txBody>
      <dsp:txXfrm rot="-5400000">
        <a:off x="2" y="5600370"/>
        <a:ext cx="1028341" cy="440718"/>
      </dsp:txXfrm>
    </dsp:sp>
    <dsp:sp modelId="{511D8201-3EFE-4489-81BF-81C806350E8F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accent5">
                  <a:lumMod val="50000"/>
                </a:schemeClr>
              </a:solidFill>
            </a:rPr>
            <a:t>Industry Updates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4</cp:revision>
  <dcterms:created xsi:type="dcterms:W3CDTF">2020-11-20T16:42:00Z</dcterms:created>
  <dcterms:modified xsi:type="dcterms:W3CDTF">2020-11-20T16:46:00Z</dcterms:modified>
</cp:coreProperties>
</file>