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</w:rPr>
                              <w:t>ACED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</w:rPr>
                              <w:t>Friday, February 19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</w:rPr>
                              <w:t>11:30am-1:00pm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</w:rPr>
                        <w:t>ACED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</w:rPr>
                        <w:t>Friday, February 19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</w:rPr>
                        <w:t>11:30am-1:00pm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00EEE"/>
    <w:rsid w:val="00243D77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8E1C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House Bill 1311 on Apprenticeships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Online Learning for ACED/BASHS Students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BASHS Field Placement Site Suggestions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House Bill 1311 on Apprenticeships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Online Learning for ACED/BASHS Students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BASHS Field Placement Site Suggestions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2021-02-19T14:50:00Z</dcterms:created>
  <dcterms:modified xsi:type="dcterms:W3CDTF">2021-02-19T14:50:00Z</dcterms:modified>
</cp:coreProperties>
</file>