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1FF1" w14:textId="77777777" w:rsidR="00ED0839" w:rsidRDefault="00FB7223" w:rsidP="00FB7223">
      <w:pPr>
        <w:spacing w:after="0" w:line="240" w:lineRule="auto"/>
        <w:jc w:val="center"/>
        <w:rPr>
          <w:rFonts w:ascii="Book Antiqua" w:hAnsi="Book Antiqua"/>
          <w:b/>
          <w:sz w:val="24"/>
          <w:szCs w:val="24"/>
        </w:rPr>
      </w:pPr>
      <w:r>
        <w:rPr>
          <w:rFonts w:ascii="Book Antiqua" w:hAnsi="Book Antiqua"/>
          <w:b/>
          <w:sz w:val="24"/>
          <w:szCs w:val="24"/>
        </w:rPr>
        <w:t>Committee Structure</w:t>
      </w:r>
      <w:r w:rsidR="001A2667">
        <w:rPr>
          <w:rFonts w:ascii="Book Antiqua" w:hAnsi="Book Antiqua"/>
          <w:b/>
          <w:sz w:val="24"/>
          <w:szCs w:val="24"/>
        </w:rPr>
        <w:t xml:space="preserve"> </w:t>
      </w:r>
      <w:r w:rsidR="00C10D27">
        <w:rPr>
          <w:rFonts w:ascii="Book Antiqua" w:hAnsi="Book Antiqua"/>
          <w:b/>
          <w:sz w:val="24"/>
          <w:szCs w:val="24"/>
        </w:rPr>
        <w:t>Restructur</w:t>
      </w:r>
      <w:r w:rsidR="0092300B">
        <w:rPr>
          <w:rFonts w:ascii="Book Antiqua" w:hAnsi="Book Antiqua"/>
          <w:b/>
          <w:sz w:val="24"/>
          <w:szCs w:val="24"/>
        </w:rPr>
        <w:t>e Proposal</w:t>
      </w:r>
    </w:p>
    <w:p w14:paraId="0C0B4961" w14:textId="77777777" w:rsidR="00FB7223" w:rsidRDefault="00FB7223" w:rsidP="00FB7223">
      <w:pPr>
        <w:spacing w:after="0" w:line="240" w:lineRule="auto"/>
        <w:jc w:val="center"/>
        <w:rPr>
          <w:rFonts w:ascii="Book Antiqua" w:hAnsi="Book Antiqua"/>
          <w:b/>
          <w:sz w:val="24"/>
          <w:szCs w:val="24"/>
        </w:rPr>
      </w:pPr>
    </w:p>
    <w:p w14:paraId="405FF386" w14:textId="77777777" w:rsidR="00FB7223" w:rsidRDefault="00FB7223" w:rsidP="00FB7223">
      <w:pPr>
        <w:spacing w:after="0" w:line="240" w:lineRule="auto"/>
        <w:rPr>
          <w:rFonts w:ascii="Book Antiqua" w:hAnsi="Book Antiqua"/>
          <w:sz w:val="24"/>
          <w:szCs w:val="24"/>
        </w:rPr>
      </w:pPr>
    </w:p>
    <w:p w14:paraId="3C0E281B" w14:textId="77777777" w:rsidR="00FB7223" w:rsidRPr="00CC51FC" w:rsidRDefault="00FB7223" w:rsidP="00CC51FC">
      <w:pPr>
        <w:spacing w:line="276" w:lineRule="auto"/>
        <w:rPr>
          <w:rFonts w:ascii="Book Antiqua" w:hAnsi="Book Antiqua"/>
          <w:b/>
          <w:sz w:val="24"/>
          <w:szCs w:val="24"/>
        </w:rPr>
      </w:pPr>
      <w:r w:rsidRPr="00CC51FC">
        <w:rPr>
          <w:rFonts w:ascii="Book Antiqua" w:hAnsi="Book Antiqua"/>
          <w:b/>
          <w:sz w:val="24"/>
          <w:szCs w:val="24"/>
        </w:rPr>
        <w:t>Introduction</w:t>
      </w:r>
    </w:p>
    <w:p w14:paraId="06257824" w14:textId="29404058" w:rsidR="0092300B" w:rsidRDefault="00D111BD" w:rsidP="00AF2879">
      <w:pPr>
        <w:pStyle w:val="NoSpacing"/>
        <w:spacing w:after="180" w:line="264" w:lineRule="auto"/>
        <w:ind w:firstLine="360"/>
        <w:rPr>
          <w:szCs w:val="24"/>
        </w:rPr>
      </w:pPr>
      <w:r>
        <w:rPr>
          <w:szCs w:val="24"/>
        </w:rPr>
        <w:t>The student body of c</w:t>
      </w:r>
      <w:r w:rsidR="0092300B">
        <w:rPr>
          <w:szCs w:val="24"/>
        </w:rPr>
        <w:t>ommunity college</w:t>
      </w:r>
      <w:r>
        <w:rPr>
          <w:szCs w:val="24"/>
        </w:rPr>
        <w:t>s –</w:t>
      </w:r>
      <w:r w:rsidR="0092300B">
        <w:rPr>
          <w:szCs w:val="24"/>
        </w:rPr>
        <w:t xml:space="preserve"> nationwide</w:t>
      </w:r>
      <w:r>
        <w:rPr>
          <w:szCs w:val="24"/>
        </w:rPr>
        <w:t xml:space="preserve"> </w:t>
      </w:r>
      <w:r w:rsidR="0092300B">
        <w:rPr>
          <w:szCs w:val="24"/>
        </w:rPr>
        <w:t>and at Clark College</w:t>
      </w:r>
      <w:r>
        <w:rPr>
          <w:szCs w:val="24"/>
        </w:rPr>
        <w:t xml:space="preserve"> –</w:t>
      </w:r>
      <w:r w:rsidR="0092300B">
        <w:rPr>
          <w:szCs w:val="24"/>
        </w:rPr>
        <w:t xml:space="preserve"> are</w:t>
      </w:r>
      <w:r>
        <w:rPr>
          <w:szCs w:val="24"/>
        </w:rPr>
        <w:t xml:space="preserve"> </w:t>
      </w:r>
      <w:r w:rsidR="0092300B">
        <w:rPr>
          <w:szCs w:val="24"/>
        </w:rPr>
        <w:t xml:space="preserve">rapidly changing.  </w:t>
      </w:r>
      <w:r>
        <w:rPr>
          <w:szCs w:val="24"/>
        </w:rPr>
        <w:t xml:space="preserve">The </w:t>
      </w:r>
      <w:r w:rsidR="0047363F">
        <w:rPr>
          <w:szCs w:val="24"/>
        </w:rPr>
        <w:t>workforce demand</w:t>
      </w:r>
      <w:r w:rsidR="0092300B">
        <w:rPr>
          <w:szCs w:val="24"/>
        </w:rPr>
        <w:t xml:space="preserve"> </w:t>
      </w:r>
      <w:r w:rsidR="0047363F">
        <w:rPr>
          <w:szCs w:val="24"/>
        </w:rPr>
        <w:t xml:space="preserve">for </w:t>
      </w:r>
      <w:r w:rsidR="0092300B">
        <w:rPr>
          <w:szCs w:val="24"/>
        </w:rPr>
        <w:t>employees with post-secondary credentials</w:t>
      </w:r>
      <w:r>
        <w:rPr>
          <w:szCs w:val="24"/>
        </w:rPr>
        <w:t xml:space="preserve"> is significantly increasing</w:t>
      </w:r>
      <w:r w:rsidR="0092300B">
        <w:rPr>
          <w:szCs w:val="24"/>
        </w:rPr>
        <w:t xml:space="preserve">.  </w:t>
      </w:r>
      <w:r w:rsidR="00AF2879">
        <w:rPr>
          <w:szCs w:val="24"/>
        </w:rPr>
        <w:t>Moreover</w:t>
      </w:r>
      <w:r w:rsidR="0092300B">
        <w:rPr>
          <w:szCs w:val="24"/>
        </w:rPr>
        <w:t xml:space="preserve">, accreditation standards </w:t>
      </w:r>
      <w:r w:rsidR="00AF2879">
        <w:rPr>
          <w:szCs w:val="24"/>
        </w:rPr>
        <w:t>ha</w:t>
      </w:r>
      <w:r w:rsidR="00080C70">
        <w:rPr>
          <w:szCs w:val="24"/>
        </w:rPr>
        <w:t>ve</w:t>
      </w:r>
      <w:r w:rsidR="00AF2879">
        <w:rPr>
          <w:szCs w:val="24"/>
        </w:rPr>
        <w:t xml:space="preserve"> shifted to expect each of the colleges</w:t>
      </w:r>
      <w:r w:rsidR="0047363F">
        <w:rPr>
          <w:szCs w:val="24"/>
        </w:rPr>
        <w:t>’</w:t>
      </w:r>
      <w:r w:rsidR="00AF2879">
        <w:rPr>
          <w:szCs w:val="24"/>
        </w:rPr>
        <w:t xml:space="preserve"> functions to explicitly align the college’s strategic plan and expected outcomes of mission fulfillment.  For these reasons, shared governance at Clark College must be more deliberately connected with mission fulfilment</w:t>
      </w:r>
      <w:r w:rsidR="0047363F">
        <w:rPr>
          <w:szCs w:val="24"/>
        </w:rPr>
        <w:t xml:space="preserve">, as operationalized by the </w:t>
      </w:r>
      <w:r w:rsidR="0047363F" w:rsidRPr="0047363F">
        <w:rPr>
          <w:i/>
          <w:szCs w:val="24"/>
        </w:rPr>
        <w:t>Clark College 2015-2020 Strategic Plan</w:t>
      </w:r>
      <w:r w:rsidR="00AF2879">
        <w:rPr>
          <w:szCs w:val="24"/>
        </w:rPr>
        <w:t xml:space="preserve">.  </w:t>
      </w:r>
      <w:r w:rsidR="0092300B">
        <w:rPr>
          <w:szCs w:val="24"/>
        </w:rPr>
        <w:t xml:space="preserve">This whitepaper </w:t>
      </w:r>
      <w:r w:rsidR="0047363F">
        <w:rPr>
          <w:szCs w:val="24"/>
        </w:rPr>
        <w:t xml:space="preserve">describes how these factors influenced the proposal of </w:t>
      </w:r>
      <w:r w:rsidR="00080C70">
        <w:rPr>
          <w:szCs w:val="24"/>
        </w:rPr>
        <w:t>a</w:t>
      </w:r>
      <w:r w:rsidR="0047363F">
        <w:rPr>
          <w:szCs w:val="24"/>
        </w:rPr>
        <w:t xml:space="preserve"> new committee structure and </w:t>
      </w:r>
      <w:r>
        <w:rPr>
          <w:szCs w:val="24"/>
        </w:rPr>
        <w:t xml:space="preserve">outlines </w:t>
      </w:r>
      <w:r w:rsidR="0047363F">
        <w:rPr>
          <w:szCs w:val="24"/>
        </w:rPr>
        <w:t>the crucial shared governance work committees must perform</w:t>
      </w:r>
      <w:r w:rsidR="0092300B">
        <w:rPr>
          <w:szCs w:val="24"/>
        </w:rPr>
        <w:t xml:space="preserve">.  </w:t>
      </w:r>
    </w:p>
    <w:p w14:paraId="667EB8DE" w14:textId="77777777" w:rsidR="00B05C09" w:rsidRDefault="00B05C09" w:rsidP="00B05C09">
      <w:pPr>
        <w:spacing w:line="276" w:lineRule="auto"/>
        <w:rPr>
          <w:rFonts w:ascii="Book Antiqua" w:hAnsi="Book Antiqua"/>
          <w:b/>
          <w:sz w:val="24"/>
          <w:szCs w:val="24"/>
        </w:rPr>
      </w:pPr>
    </w:p>
    <w:p w14:paraId="26871AE8" w14:textId="77777777" w:rsidR="00B05C09" w:rsidRPr="00257D6F" w:rsidRDefault="00B05C09" w:rsidP="00B05C09">
      <w:pPr>
        <w:spacing w:line="276" w:lineRule="auto"/>
        <w:rPr>
          <w:rFonts w:ascii="Book Antiqua" w:hAnsi="Book Antiqua"/>
          <w:b/>
          <w:sz w:val="24"/>
          <w:szCs w:val="24"/>
        </w:rPr>
      </w:pPr>
      <w:r>
        <w:rPr>
          <w:rFonts w:ascii="Book Antiqua" w:hAnsi="Book Antiqua"/>
          <w:b/>
          <w:sz w:val="24"/>
          <w:szCs w:val="24"/>
        </w:rPr>
        <w:t xml:space="preserve">Defining </w:t>
      </w:r>
      <w:r w:rsidRPr="00257D6F">
        <w:rPr>
          <w:rFonts w:ascii="Book Antiqua" w:hAnsi="Book Antiqua"/>
          <w:b/>
          <w:sz w:val="24"/>
          <w:szCs w:val="24"/>
        </w:rPr>
        <w:t>Mission Fulfillment</w:t>
      </w:r>
    </w:p>
    <w:p w14:paraId="281FEC3B" w14:textId="5B8510E0" w:rsidR="00B05C09" w:rsidRPr="00290A7C" w:rsidRDefault="00B05C09" w:rsidP="00B05C09">
      <w:pPr>
        <w:spacing w:line="276" w:lineRule="auto"/>
        <w:ind w:firstLine="360"/>
        <w:rPr>
          <w:rFonts w:ascii="Book Antiqua" w:hAnsi="Book Antiqua"/>
          <w:sz w:val="24"/>
          <w:szCs w:val="24"/>
        </w:rPr>
      </w:pPr>
      <w:r w:rsidRPr="00290A7C">
        <w:rPr>
          <w:rFonts w:ascii="Book Antiqua" w:hAnsi="Book Antiqua"/>
          <w:sz w:val="24"/>
          <w:szCs w:val="24"/>
        </w:rPr>
        <w:t>The Northwest Commission on Colleges and Universities (NWCCU), Clark College’s regional accreditation authority, requires college’s to have a mission statement</w:t>
      </w:r>
      <w:r w:rsidR="00080C70">
        <w:rPr>
          <w:rFonts w:ascii="Book Antiqua" w:hAnsi="Book Antiqua"/>
          <w:sz w:val="24"/>
          <w:szCs w:val="24"/>
        </w:rPr>
        <w:t xml:space="preserve"> and</w:t>
      </w:r>
      <w:r w:rsidRPr="00290A7C">
        <w:rPr>
          <w:rFonts w:ascii="Book Antiqua" w:hAnsi="Book Antiqua"/>
          <w:sz w:val="24"/>
          <w:szCs w:val="24"/>
        </w:rPr>
        <w:t xml:space="preserve"> core themes – elements that collectively encompass its mission, and parameters for mission fulfillment.  Therefore, the Planning and Accreditation Committee, after significant deliberation, determined the focal point of the new committee structure must be rooted in the</w:t>
      </w:r>
      <w:r w:rsidR="00080C70">
        <w:rPr>
          <w:rFonts w:ascii="Book Antiqua" w:hAnsi="Book Antiqua"/>
          <w:sz w:val="24"/>
          <w:szCs w:val="24"/>
        </w:rPr>
        <w:t xml:space="preserve"> </w:t>
      </w:r>
      <w:r w:rsidR="00112F01">
        <w:rPr>
          <w:rFonts w:ascii="Book Antiqua" w:hAnsi="Book Antiqua"/>
          <w:sz w:val="24"/>
          <w:szCs w:val="24"/>
        </w:rPr>
        <w:t>c</w:t>
      </w:r>
      <w:r w:rsidR="00080C70">
        <w:rPr>
          <w:rFonts w:ascii="Book Antiqua" w:hAnsi="Book Antiqua"/>
          <w:sz w:val="24"/>
          <w:szCs w:val="24"/>
        </w:rPr>
        <w:t>ollege’s</w:t>
      </w:r>
      <w:r w:rsidRPr="00290A7C">
        <w:rPr>
          <w:rFonts w:ascii="Book Antiqua" w:hAnsi="Book Antiqua"/>
          <w:sz w:val="24"/>
          <w:szCs w:val="24"/>
        </w:rPr>
        <w:t xml:space="preserve"> four core themes.  Because of the significant change the </w:t>
      </w:r>
      <w:r w:rsidRPr="00290A7C">
        <w:rPr>
          <w:rFonts w:ascii="Book Antiqua" w:hAnsi="Book Antiqua"/>
          <w:i/>
          <w:sz w:val="24"/>
          <w:szCs w:val="24"/>
        </w:rPr>
        <w:t>Clark College 2015-2020 Strategic Plan</w:t>
      </w:r>
      <w:r w:rsidRPr="00290A7C">
        <w:rPr>
          <w:rFonts w:ascii="Book Antiqua" w:hAnsi="Book Antiqua"/>
          <w:sz w:val="24"/>
          <w:szCs w:val="24"/>
        </w:rPr>
        <w:t xml:space="preserve"> expects, the committee structure must be focused on the expected outcomes of that mission while producing an effective modality of shared governance.  </w:t>
      </w:r>
    </w:p>
    <w:p w14:paraId="6BB664E1" w14:textId="2C721494" w:rsidR="00B05C09" w:rsidRDefault="00B05C09" w:rsidP="00B05C09">
      <w:pPr>
        <w:spacing w:line="276" w:lineRule="auto"/>
        <w:ind w:firstLine="360"/>
        <w:rPr>
          <w:rFonts w:ascii="Book Antiqua" w:hAnsi="Book Antiqua"/>
          <w:sz w:val="24"/>
          <w:szCs w:val="24"/>
        </w:rPr>
      </w:pPr>
      <w:r>
        <w:rPr>
          <w:rFonts w:ascii="Book Antiqua" w:hAnsi="Book Antiqua"/>
          <w:sz w:val="24"/>
          <w:szCs w:val="24"/>
        </w:rPr>
        <w:t xml:space="preserve">NWCCU maintains that the mission of every </w:t>
      </w:r>
      <w:r w:rsidR="00080C70">
        <w:rPr>
          <w:rFonts w:ascii="Book Antiqua" w:hAnsi="Book Antiqua"/>
          <w:sz w:val="24"/>
          <w:szCs w:val="24"/>
        </w:rPr>
        <w:t xml:space="preserve">higher education </w:t>
      </w:r>
      <w:r>
        <w:rPr>
          <w:rFonts w:ascii="Book Antiqua" w:hAnsi="Book Antiqua"/>
          <w:sz w:val="24"/>
          <w:szCs w:val="24"/>
        </w:rPr>
        <w:t xml:space="preserve">member institution is student learning.  Therefore, NWCCU expects each college’s strategic plan to be a plan that produces student learning.  The U.S. Department of Education supports NWCCU’s interpretation as evidenced in a letter from Ted Mitchell, the </w:t>
      </w:r>
      <w:r w:rsidR="00080C70">
        <w:rPr>
          <w:rFonts w:ascii="Book Antiqua" w:hAnsi="Book Antiqua"/>
          <w:sz w:val="24"/>
          <w:szCs w:val="24"/>
        </w:rPr>
        <w:t xml:space="preserve">Department’s </w:t>
      </w:r>
      <w:r>
        <w:rPr>
          <w:rFonts w:ascii="Book Antiqua" w:hAnsi="Book Antiqua"/>
          <w:sz w:val="24"/>
          <w:szCs w:val="24"/>
        </w:rPr>
        <w:t xml:space="preserve">Under Secretary, to federally recognized accrediting agencies dated April 22, 2016.  In addition to learning, the letter outlines the expectation for regional accrediting bodies to assess college students’ retention and completion, licensing exam pass rates, and placement into employment or institutions of higher education.  Under Secretary Mitchell writes, “Regional accreditors tend to use qualitative measures of student achievement, and tend not to have numerical metrics.  We encourage them to consider adding objective, transparent, comparable, and actionable quantitative measures.”  </w:t>
      </w:r>
    </w:p>
    <w:p w14:paraId="4F48F696" w14:textId="77777777" w:rsidR="00B05C09" w:rsidRDefault="00B05C09" w:rsidP="00B05C09">
      <w:pPr>
        <w:spacing w:line="276" w:lineRule="auto"/>
        <w:ind w:firstLine="360"/>
        <w:rPr>
          <w:rFonts w:ascii="Book Antiqua" w:hAnsi="Book Antiqua"/>
          <w:sz w:val="24"/>
          <w:szCs w:val="24"/>
        </w:rPr>
      </w:pPr>
      <w:r>
        <w:rPr>
          <w:rFonts w:ascii="Book Antiqua" w:hAnsi="Book Antiqua"/>
          <w:sz w:val="24"/>
          <w:szCs w:val="24"/>
        </w:rPr>
        <w:lastRenderedPageBreak/>
        <w:t>Based on these expectations, Clark College’s executive cabinet adopted the Planning and Accreditation Committee’s recommendation of the five following expected outcomes to define mission fulfillment:</w:t>
      </w:r>
    </w:p>
    <w:p w14:paraId="3D28B33B" w14:textId="77777777" w:rsidR="00B05C09" w:rsidRDefault="00B05C09" w:rsidP="00B05C09">
      <w:pPr>
        <w:pStyle w:val="ListParagraph"/>
        <w:numPr>
          <w:ilvl w:val="0"/>
          <w:numId w:val="5"/>
        </w:numPr>
        <w:spacing w:line="276" w:lineRule="auto"/>
        <w:rPr>
          <w:rFonts w:ascii="Book Antiqua" w:hAnsi="Book Antiqua"/>
          <w:sz w:val="24"/>
          <w:szCs w:val="24"/>
        </w:rPr>
      </w:pPr>
      <w:r>
        <w:rPr>
          <w:rFonts w:ascii="Book Antiqua" w:hAnsi="Book Antiqua"/>
          <w:sz w:val="24"/>
          <w:szCs w:val="24"/>
        </w:rPr>
        <w:t>Increase Completion</w:t>
      </w:r>
    </w:p>
    <w:p w14:paraId="5D70B6FF" w14:textId="77777777" w:rsidR="00B05C09" w:rsidRDefault="00B05C09" w:rsidP="00B05C09">
      <w:pPr>
        <w:pStyle w:val="ListParagraph"/>
        <w:numPr>
          <w:ilvl w:val="0"/>
          <w:numId w:val="5"/>
        </w:numPr>
        <w:spacing w:line="276" w:lineRule="auto"/>
        <w:rPr>
          <w:rFonts w:ascii="Book Antiqua" w:hAnsi="Book Antiqua"/>
          <w:sz w:val="24"/>
          <w:szCs w:val="24"/>
        </w:rPr>
      </w:pPr>
      <w:r>
        <w:rPr>
          <w:rFonts w:ascii="Book Antiqua" w:hAnsi="Book Antiqua"/>
          <w:sz w:val="24"/>
          <w:szCs w:val="24"/>
        </w:rPr>
        <w:t>Ensure Student Learning</w:t>
      </w:r>
    </w:p>
    <w:p w14:paraId="4829494D" w14:textId="77777777" w:rsidR="00B05C09" w:rsidRDefault="00B05C09" w:rsidP="00B05C09">
      <w:pPr>
        <w:pStyle w:val="ListParagraph"/>
        <w:numPr>
          <w:ilvl w:val="0"/>
          <w:numId w:val="5"/>
        </w:numPr>
        <w:spacing w:line="276" w:lineRule="auto"/>
        <w:rPr>
          <w:rFonts w:ascii="Book Antiqua" w:hAnsi="Book Antiqua"/>
          <w:sz w:val="24"/>
          <w:szCs w:val="24"/>
        </w:rPr>
      </w:pPr>
      <w:r>
        <w:rPr>
          <w:rFonts w:ascii="Book Antiqua" w:hAnsi="Book Antiqua"/>
          <w:sz w:val="24"/>
          <w:szCs w:val="24"/>
        </w:rPr>
        <w:t>Eliminate Systemic Disparities in Educational Outcomes</w:t>
      </w:r>
    </w:p>
    <w:p w14:paraId="72EDE1B1" w14:textId="77777777" w:rsidR="00B05C09" w:rsidRDefault="00B05C09" w:rsidP="00B05C09">
      <w:pPr>
        <w:pStyle w:val="ListParagraph"/>
        <w:numPr>
          <w:ilvl w:val="0"/>
          <w:numId w:val="5"/>
        </w:numPr>
        <w:spacing w:line="276" w:lineRule="auto"/>
        <w:rPr>
          <w:rFonts w:ascii="Book Antiqua" w:hAnsi="Book Antiqua"/>
          <w:sz w:val="24"/>
          <w:szCs w:val="24"/>
        </w:rPr>
      </w:pPr>
      <w:r>
        <w:rPr>
          <w:rFonts w:ascii="Book Antiqua" w:hAnsi="Book Antiqua"/>
          <w:sz w:val="24"/>
          <w:szCs w:val="24"/>
        </w:rPr>
        <w:t>Attain Employment and Transfer Rate Targets</w:t>
      </w:r>
    </w:p>
    <w:p w14:paraId="2AF83186" w14:textId="77777777" w:rsidR="00B05C09" w:rsidRPr="007F3F4D" w:rsidRDefault="00B05C09" w:rsidP="00B05C09">
      <w:pPr>
        <w:pStyle w:val="ListParagraph"/>
        <w:numPr>
          <w:ilvl w:val="0"/>
          <w:numId w:val="5"/>
        </w:numPr>
        <w:spacing w:line="276" w:lineRule="auto"/>
        <w:rPr>
          <w:rFonts w:ascii="Book Antiqua" w:hAnsi="Book Antiqua"/>
          <w:sz w:val="24"/>
          <w:szCs w:val="24"/>
        </w:rPr>
      </w:pPr>
      <w:r>
        <w:rPr>
          <w:rFonts w:ascii="Book Antiqua" w:hAnsi="Book Antiqua"/>
          <w:sz w:val="24"/>
          <w:szCs w:val="24"/>
        </w:rPr>
        <w:t xml:space="preserve">Achieve Enrollment and Budget Targets </w:t>
      </w:r>
    </w:p>
    <w:p w14:paraId="0E909CA7" w14:textId="32A51D59" w:rsidR="00B05C09" w:rsidRDefault="00B05C09" w:rsidP="00B05C09">
      <w:pPr>
        <w:spacing w:line="276" w:lineRule="auto"/>
        <w:ind w:firstLine="360"/>
        <w:rPr>
          <w:rFonts w:ascii="Book Antiqua" w:hAnsi="Book Antiqua"/>
          <w:sz w:val="24"/>
          <w:szCs w:val="24"/>
        </w:rPr>
      </w:pPr>
      <w:r>
        <w:rPr>
          <w:rFonts w:ascii="Book Antiqua" w:hAnsi="Book Antiqua"/>
          <w:sz w:val="24"/>
          <w:szCs w:val="24"/>
        </w:rPr>
        <w:t xml:space="preserve">The specific quantitative measurements and expectations for these five outcomes of mission fulfillment require college-wide ownership and action.  The Planning and Accreditation Committee recommends </w:t>
      </w:r>
      <w:r w:rsidR="00080C70">
        <w:rPr>
          <w:rFonts w:ascii="Book Antiqua" w:hAnsi="Book Antiqua"/>
          <w:sz w:val="24"/>
          <w:szCs w:val="24"/>
        </w:rPr>
        <w:t xml:space="preserve">that </w:t>
      </w:r>
      <w:r>
        <w:rPr>
          <w:rFonts w:ascii="Book Antiqua" w:hAnsi="Book Antiqua"/>
          <w:sz w:val="24"/>
          <w:szCs w:val="24"/>
        </w:rPr>
        <w:t>the new committee structure</w:t>
      </w:r>
      <w:r w:rsidR="00080C70">
        <w:rPr>
          <w:rFonts w:ascii="Book Antiqua" w:hAnsi="Book Antiqua"/>
          <w:sz w:val="24"/>
          <w:szCs w:val="24"/>
        </w:rPr>
        <w:t xml:space="preserve"> specifically aligns </w:t>
      </w:r>
      <w:r>
        <w:rPr>
          <w:rFonts w:ascii="Book Antiqua" w:hAnsi="Book Antiqua"/>
          <w:sz w:val="24"/>
          <w:szCs w:val="24"/>
        </w:rPr>
        <w:t xml:space="preserve">with one or more of these outcomes.  </w:t>
      </w:r>
    </w:p>
    <w:p w14:paraId="5CD66445" w14:textId="1F6850D6" w:rsidR="00B05C09" w:rsidRDefault="00B05C09" w:rsidP="00B05C09">
      <w:pPr>
        <w:spacing w:line="276" w:lineRule="auto"/>
        <w:ind w:firstLine="360"/>
        <w:rPr>
          <w:rFonts w:ascii="Book Antiqua" w:hAnsi="Book Antiqua"/>
          <w:sz w:val="24"/>
          <w:szCs w:val="24"/>
        </w:rPr>
      </w:pPr>
      <w:r>
        <w:rPr>
          <w:rFonts w:ascii="Book Antiqua" w:hAnsi="Book Antiqua"/>
          <w:sz w:val="24"/>
          <w:szCs w:val="24"/>
        </w:rPr>
        <w:t xml:space="preserve">In addition to the five college outcomes, recent state and national research on effective student learning has demonstrated the effectiveness of collectively adopting one </w:t>
      </w:r>
      <w:r w:rsidR="00080C70">
        <w:rPr>
          <w:rFonts w:ascii="Book Antiqua" w:hAnsi="Book Antiqua"/>
          <w:sz w:val="24"/>
          <w:szCs w:val="24"/>
        </w:rPr>
        <w:t xml:space="preserve">single </w:t>
      </w:r>
      <w:r>
        <w:rPr>
          <w:rFonts w:ascii="Book Antiqua" w:hAnsi="Book Antiqua"/>
          <w:sz w:val="24"/>
          <w:szCs w:val="24"/>
        </w:rPr>
        <w:t xml:space="preserve">framework toward mission fulfillment.  </w:t>
      </w:r>
      <w:r w:rsidRPr="00C971EC">
        <w:rPr>
          <w:rFonts w:ascii="Book Antiqua" w:hAnsi="Book Antiqua"/>
          <w:sz w:val="24"/>
          <w:szCs w:val="24"/>
        </w:rPr>
        <w:t xml:space="preserve">The 2015-2020 Strategic Plan describes Clark College’s mission in the following way: “Clark College, in service to the community, guides individuals to achieve their educational and professional goals.” The first goal of the Academic Plan focuses on a crucial </w:t>
      </w:r>
      <w:r>
        <w:rPr>
          <w:rFonts w:ascii="Book Antiqua" w:hAnsi="Book Antiqua"/>
          <w:sz w:val="24"/>
          <w:szCs w:val="24"/>
        </w:rPr>
        <w:t>word in that statement: “guides</w:t>
      </w:r>
      <w:r w:rsidR="00080C70">
        <w:rPr>
          <w:rFonts w:ascii="Book Antiqua" w:hAnsi="Book Antiqua"/>
          <w:sz w:val="24"/>
          <w:szCs w:val="24"/>
        </w:rPr>
        <w:t>,</w:t>
      </w:r>
      <w:r w:rsidRPr="00C971EC">
        <w:rPr>
          <w:rFonts w:ascii="Book Antiqua" w:hAnsi="Book Antiqua"/>
          <w:sz w:val="24"/>
          <w:szCs w:val="24"/>
        </w:rPr>
        <w:t>”</w:t>
      </w:r>
      <w:r>
        <w:rPr>
          <w:rFonts w:ascii="Book Antiqua" w:hAnsi="Book Antiqua"/>
          <w:sz w:val="24"/>
          <w:szCs w:val="24"/>
        </w:rPr>
        <w:t xml:space="preserve"> </w:t>
      </w:r>
      <w:r w:rsidR="00080C70">
        <w:rPr>
          <w:rFonts w:ascii="Book Antiqua" w:hAnsi="Book Antiqua"/>
          <w:sz w:val="24"/>
          <w:szCs w:val="24"/>
        </w:rPr>
        <w:t xml:space="preserve">directing </w:t>
      </w:r>
      <w:r>
        <w:rPr>
          <w:rFonts w:ascii="Book Antiqua" w:hAnsi="Book Antiqua"/>
          <w:sz w:val="24"/>
          <w:szCs w:val="24"/>
        </w:rPr>
        <w:t>the college to establish well-defined pathways for all degree and certificate programs.  Moreover, the intended outcomes of guided pathways include the college’s five outcomes</w:t>
      </w:r>
      <w:r w:rsidR="00112F01">
        <w:rPr>
          <w:rFonts w:ascii="Book Antiqua" w:hAnsi="Book Antiqua"/>
          <w:sz w:val="24"/>
          <w:szCs w:val="24"/>
        </w:rPr>
        <w:t xml:space="preserve"> of mission fulfillment</w:t>
      </w:r>
      <w:r>
        <w:rPr>
          <w:rFonts w:ascii="Book Antiqua" w:hAnsi="Book Antiqua"/>
          <w:sz w:val="24"/>
          <w:szCs w:val="24"/>
        </w:rPr>
        <w:t>.  And, guided pathways align the work of the entire college more deliberately.</w:t>
      </w:r>
    </w:p>
    <w:p w14:paraId="27D18E59" w14:textId="77777777" w:rsidR="00AF2879" w:rsidRDefault="00AF2879" w:rsidP="00AF2879">
      <w:pPr>
        <w:pStyle w:val="NoSpacing"/>
        <w:spacing w:after="180" w:line="264" w:lineRule="auto"/>
        <w:rPr>
          <w:b/>
          <w:bCs/>
          <w:szCs w:val="24"/>
        </w:rPr>
      </w:pPr>
    </w:p>
    <w:p w14:paraId="2D4EB9A9" w14:textId="77777777" w:rsidR="00B05C09" w:rsidRPr="00AF2879" w:rsidRDefault="00B05C09" w:rsidP="00B05C09">
      <w:pPr>
        <w:pStyle w:val="NoSpacing"/>
        <w:spacing w:after="180" w:line="264" w:lineRule="auto"/>
        <w:rPr>
          <w:b/>
          <w:bCs/>
          <w:szCs w:val="24"/>
        </w:rPr>
      </w:pPr>
      <w:r w:rsidRPr="00AF2879">
        <w:rPr>
          <w:b/>
          <w:bCs/>
          <w:szCs w:val="24"/>
        </w:rPr>
        <w:t>Changes in Student Characteristics and Expectations of Community Colleges</w:t>
      </w:r>
    </w:p>
    <w:p w14:paraId="40354D41" w14:textId="09954B1E" w:rsidR="00B05C09" w:rsidRPr="00472B40" w:rsidRDefault="00B05C09" w:rsidP="00B05C09">
      <w:pPr>
        <w:pStyle w:val="NoSpacing"/>
        <w:spacing w:after="180" w:line="264" w:lineRule="auto"/>
        <w:ind w:firstLine="360"/>
        <w:rPr>
          <w:szCs w:val="24"/>
        </w:rPr>
      </w:pPr>
      <w:r w:rsidRPr="00472B40">
        <w:rPr>
          <w:bCs/>
          <w:szCs w:val="24"/>
        </w:rPr>
        <w:t xml:space="preserve">The adoption of the Strategic Plan in the spring of </w:t>
      </w:r>
      <w:r>
        <w:rPr>
          <w:bCs/>
          <w:szCs w:val="24"/>
        </w:rPr>
        <w:t>2015 wa</w:t>
      </w:r>
      <w:r w:rsidRPr="00472B40">
        <w:rPr>
          <w:bCs/>
          <w:szCs w:val="24"/>
        </w:rPr>
        <w:t>s the end result of thoughtful, sustained reflection on who we are as an institution and</w:t>
      </w:r>
      <w:r>
        <w:rPr>
          <w:bCs/>
          <w:szCs w:val="24"/>
        </w:rPr>
        <w:t xml:space="preserve"> the focus of our work. Simply put, our </w:t>
      </w:r>
      <w:r w:rsidR="00E022A8">
        <w:rPr>
          <w:bCs/>
          <w:szCs w:val="24"/>
        </w:rPr>
        <w:t xml:space="preserve">focus </w:t>
      </w:r>
      <w:r>
        <w:rPr>
          <w:bCs/>
          <w:szCs w:val="24"/>
        </w:rPr>
        <w:t xml:space="preserve">shifted from </w:t>
      </w:r>
      <w:r w:rsidR="00E022A8">
        <w:rPr>
          <w:bCs/>
          <w:szCs w:val="24"/>
        </w:rPr>
        <w:t xml:space="preserve">expecting </w:t>
      </w:r>
      <w:r>
        <w:rPr>
          <w:bCs/>
          <w:szCs w:val="24"/>
        </w:rPr>
        <w:t xml:space="preserve">students to be college-ready to transforming the college to be student-ready. </w:t>
      </w:r>
      <w:r w:rsidRPr="00472B40">
        <w:rPr>
          <w:bCs/>
          <w:szCs w:val="24"/>
        </w:rPr>
        <w:t>We recognize, for example, that our students are increasingly diverse (a 10% increase in students of color over the past eight years). Many are the first in their families to attend college (70% first generation). Two in five (</w:t>
      </w:r>
      <w:r w:rsidRPr="00472B40">
        <w:rPr>
          <w:color w:val="000000"/>
          <w:szCs w:val="24"/>
        </w:rPr>
        <w:t>40%) identify as low-income, with household income below 150% of the Federal Poverty Level, and one in twenty self-identify as living with a disability. Among first</w:t>
      </w:r>
      <w:r>
        <w:rPr>
          <w:color w:val="000000"/>
          <w:szCs w:val="24"/>
        </w:rPr>
        <w:t>-</w:t>
      </w:r>
      <w:r w:rsidRPr="00472B40">
        <w:rPr>
          <w:color w:val="000000"/>
          <w:szCs w:val="24"/>
        </w:rPr>
        <w:t xml:space="preserve">term students, </w:t>
      </w:r>
      <w:r>
        <w:rPr>
          <w:szCs w:val="24"/>
        </w:rPr>
        <w:t>four</w:t>
      </w:r>
      <w:r w:rsidRPr="00472B40">
        <w:rPr>
          <w:szCs w:val="24"/>
        </w:rPr>
        <w:t xml:space="preserve"> in </w:t>
      </w:r>
      <w:r>
        <w:rPr>
          <w:szCs w:val="24"/>
        </w:rPr>
        <w:t xml:space="preserve">five students </w:t>
      </w:r>
      <w:r w:rsidRPr="00472B40">
        <w:rPr>
          <w:szCs w:val="24"/>
        </w:rPr>
        <w:t xml:space="preserve">identify with one or more </w:t>
      </w:r>
      <w:r>
        <w:rPr>
          <w:szCs w:val="24"/>
        </w:rPr>
        <w:t xml:space="preserve">systemically non-dominant </w:t>
      </w:r>
      <w:r w:rsidRPr="00472B40">
        <w:rPr>
          <w:szCs w:val="24"/>
        </w:rPr>
        <w:t>groups, with almost half (46%) identifying with two or more groups.</w:t>
      </w:r>
    </w:p>
    <w:p w14:paraId="57E18DAE" w14:textId="77777777" w:rsidR="00B05C09" w:rsidRDefault="00B05C09" w:rsidP="00B05C09">
      <w:pPr>
        <w:pStyle w:val="NoSpacing"/>
        <w:spacing w:after="180" w:line="264" w:lineRule="auto"/>
        <w:ind w:firstLine="360"/>
      </w:pPr>
      <w:r w:rsidRPr="00472B40">
        <w:rPr>
          <w:szCs w:val="24"/>
        </w:rPr>
        <w:lastRenderedPageBreak/>
        <w:t xml:space="preserve">Our increasingly diverse students also possess an urgent need for educational attainment. </w:t>
      </w:r>
      <w:r w:rsidRPr="00472B40">
        <w:rPr>
          <w:color w:val="000000"/>
          <w:szCs w:val="24"/>
        </w:rPr>
        <w:t xml:space="preserve">Within Clark College’s service district (Clark, Skamania and Western Klickitat Counties), only one-third of adults 25 years or older have an associate’s degree or higher. </w:t>
      </w:r>
      <w:r w:rsidRPr="00472B40">
        <w:t>Th</w:t>
      </w:r>
      <w:r>
        <w:t xml:space="preserve">at figure </w:t>
      </w:r>
      <w:r w:rsidRPr="00472B40">
        <w:t xml:space="preserve">compares to just 28% of workers with postsecondary education </w:t>
      </w:r>
      <w:r>
        <w:t xml:space="preserve">nationally </w:t>
      </w:r>
      <w:r w:rsidRPr="00472B40">
        <w:t>in 1973.</w:t>
      </w:r>
      <w:r>
        <w:t xml:space="preserve"> </w:t>
      </w:r>
      <w:r w:rsidRPr="00472B40">
        <w:t xml:space="preserve">At the same time, it is projected </w:t>
      </w:r>
      <w:r w:rsidRPr="007C4937">
        <w:t xml:space="preserve">that </w:t>
      </w:r>
      <w:r w:rsidRPr="003A518E">
        <w:t>65% of the jobs in the workforce will require some type of post-secondary higher education by 2020</w:t>
      </w:r>
      <w:r>
        <w:rPr>
          <w:b/>
        </w:rPr>
        <w:t xml:space="preserve"> </w:t>
      </w:r>
      <w:r w:rsidRPr="00472B40">
        <w:t xml:space="preserve">(American Association of Community Colleges, 2014). </w:t>
      </w:r>
    </w:p>
    <w:p w14:paraId="0305289A" w14:textId="77777777" w:rsidR="00B05C09" w:rsidRDefault="00B05C09" w:rsidP="00B05C09">
      <w:pPr>
        <w:pStyle w:val="NoSpacing"/>
        <w:spacing w:after="180" w:line="264" w:lineRule="auto"/>
        <w:ind w:firstLine="360"/>
      </w:pPr>
      <w:r>
        <w:t xml:space="preserve">At the same time, academic transfer students who seek to pursue their studies at four-year institutions frequently fall short of their goals. Nationally, 80% of community college students declare an intention to pursue a bachelor’s degree, yet only 25% of these students successfully transfer (Community College Resource Center, 2015). Moreover, students’ goal to transfer is often driven by their interests in careers, leading directly into the workforce.  </w:t>
      </w:r>
    </w:p>
    <w:p w14:paraId="77F34DFF" w14:textId="77777777" w:rsidR="00B05C09" w:rsidRPr="00472B40" w:rsidRDefault="00B05C09" w:rsidP="00B05C09">
      <w:pPr>
        <w:pStyle w:val="NoSpacing"/>
        <w:spacing w:after="180" w:line="264" w:lineRule="auto"/>
        <w:ind w:firstLine="360"/>
      </w:pPr>
      <w:r>
        <w:t>T</w:t>
      </w:r>
      <w:r w:rsidRPr="00472B40">
        <w:t>he needs that the college must meet, then, are set to increase dramatically in the next five years.</w:t>
      </w:r>
      <w:r>
        <w:t xml:space="preserve"> </w:t>
      </w:r>
      <w:r w:rsidRPr="00472B40">
        <w:t>Clark will attempt to meet such a challenge at a time of unprecedented reform in higher education. In the past twenty years, colleges and universities have been subjected to increased scrutiny. Graduation and retention rates, student debt, demonstrable evidence of attained knowledge and skills – these and related measures are the focal points as calls for accountability mount from both consumers and government regulators.</w:t>
      </w:r>
      <w:r>
        <w:t xml:space="preserve"> </w:t>
      </w:r>
      <w:r w:rsidRPr="00472B40">
        <w:t xml:space="preserve"> </w:t>
      </w:r>
    </w:p>
    <w:p w14:paraId="4C04165E" w14:textId="77777777" w:rsidR="00B05C09" w:rsidRPr="00472B40" w:rsidRDefault="00B05C09" w:rsidP="00B05C09">
      <w:pPr>
        <w:pStyle w:val="NoSpacing"/>
        <w:spacing w:after="180" w:line="264" w:lineRule="auto"/>
        <w:ind w:firstLine="360"/>
      </w:pPr>
      <w:r w:rsidRPr="00472B40">
        <w:t>In short, Clark – like other community colleges – is being asked to provide more, for more, and to do so with better efficiency. In light of these related social, economic, and regulatory pressures, it becomes clear that the mission, core themes, objectives, and values of the new Strategic Plan represent not a culmination of the college's work, but merely a new beginning.</w:t>
      </w:r>
      <w:r>
        <w:t xml:space="preserve"> The changes expected for this new beginning require an effective structure of shared governance.  </w:t>
      </w:r>
    </w:p>
    <w:p w14:paraId="53DADFC0" w14:textId="77777777" w:rsidR="00B05C09" w:rsidRDefault="00B05C09" w:rsidP="00AF2879">
      <w:pPr>
        <w:pStyle w:val="NoSpacing"/>
        <w:spacing w:after="180" w:line="264" w:lineRule="auto"/>
        <w:rPr>
          <w:b/>
          <w:bCs/>
          <w:szCs w:val="24"/>
        </w:rPr>
      </w:pPr>
    </w:p>
    <w:p w14:paraId="0EC6AD28" w14:textId="77777777" w:rsidR="00290A7C" w:rsidRPr="004D7656" w:rsidRDefault="00290A7C" w:rsidP="00290A7C">
      <w:pPr>
        <w:spacing w:line="276" w:lineRule="auto"/>
        <w:rPr>
          <w:rFonts w:ascii="Book Antiqua" w:hAnsi="Book Antiqua"/>
          <w:b/>
          <w:sz w:val="24"/>
          <w:szCs w:val="24"/>
        </w:rPr>
      </w:pPr>
      <w:r w:rsidRPr="004D7656">
        <w:rPr>
          <w:rFonts w:ascii="Book Antiqua" w:hAnsi="Book Antiqua"/>
          <w:b/>
          <w:sz w:val="24"/>
          <w:szCs w:val="24"/>
        </w:rPr>
        <w:t>Shared Governance</w:t>
      </w:r>
      <w:r w:rsidRPr="004D7656">
        <w:rPr>
          <w:rFonts w:ascii="Book Antiqua" w:hAnsi="Book Antiqua"/>
          <w:b/>
          <w:sz w:val="24"/>
          <w:szCs w:val="24"/>
        </w:rPr>
        <w:tab/>
      </w:r>
    </w:p>
    <w:p w14:paraId="76ED9A4A" w14:textId="2E3617E5" w:rsidR="00290A7C" w:rsidRDefault="00290A7C" w:rsidP="00290A7C">
      <w:pPr>
        <w:spacing w:line="276" w:lineRule="auto"/>
        <w:ind w:firstLine="360"/>
        <w:rPr>
          <w:rFonts w:ascii="Book Antiqua" w:hAnsi="Book Antiqua"/>
          <w:sz w:val="24"/>
          <w:szCs w:val="24"/>
        </w:rPr>
      </w:pPr>
      <w:r>
        <w:rPr>
          <w:rFonts w:ascii="Book Antiqua" w:hAnsi="Book Antiqua"/>
          <w:sz w:val="24"/>
          <w:szCs w:val="24"/>
        </w:rPr>
        <w:t>The committee structure is a necessary mode of shared governance, especially in this time of rapid change.  Collective strategic thinking and problem-solving from college-represented individuals will enable the college to develop more effective strategies and make better decisions.  In 2004</w:t>
      </w:r>
      <w:r w:rsidR="00480B81">
        <w:rPr>
          <w:rFonts w:ascii="Book Antiqua" w:hAnsi="Book Antiqua"/>
          <w:sz w:val="24"/>
          <w:szCs w:val="24"/>
        </w:rPr>
        <w:t>,</w:t>
      </w:r>
      <w:r>
        <w:rPr>
          <w:rFonts w:ascii="Book Antiqua" w:hAnsi="Book Antiqua"/>
          <w:sz w:val="24"/>
          <w:szCs w:val="24"/>
        </w:rPr>
        <w:t xml:space="preserve"> shared governance at Clark College was defined</w:t>
      </w:r>
      <w:r w:rsidR="00E022A8">
        <w:rPr>
          <w:rFonts w:ascii="Book Antiqua" w:hAnsi="Book Antiqua"/>
          <w:sz w:val="24"/>
          <w:szCs w:val="24"/>
        </w:rPr>
        <w:t xml:space="preserve"> as</w:t>
      </w:r>
      <w:r>
        <w:rPr>
          <w:rFonts w:ascii="Book Antiqua" w:hAnsi="Book Antiqua"/>
          <w:sz w:val="24"/>
          <w:szCs w:val="24"/>
        </w:rPr>
        <w:t>:</w:t>
      </w:r>
    </w:p>
    <w:p w14:paraId="14450305" w14:textId="7ECB5FBD" w:rsidR="00290A7C" w:rsidRDefault="00290A7C" w:rsidP="00290A7C">
      <w:pPr>
        <w:spacing w:line="276" w:lineRule="auto"/>
        <w:ind w:left="720" w:right="720"/>
        <w:rPr>
          <w:rFonts w:ascii="Book Antiqua" w:hAnsi="Book Antiqua"/>
          <w:sz w:val="24"/>
          <w:szCs w:val="24"/>
        </w:rPr>
      </w:pPr>
      <w:r w:rsidRPr="00371EA1">
        <w:rPr>
          <w:i/>
          <w:iCs/>
          <w:color w:val="000000" w:themeColor="text1"/>
        </w:rPr>
        <w:t xml:space="preserve">Shared governance at Clark College is a decision-making framework in which institutional policies and priorities are determined in collaboration with those affected.  Roles and responsibilities of students, faculty, staff, administrators, and trustees are </w:t>
      </w:r>
      <w:r w:rsidRPr="00371EA1">
        <w:rPr>
          <w:i/>
          <w:iCs/>
          <w:color w:val="000000" w:themeColor="text1"/>
        </w:rPr>
        <w:lastRenderedPageBreak/>
        <w:t>clearly defined and communicated to ensure accountability.  Effective shared governance requires all members of the college community to contribute to an environment of mutual respect and trust.</w:t>
      </w:r>
    </w:p>
    <w:p w14:paraId="36918D4A" w14:textId="5B24CE12" w:rsidR="00290A7C" w:rsidRDefault="00290A7C" w:rsidP="00290A7C">
      <w:pPr>
        <w:spacing w:line="276" w:lineRule="auto"/>
        <w:ind w:firstLine="360"/>
        <w:rPr>
          <w:rFonts w:ascii="Book Antiqua" w:hAnsi="Book Antiqua"/>
          <w:sz w:val="24"/>
          <w:szCs w:val="24"/>
        </w:rPr>
      </w:pPr>
      <w:r>
        <w:rPr>
          <w:rFonts w:ascii="Book Antiqua" w:hAnsi="Book Antiqua"/>
          <w:sz w:val="24"/>
          <w:szCs w:val="24"/>
        </w:rPr>
        <w:t>After an assessment of the committee structure at Clark College by the Shared Governance Oversight Committee</w:t>
      </w:r>
      <w:r w:rsidR="0031635D">
        <w:rPr>
          <w:rFonts w:ascii="Book Antiqua" w:hAnsi="Book Antiqua"/>
          <w:sz w:val="24"/>
          <w:szCs w:val="24"/>
        </w:rPr>
        <w:t xml:space="preserve"> (SGOC)</w:t>
      </w:r>
      <w:r>
        <w:rPr>
          <w:rFonts w:ascii="Book Antiqua" w:hAnsi="Book Antiqua"/>
          <w:sz w:val="24"/>
          <w:szCs w:val="24"/>
        </w:rPr>
        <w:t xml:space="preserve"> in 2013-2014, it was clear that the scope and decision-making authority of committees</w:t>
      </w:r>
      <w:r w:rsidR="002A4D67">
        <w:rPr>
          <w:rFonts w:ascii="Book Antiqua" w:hAnsi="Book Antiqua"/>
          <w:sz w:val="24"/>
          <w:szCs w:val="24"/>
        </w:rPr>
        <w:t>,</w:t>
      </w:r>
      <w:r>
        <w:rPr>
          <w:rFonts w:ascii="Book Antiqua" w:hAnsi="Book Antiqua"/>
          <w:sz w:val="24"/>
          <w:szCs w:val="24"/>
        </w:rPr>
        <w:t xml:space="preserve"> as well as the </w:t>
      </w:r>
      <w:r w:rsidR="002A4D67">
        <w:rPr>
          <w:rFonts w:ascii="Book Antiqua" w:hAnsi="Book Antiqua"/>
          <w:sz w:val="24"/>
          <w:szCs w:val="24"/>
        </w:rPr>
        <w:t xml:space="preserve">general </w:t>
      </w:r>
      <w:r>
        <w:rPr>
          <w:rFonts w:ascii="Book Antiqua" w:hAnsi="Book Antiqua"/>
          <w:sz w:val="24"/>
          <w:szCs w:val="24"/>
        </w:rPr>
        <w:t>structure</w:t>
      </w:r>
      <w:r w:rsidR="002A4D67">
        <w:rPr>
          <w:rFonts w:ascii="Book Antiqua" w:hAnsi="Book Antiqua"/>
          <w:sz w:val="24"/>
          <w:szCs w:val="24"/>
        </w:rPr>
        <w:t xml:space="preserve"> of committees,</w:t>
      </w:r>
      <w:r>
        <w:rPr>
          <w:rFonts w:ascii="Book Antiqua" w:hAnsi="Book Antiqua"/>
          <w:sz w:val="24"/>
          <w:szCs w:val="24"/>
        </w:rPr>
        <w:t xml:space="preserve"> were not clearly defined.  Moreover, </w:t>
      </w:r>
      <w:r w:rsidR="002A4D67">
        <w:rPr>
          <w:rFonts w:ascii="Book Antiqua" w:hAnsi="Book Antiqua"/>
          <w:sz w:val="24"/>
          <w:szCs w:val="24"/>
        </w:rPr>
        <w:t xml:space="preserve">the perception of some </w:t>
      </w:r>
      <w:r>
        <w:rPr>
          <w:rFonts w:ascii="Book Antiqua" w:hAnsi="Book Antiqua"/>
          <w:sz w:val="24"/>
          <w:szCs w:val="24"/>
        </w:rPr>
        <w:t>committees’ scope overlapped with other committees.  The SGOC reported the following findings in a memorandum to Clark College Executive Cabinet dated May 22, 2014:</w:t>
      </w:r>
    </w:p>
    <w:p w14:paraId="08E62BC0" w14:textId="77777777" w:rsidR="00290A7C" w:rsidRPr="005D02E5" w:rsidRDefault="00290A7C" w:rsidP="00290A7C">
      <w:pPr>
        <w:pStyle w:val="ListParagraph"/>
        <w:numPr>
          <w:ilvl w:val="0"/>
          <w:numId w:val="2"/>
        </w:numPr>
        <w:spacing w:line="276" w:lineRule="auto"/>
        <w:ind w:right="720"/>
        <w:rPr>
          <w:i/>
          <w:szCs w:val="24"/>
        </w:rPr>
      </w:pPr>
      <w:r w:rsidRPr="005D02E5">
        <w:rPr>
          <w:i/>
          <w:szCs w:val="24"/>
        </w:rPr>
        <w:t xml:space="preserve">A number of groups are not formally listed in the administrative procedures.  Therefore, the likelihood that multiple groups are grappling with the same issues is very likely. </w:t>
      </w:r>
    </w:p>
    <w:p w14:paraId="01290C64" w14:textId="77777777" w:rsidR="00290A7C" w:rsidRPr="005D02E5" w:rsidRDefault="00290A7C" w:rsidP="00290A7C">
      <w:pPr>
        <w:pStyle w:val="ListParagraph"/>
        <w:numPr>
          <w:ilvl w:val="0"/>
          <w:numId w:val="2"/>
        </w:numPr>
        <w:spacing w:line="276" w:lineRule="auto"/>
        <w:ind w:right="720"/>
        <w:rPr>
          <w:i/>
          <w:szCs w:val="24"/>
        </w:rPr>
      </w:pPr>
      <w:r w:rsidRPr="005D02E5">
        <w:rPr>
          <w:i/>
          <w:szCs w:val="24"/>
        </w:rPr>
        <w:t xml:space="preserve">Groups are continuing to form and to meet because there is a perceived importance to them.  It is in the college’s best interest to invest salary dollars (i.e., employees’ time) in activities that progress the college toward mission fulfillment.  </w:t>
      </w:r>
    </w:p>
    <w:p w14:paraId="1ECD0F2E" w14:textId="77777777" w:rsidR="00290A7C" w:rsidRPr="005D02E5" w:rsidRDefault="00290A7C" w:rsidP="00290A7C">
      <w:pPr>
        <w:pStyle w:val="ListParagraph"/>
        <w:numPr>
          <w:ilvl w:val="0"/>
          <w:numId w:val="2"/>
        </w:numPr>
        <w:spacing w:line="276" w:lineRule="auto"/>
        <w:ind w:right="720"/>
        <w:rPr>
          <w:i/>
          <w:szCs w:val="24"/>
        </w:rPr>
      </w:pPr>
      <w:r w:rsidRPr="005D02E5">
        <w:rPr>
          <w:i/>
          <w:szCs w:val="24"/>
        </w:rPr>
        <w:t xml:space="preserve">There needs to be an official purpose of each group – many do not have an official purpose.  Moreover, the capacity by which each group officially supports decision-making is not obvious.  </w:t>
      </w:r>
    </w:p>
    <w:p w14:paraId="3BCC09B1" w14:textId="77777777" w:rsidR="00290A7C" w:rsidRPr="005D02E5" w:rsidRDefault="00290A7C" w:rsidP="00290A7C">
      <w:pPr>
        <w:pStyle w:val="ListParagraph"/>
        <w:numPr>
          <w:ilvl w:val="0"/>
          <w:numId w:val="2"/>
        </w:numPr>
        <w:spacing w:line="276" w:lineRule="auto"/>
        <w:ind w:right="720"/>
        <w:rPr>
          <w:i/>
          <w:szCs w:val="24"/>
        </w:rPr>
      </w:pPr>
      <w:r w:rsidRPr="005D02E5">
        <w:rPr>
          <w:i/>
          <w:szCs w:val="24"/>
        </w:rPr>
        <w:t>It is apparent that the committee structure has not ever been formally examined or evaluated holistically with a set of criteria that will reduce or eliminate redundancy, determine roles in the decision-making process, and establish value in mission fulfillment.</w:t>
      </w:r>
    </w:p>
    <w:p w14:paraId="1D9C9033" w14:textId="77777777" w:rsidR="00290A7C" w:rsidRDefault="0031635D" w:rsidP="00290A7C">
      <w:pPr>
        <w:spacing w:line="276" w:lineRule="auto"/>
        <w:ind w:firstLine="360"/>
        <w:rPr>
          <w:rFonts w:ascii="Book Antiqua" w:hAnsi="Book Antiqua"/>
          <w:sz w:val="24"/>
          <w:szCs w:val="24"/>
        </w:rPr>
      </w:pPr>
      <w:r>
        <w:rPr>
          <w:rFonts w:ascii="Book Antiqua" w:hAnsi="Book Antiqua"/>
          <w:sz w:val="24"/>
          <w:szCs w:val="24"/>
        </w:rPr>
        <w:t xml:space="preserve">The </w:t>
      </w:r>
      <w:r w:rsidR="00290A7C">
        <w:rPr>
          <w:rFonts w:ascii="Book Antiqua" w:hAnsi="Book Antiqua"/>
          <w:sz w:val="24"/>
          <w:szCs w:val="24"/>
        </w:rPr>
        <w:t>SGOC recommended to the college’s executive leadership, Clark College Association of Higher Education, and Clark College job stewards of the Washington Public Employees Association the following long-term solution:</w:t>
      </w:r>
    </w:p>
    <w:p w14:paraId="1A54BBDD" w14:textId="77777777" w:rsidR="00290A7C" w:rsidRPr="005D02E5" w:rsidRDefault="00290A7C" w:rsidP="00290A7C">
      <w:pPr>
        <w:spacing w:line="276" w:lineRule="auto"/>
        <w:ind w:firstLine="360"/>
        <w:rPr>
          <w:i/>
        </w:rPr>
      </w:pPr>
      <w:r w:rsidRPr="005D02E5">
        <w:rPr>
          <w:i/>
        </w:rPr>
        <w:t>Build a new committee structure aligned with the 2015-2020 strategic plan</w:t>
      </w:r>
      <w:r>
        <w:rPr>
          <w:i/>
        </w:rPr>
        <w:t>.</w:t>
      </w:r>
      <w:r w:rsidRPr="005D02E5">
        <w:rPr>
          <w:i/>
        </w:rPr>
        <w:t xml:space="preserve"> </w:t>
      </w:r>
    </w:p>
    <w:p w14:paraId="3FB7BDC4" w14:textId="77777777" w:rsidR="00290A7C" w:rsidRPr="005D02E5" w:rsidRDefault="00290A7C" w:rsidP="00290A7C">
      <w:pPr>
        <w:pStyle w:val="ListParagraph"/>
        <w:numPr>
          <w:ilvl w:val="0"/>
          <w:numId w:val="3"/>
        </w:numPr>
        <w:spacing w:line="276" w:lineRule="auto"/>
        <w:ind w:right="720"/>
        <w:rPr>
          <w:i/>
          <w:szCs w:val="24"/>
        </w:rPr>
      </w:pPr>
      <w:r w:rsidRPr="005D02E5">
        <w:rPr>
          <w:i/>
          <w:szCs w:val="24"/>
        </w:rPr>
        <w:t>Spring 2015:  After the strategic plan is drafted, develop a set of criteria and guidelines for each committee and group to undergo.</w:t>
      </w:r>
    </w:p>
    <w:p w14:paraId="06F7CFB0" w14:textId="77777777" w:rsidR="00290A7C" w:rsidRPr="005D02E5" w:rsidRDefault="00290A7C" w:rsidP="00290A7C">
      <w:pPr>
        <w:pStyle w:val="ListParagraph"/>
        <w:numPr>
          <w:ilvl w:val="0"/>
          <w:numId w:val="3"/>
        </w:numPr>
        <w:spacing w:line="276" w:lineRule="auto"/>
        <w:ind w:right="720"/>
        <w:rPr>
          <w:i/>
          <w:szCs w:val="24"/>
        </w:rPr>
      </w:pPr>
      <w:r w:rsidRPr="005D02E5">
        <w:rPr>
          <w:i/>
          <w:szCs w:val="24"/>
        </w:rPr>
        <w:t>Include a check-list type of initial criteria, ensuring the groups are necessary for operations and/or mission fulfillment</w:t>
      </w:r>
    </w:p>
    <w:p w14:paraId="6BE7515A" w14:textId="77777777" w:rsidR="00290A7C" w:rsidRPr="005D02E5" w:rsidRDefault="00290A7C" w:rsidP="00290A7C">
      <w:pPr>
        <w:pStyle w:val="ListParagraph"/>
        <w:numPr>
          <w:ilvl w:val="0"/>
          <w:numId w:val="3"/>
        </w:numPr>
        <w:spacing w:line="276" w:lineRule="auto"/>
        <w:ind w:right="720"/>
        <w:rPr>
          <w:i/>
          <w:szCs w:val="24"/>
        </w:rPr>
      </w:pPr>
      <w:r w:rsidRPr="005D02E5">
        <w:rPr>
          <w:i/>
          <w:szCs w:val="24"/>
        </w:rPr>
        <w:t xml:space="preserve">The committee must have distinct goals and outcomes and they should align with the strategic plan.    </w:t>
      </w:r>
    </w:p>
    <w:p w14:paraId="2428CF4D" w14:textId="77777777" w:rsidR="00290A7C" w:rsidRPr="005D02E5" w:rsidRDefault="00290A7C" w:rsidP="00290A7C">
      <w:pPr>
        <w:pStyle w:val="ListParagraph"/>
        <w:numPr>
          <w:ilvl w:val="0"/>
          <w:numId w:val="3"/>
        </w:numPr>
        <w:spacing w:line="276" w:lineRule="auto"/>
        <w:ind w:right="720"/>
        <w:rPr>
          <w:i/>
          <w:szCs w:val="24"/>
        </w:rPr>
      </w:pPr>
      <w:r>
        <w:rPr>
          <w:i/>
          <w:szCs w:val="24"/>
        </w:rPr>
        <w:t>Fall 2015 – Spring 2016</w:t>
      </w:r>
      <w:r w:rsidRPr="005D02E5">
        <w:rPr>
          <w:i/>
          <w:szCs w:val="24"/>
        </w:rPr>
        <w:t>: Rebuild committee structure with the new criteria based on the new strategic plan.</w:t>
      </w:r>
    </w:p>
    <w:p w14:paraId="4CA57C23" w14:textId="77777777" w:rsidR="00290A7C" w:rsidRPr="005D02E5" w:rsidRDefault="00290A7C" w:rsidP="00290A7C">
      <w:pPr>
        <w:pStyle w:val="ListParagraph"/>
        <w:numPr>
          <w:ilvl w:val="0"/>
          <w:numId w:val="3"/>
        </w:numPr>
        <w:spacing w:line="276" w:lineRule="auto"/>
        <w:ind w:right="720"/>
        <w:rPr>
          <w:i/>
          <w:szCs w:val="24"/>
        </w:rPr>
      </w:pPr>
      <w:r w:rsidRPr="005D02E5">
        <w:rPr>
          <w:i/>
          <w:szCs w:val="24"/>
        </w:rPr>
        <w:t xml:space="preserve">Fall 2016:  All committees and groups are operating in the new structure.  </w:t>
      </w:r>
    </w:p>
    <w:p w14:paraId="03982947" w14:textId="77777777" w:rsidR="00290A7C" w:rsidRDefault="00290A7C" w:rsidP="00AF2879">
      <w:pPr>
        <w:pStyle w:val="NoSpacing"/>
        <w:spacing w:after="180" w:line="264" w:lineRule="auto"/>
        <w:rPr>
          <w:b/>
          <w:bCs/>
          <w:szCs w:val="24"/>
        </w:rPr>
      </w:pPr>
    </w:p>
    <w:p w14:paraId="7F74451B" w14:textId="77777777" w:rsidR="00AF2879" w:rsidRDefault="00AF2879" w:rsidP="00AF2879">
      <w:pPr>
        <w:spacing w:line="276" w:lineRule="auto"/>
        <w:rPr>
          <w:rFonts w:ascii="Book Antiqua" w:hAnsi="Book Antiqua"/>
          <w:b/>
          <w:sz w:val="24"/>
          <w:szCs w:val="24"/>
        </w:rPr>
      </w:pPr>
    </w:p>
    <w:p w14:paraId="5D869F25" w14:textId="77777777" w:rsidR="00257D6F" w:rsidRPr="00257D6F" w:rsidRDefault="00591EF8" w:rsidP="00257D6F">
      <w:pPr>
        <w:spacing w:line="276" w:lineRule="auto"/>
        <w:rPr>
          <w:rFonts w:ascii="Book Antiqua" w:hAnsi="Book Antiqua"/>
          <w:b/>
          <w:sz w:val="24"/>
          <w:szCs w:val="24"/>
        </w:rPr>
      </w:pPr>
      <w:r>
        <w:rPr>
          <w:rFonts w:ascii="Book Antiqua" w:hAnsi="Book Antiqua"/>
          <w:b/>
          <w:sz w:val="24"/>
          <w:szCs w:val="24"/>
        </w:rPr>
        <w:lastRenderedPageBreak/>
        <w:t xml:space="preserve">Core Theme </w:t>
      </w:r>
      <w:r w:rsidR="00257D6F" w:rsidRPr="00257D6F">
        <w:rPr>
          <w:rFonts w:ascii="Book Antiqua" w:hAnsi="Book Antiqua"/>
          <w:b/>
          <w:sz w:val="24"/>
          <w:szCs w:val="24"/>
        </w:rPr>
        <w:t>Councils</w:t>
      </w:r>
      <w:r>
        <w:rPr>
          <w:rFonts w:ascii="Book Antiqua" w:hAnsi="Book Antiqua"/>
          <w:b/>
          <w:sz w:val="24"/>
          <w:szCs w:val="24"/>
        </w:rPr>
        <w:t xml:space="preserve"> Proposal</w:t>
      </w:r>
    </w:p>
    <w:p w14:paraId="109448E1" w14:textId="2E025E7C" w:rsidR="00290A7C" w:rsidRDefault="00290A7C" w:rsidP="00290A7C">
      <w:pPr>
        <w:spacing w:line="276" w:lineRule="auto"/>
        <w:ind w:firstLine="360"/>
        <w:rPr>
          <w:rFonts w:ascii="Book Antiqua" w:hAnsi="Book Antiqua"/>
          <w:sz w:val="24"/>
          <w:szCs w:val="24"/>
        </w:rPr>
      </w:pPr>
      <w:r>
        <w:rPr>
          <w:rFonts w:ascii="Book Antiqua" w:hAnsi="Book Antiqua"/>
          <w:sz w:val="24"/>
          <w:szCs w:val="24"/>
        </w:rPr>
        <w:t xml:space="preserve">After the adoption of the </w:t>
      </w:r>
      <w:r w:rsidRPr="00D1713E">
        <w:rPr>
          <w:rFonts w:ascii="Book Antiqua" w:hAnsi="Book Antiqua"/>
          <w:i/>
          <w:sz w:val="24"/>
          <w:szCs w:val="24"/>
        </w:rPr>
        <w:t>Clark College 2015-2020 Strategic Plan</w:t>
      </w:r>
      <w:r>
        <w:rPr>
          <w:rFonts w:ascii="Book Antiqua" w:hAnsi="Book Antiqua"/>
          <w:sz w:val="24"/>
          <w:szCs w:val="24"/>
        </w:rPr>
        <w:t xml:space="preserve"> in the spring of 2015, the Planning and Accreditation Committee took on the work to build a committee structure aligned with the strategic plan.  The committee structure would need to </w:t>
      </w:r>
      <w:r w:rsidR="00A4588B">
        <w:rPr>
          <w:rFonts w:ascii="Book Antiqua" w:hAnsi="Book Antiqua"/>
          <w:sz w:val="24"/>
          <w:szCs w:val="24"/>
        </w:rPr>
        <w:t xml:space="preserve">align with </w:t>
      </w:r>
      <w:r>
        <w:rPr>
          <w:rFonts w:ascii="Book Antiqua" w:hAnsi="Book Antiqua"/>
          <w:sz w:val="24"/>
          <w:szCs w:val="24"/>
        </w:rPr>
        <w:t>mission fulfillment while being a primary method to include the views of faculty, staff, administrators, and students within the college’s decision-making structures and processes (Northwest Commission on Colleges and Universities, Standard 2.A.1)</w:t>
      </w:r>
      <w:r w:rsidR="002A4D67">
        <w:rPr>
          <w:rFonts w:ascii="Book Antiqua" w:hAnsi="Book Antiqua"/>
          <w:sz w:val="24"/>
          <w:szCs w:val="24"/>
        </w:rPr>
        <w:t>.</w:t>
      </w:r>
    </w:p>
    <w:p w14:paraId="23BC8B93" w14:textId="77777777" w:rsidR="00290A7C" w:rsidRDefault="00290A7C" w:rsidP="00290A7C">
      <w:pPr>
        <w:spacing w:line="276" w:lineRule="auto"/>
        <w:ind w:firstLine="360"/>
        <w:rPr>
          <w:rFonts w:ascii="Book Antiqua" w:hAnsi="Book Antiqua"/>
          <w:sz w:val="24"/>
          <w:szCs w:val="24"/>
        </w:rPr>
      </w:pPr>
      <w:r>
        <w:rPr>
          <w:rFonts w:ascii="Book Antiqua" w:hAnsi="Book Antiqua"/>
          <w:sz w:val="24"/>
          <w:szCs w:val="24"/>
        </w:rPr>
        <w:t>The criteria for identifying the committees that were included in the proposal for the new committee structure were as follows:</w:t>
      </w:r>
    </w:p>
    <w:p w14:paraId="134343D9" w14:textId="77777777" w:rsidR="00290A7C" w:rsidRPr="003E2A77" w:rsidRDefault="00290A7C" w:rsidP="00290A7C">
      <w:pPr>
        <w:pStyle w:val="ListParagraph"/>
        <w:numPr>
          <w:ilvl w:val="0"/>
          <w:numId w:val="4"/>
        </w:numPr>
        <w:spacing w:line="276" w:lineRule="auto"/>
        <w:rPr>
          <w:rFonts w:ascii="Book Antiqua" w:hAnsi="Book Antiqua"/>
          <w:sz w:val="24"/>
          <w:szCs w:val="24"/>
        </w:rPr>
      </w:pPr>
      <w:r>
        <w:rPr>
          <w:rFonts w:ascii="Book Antiqua" w:hAnsi="Book Antiqua"/>
          <w:sz w:val="24"/>
          <w:szCs w:val="24"/>
        </w:rPr>
        <w:t xml:space="preserve">Committees </w:t>
      </w:r>
      <w:r w:rsidR="00B8386F">
        <w:rPr>
          <w:rFonts w:ascii="Book Antiqua" w:hAnsi="Book Antiqua"/>
          <w:sz w:val="24"/>
          <w:szCs w:val="24"/>
        </w:rPr>
        <w:t xml:space="preserve">that are listed </w:t>
      </w:r>
      <w:r>
        <w:rPr>
          <w:rFonts w:ascii="Book Antiqua" w:hAnsi="Book Antiqua"/>
          <w:sz w:val="24"/>
          <w:szCs w:val="24"/>
        </w:rPr>
        <w:t xml:space="preserve">in the 800 series of the </w:t>
      </w:r>
      <w:r w:rsidRPr="003E2A77">
        <w:rPr>
          <w:rFonts w:ascii="Book Antiqua" w:hAnsi="Book Antiqua"/>
          <w:i/>
          <w:sz w:val="24"/>
          <w:szCs w:val="24"/>
        </w:rPr>
        <w:t>Clark College Administrative Policies and Procedures</w:t>
      </w:r>
      <w:r>
        <w:rPr>
          <w:rFonts w:ascii="Book Antiqua" w:hAnsi="Book Antiqua"/>
          <w:i/>
          <w:sz w:val="24"/>
          <w:szCs w:val="24"/>
        </w:rPr>
        <w:t>,</w:t>
      </w:r>
    </w:p>
    <w:p w14:paraId="168E8D36" w14:textId="77777777" w:rsidR="00290A7C" w:rsidRPr="00623B8A" w:rsidRDefault="00290A7C" w:rsidP="00290A7C">
      <w:pPr>
        <w:pStyle w:val="ListParagraph"/>
        <w:numPr>
          <w:ilvl w:val="0"/>
          <w:numId w:val="4"/>
        </w:numPr>
        <w:spacing w:line="276" w:lineRule="auto"/>
        <w:rPr>
          <w:rFonts w:ascii="Book Antiqua" w:hAnsi="Book Antiqua"/>
          <w:sz w:val="24"/>
          <w:szCs w:val="24"/>
        </w:rPr>
      </w:pPr>
      <w:r>
        <w:rPr>
          <w:rFonts w:ascii="Book Antiqua" w:hAnsi="Book Antiqua"/>
          <w:sz w:val="24"/>
          <w:szCs w:val="24"/>
        </w:rPr>
        <w:t xml:space="preserve">Committees or taskforces that continue to meet with representation from multiple departments throughout the college that are not listed in the </w:t>
      </w:r>
      <w:r w:rsidRPr="003E2A77">
        <w:rPr>
          <w:rFonts w:ascii="Book Antiqua" w:hAnsi="Book Antiqua"/>
          <w:i/>
          <w:sz w:val="24"/>
          <w:szCs w:val="24"/>
        </w:rPr>
        <w:t>Clark College Administrative Policies and Procedures</w:t>
      </w:r>
      <w:r w:rsidRPr="00623B8A">
        <w:rPr>
          <w:rFonts w:ascii="Book Antiqua" w:hAnsi="Book Antiqua"/>
          <w:sz w:val="24"/>
          <w:szCs w:val="24"/>
        </w:rPr>
        <w:t>, and</w:t>
      </w:r>
    </w:p>
    <w:p w14:paraId="75CC1EFD" w14:textId="77777777" w:rsidR="00290A7C" w:rsidRDefault="00290A7C" w:rsidP="00290A7C">
      <w:pPr>
        <w:pStyle w:val="ListParagraph"/>
        <w:numPr>
          <w:ilvl w:val="0"/>
          <w:numId w:val="4"/>
        </w:numPr>
        <w:spacing w:line="276" w:lineRule="auto"/>
        <w:rPr>
          <w:rFonts w:ascii="Book Antiqua" w:hAnsi="Book Antiqua"/>
          <w:sz w:val="24"/>
          <w:szCs w:val="24"/>
        </w:rPr>
      </w:pPr>
      <w:r>
        <w:rPr>
          <w:rFonts w:ascii="Book Antiqua" w:hAnsi="Book Antiqua"/>
          <w:sz w:val="24"/>
          <w:szCs w:val="24"/>
        </w:rPr>
        <w:t>Committees that are not contractually or legally required.</w:t>
      </w:r>
    </w:p>
    <w:p w14:paraId="32CDCFF7" w14:textId="77777777" w:rsidR="00BA0FB5" w:rsidRDefault="00257D6F" w:rsidP="00C971EC">
      <w:pPr>
        <w:spacing w:line="276" w:lineRule="auto"/>
        <w:ind w:firstLine="360"/>
        <w:rPr>
          <w:rFonts w:ascii="Book Antiqua" w:hAnsi="Book Antiqua"/>
          <w:sz w:val="24"/>
          <w:szCs w:val="24"/>
        </w:rPr>
      </w:pPr>
      <w:r>
        <w:rPr>
          <w:rFonts w:ascii="Book Antiqua" w:hAnsi="Book Antiqua"/>
          <w:sz w:val="24"/>
          <w:szCs w:val="24"/>
        </w:rPr>
        <w:t xml:space="preserve">The Planning and Accreditation Committee proposes a committee structure within the four core theme structure: one council for each of the core themes, </w:t>
      </w:r>
      <w:r w:rsidR="00B3499E">
        <w:rPr>
          <w:rFonts w:ascii="Book Antiqua" w:hAnsi="Book Antiqua"/>
          <w:sz w:val="24"/>
          <w:szCs w:val="24"/>
        </w:rPr>
        <w:t>i.</w:t>
      </w:r>
      <w:r>
        <w:rPr>
          <w:rFonts w:ascii="Book Antiqua" w:hAnsi="Book Antiqua"/>
          <w:sz w:val="24"/>
          <w:szCs w:val="24"/>
        </w:rPr>
        <w:t xml:space="preserve">e., academic excellence, social equity, economic vitality, and environment integrity.  </w:t>
      </w:r>
      <w:r w:rsidR="00BA0FB5">
        <w:rPr>
          <w:rFonts w:ascii="Book Antiqua" w:hAnsi="Book Antiqua"/>
          <w:sz w:val="24"/>
          <w:szCs w:val="24"/>
        </w:rPr>
        <w:t>The work of the other existing committees</w:t>
      </w:r>
      <w:r w:rsidR="00B05C09">
        <w:rPr>
          <w:rFonts w:ascii="Book Antiqua" w:hAnsi="Book Antiqua"/>
          <w:sz w:val="24"/>
          <w:szCs w:val="24"/>
        </w:rPr>
        <w:t xml:space="preserve"> will be transformed into the council structure, where appropriate</w:t>
      </w:r>
      <w:r w:rsidR="00F778A2">
        <w:rPr>
          <w:rFonts w:ascii="Book Antiqua" w:hAnsi="Book Antiqua"/>
          <w:sz w:val="24"/>
          <w:szCs w:val="24"/>
        </w:rPr>
        <w:t>, so that it is deliberately aligned with the college outcomes and has a clear delineation of decision-making</w:t>
      </w:r>
      <w:r w:rsidR="00BA0FB5">
        <w:rPr>
          <w:rFonts w:ascii="Book Antiqua" w:hAnsi="Book Antiqua"/>
          <w:sz w:val="24"/>
          <w:szCs w:val="24"/>
        </w:rPr>
        <w:t xml:space="preserve">.  Moreover, the function of some committees will not transfer to the council or even continue due to a lack of direct alignment with the </w:t>
      </w:r>
      <w:r w:rsidR="00BA0FB5" w:rsidRPr="00BA0FB5">
        <w:rPr>
          <w:rFonts w:ascii="Book Antiqua" w:hAnsi="Book Antiqua"/>
          <w:i/>
          <w:sz w:val="24"/>
          <w:szCs w:val="24"/>
        </w:rPr>
        <w:t>Clark College 2015-2020 Strategic Plan</w:t>
      </w:r>
      <w:r w:rsidR="00BA0FB5">
        <w:rPr>
          <w:rFonts w:ascii="Book Antiqua" w:hAnsi="Book Antiqua"/>
          <w:sz w:val="24"/>
          <w:szCs w:val="24"/>
        </w:rPr>
        <w:t>.  (See Appendix A</w:t>
      </w:r>
      <w:r w:rsidR="0097264F">
        <w:rPr>
          <w:rFonts w:ascii="Book Antiqua" w:hAnsi="Book Antiqua"/>
          <w:sz w:val="24"/>
          <w:szCs w:val="24"/>
        </w:rPr>
        <w:t xml:space="preserve"> – still in development</w:t>
      </w:r>
      <w:r w:rsidR="00BA0FB5">
        <w:rPr>
          <w:rFonts w:ascii="Book Antiqua" w:hAnsi="Book Antiqua"/>
          <w:sz w:val="24"/>
          <w:szCs w:val="24"/>
        </w:rPr>
        <w:t>.)</w:t>
      </w:r>
    </w:p>
    <w:p w14:paraId="1CAFFA8B" w14:textId="77777777" w:rsidR="00257D6F" w:rsidRDefault="00257D6F" w:rsidP="00C66E47">
      <w:pPr>
        <w:spacing w:after="0" w:line="276" w:lineRule="auto"/>
        <w:ind w:firstLine="360"/>
        <w:rPr>
          <w:rFonts w:ascii="Book Antiqua" w:hAnsi="Book Antiqua"/>
          <w:sz w:val="24"/>
          <w:szCs w:val="24"/>
        </w:rPr>
      </w:pPr>
      <w:r>
        <w:rPr>
          <w:rFonts w:ascii="Book Antiqua" w:hAnsi="Book Antiqua"/>
          <w:sz w:val="24"/>
          <w:szCs w:val="24"/>
        </w:rPr>
        <w:t>Each council</w:t>
      </w:r>
      <w:r w:rsidR="00591EF8">
        <w:rPr>
          <w:rFonts w:ascii="Book Antiqua" w:hAnsi="Book Antiqua"/>
          <w:sz w:val="24"/>
          <w:szCs w:val="24"/>
        </w:rPr>
        <w:t xml:space="preserve"> –</w:t>
      </w:r>
      <w:r>
        <w:rPr>
          <w:rFonts w:ascii="Book Antiqua" w:hAnsi="Book Antiqua"/>
          <w:sz w:val="24"/>
          <w:szCs w:val="24"/>
        </w:rPr>
        <w:t xml:space="preserve"> within</w:t>
      </w:r>
      <w:r w:rsidR="00591EF8">
        <w:rPr>
          <w:rFonts w:ascii="Book Antiqua" w:hAnsi="Book Antiqua"/>
          <w:sz w:val="24"/>
          <w:szCs w:val="24"/>
        </w:rPr>
        <w:t xml:space="preserve"> </w:t>
      </w:r>
      <w:r>
        <w:rPr>
          <w:rFonts w:ascii="Book Antiqua" w:hAnsi="Book Antiqua"/>
          <w:sz w:val="24"/>
          <w:szCs w:val="24"/>
        </w:rPr>
        <w:t xml:space="preserve">the scope of the core theme as defined in its description and the objectives </w:t>
      </w:r>
      <w:r w:rsidR="00591EF8">
        <w:rPr>
          <w:rFonts w:ascii="Book Antiqua" w:hAnsi="Book Antiqua"/>
          <w:sz w:val="24"/>
          <w:szCs w:val="24"/>
        </w:rPr>
        <w:t xml:space="preserve">– </w:t>
      </w:r>
      <w:r>
        <w:rPr>
          <w:rFonts w:ascii="Book Antiqua" w:hAnsi="Book Antiqua"/>
          <w:sz w:val="24"/>
          <w:szCs w:val="24"/>
        </w:rPr>
        <w:t>will</w:t>
      </w:r>
      <w:r w:rsidR="00591EF8">
        <w:rPr>
          <w:rFonts w:ascii="Book Antiqua" w:hAnsi="Book Antiqua"/>
          <w:sz w:val="24"/>
          <w:szCs w:val="24"/>
        </w:rPr>
        <w:t xml:space="preserve"> </w:t>
      </w:r>
      <w:r>
        <w:rPr>
          <w:rFonts w:ascii="Book Antiqua" w:hAnsi="Book Antiqua"/>
          <w:sz w:val="24"/>
          <w:szCs w:val="24"/>
        </w:rPr>
        <w:t>do the following work:</w:t>
      </w:r>
    </w:p>
    <w:p w14:paraId="262B68BC" w14:textId="77777777" w:rsidR="00257D6F" w:rsidRPr="00257D6F" w:rsidRDefault="00257D6F" w:rsidP="00257D6F">
      <w:pPr>
        <w:pStyle w:val="ListParagraph"/>
        <w:numPr>
          <w:ilvl w:val="0"/>
          <w:numId w:val="6"/>
        </w:numPr>
        <w:spacing w:line="276" w:lineRule="auto"/>
        <w:rPr>
          <w:rFonts w:ascii="Book Antiqua" w:hAnsi="Book Antiqua"/>
          <w:sz w:val="24"/>
          <w:szCs w:val="24"/>
        </w:rPr>
      </w:pPr>
      <w:r w:rsidRPr="00257D6F">
        <w:rPr>
          <w:rFonts w:ascii="Book Antiqua" w:hAnsi="Book Antiqua"/>
          <w:sz w:val="24"/>
          <w:szCs w:val="24"/>
        </w:rPr>
        <w:t>Focus on improving the college’s ability to achieve its mission within each core theme – membership consisting of small, interdisciplinary, and college-representative teams.</w:t>
      </w:r>
    </w:p>
    <w:p w14:paraId="6A5DBDA6" w14:textId="77777777" w:rsidR="00257D6F" w:rsidRPr="00257D6F" w:rsidRDefault="00257D6F" w:rsidP="00257D6F">
      <w:pPr>
        <w:pStyle w:val="ListParagraph"/>
        <w:numPr>
          <w:ilvl w:val="0"/>
          <w:numId w:val="6"/>
        </w:numPr>
        <w:spacing w:line="276" w:lineRule="auto"/>
        <w:rPr>
          <w:rFonts w:ascii="Book Antiqua" w:hAnsi="Book Antiqua"/>
          <w:sz w:val="24"/>
          <w:szCs w:val="24"/>
        </w:rPr>
      </w:pPr>
      <w:r w:rsidRPr="00257D6F">
        <w:rPr>
          <w:rFonts w:ascii="Book Antiqua" w:hAnsi="Book Antiqua"/>
          <w:sz w:val="24"/>
          <w:szCs w:val="24"/>
        </w:rPr>
        <w:t>Monitor outputs as they directly relate to outcomes.</w:t>
      </w:r>
    </w:p>
    <w:p w14:paraId="294182D7" w14:textId="77777777" w:rsidR="00257D6F" w:rsidRPr="00257D6F" w:rsidRDefault="00257D6F" w:rsidP="00257D6F">
      <w:pPr>
        <w:pStyle w:val="ListParagraph"/>
        <w:numPr>
          <w:ilvl w:val="0"/>
          <w:numId w:val="6"/>
        </w:numPr>
        <w:spacing w:line="276" w:lineRule="auto"/>
        <w:rPr>
          <w:rFonts w:ascii="Book Antiqua" w:hAnsi="Book Antiqua"/>
          <w:sz w:val="24"/>
          <w:szCs w:val="24"/>
        </w:rPr>
      </w:pPr>
      <w:r w:rsidRPr="00257D6F">
        <w:rPr>
          <w:rFonts w:ascii="Book Antiqua" w:hAnsi="Book Antiqua"/>
          <w:sz w:val="24"/>
          <w:szCs w:val="24"/>
        </w:rPr>
        <w:t xml:space="preserve">Collaborate with stakeholders to develop recommendations of innovative strategies that improve student learning, student success, and alignment with regional workforce needs.  </w:t>
      </w:r>
    </w:p>
    <w:p w14:paraId="51453D68" w14:textId="77777777" w:rsidR="00257D6F" w:rsidRDefault="00257D6F" w:rsidP="00257D6F">
      <w:pPr>
        <w:pStyle w:val="ListParagraph"/>
        <w:numPr>
          <w:ilvl w:val="0"/>
          <w:numId w:val="6"/>
        </w:numPr>
        <w:spacing w:line="276" w:lineRule="auto"/>
        <w:rPr>
          <w:rFonts w:ascii="Book Antiqua" w:hAnsi="Book Antiqua"/>
          <w:sz w:val="24"/>
          <w:szCs w:val="24"/>
        </w:rPr>
      </w:pPr>
      <w:r w:rsidRPr="00257D6F">
        <w:rPr>
          <w:rFonts w:ascii="Book Antiqua" w:hAnsi="Book Antiqua"/>
          <w:sz w:val="24"/>
          <w:szCs w:val="24"/>
        </w:rPr>
        <w:t>Coordinate implementation strategies within executive leadership and organizational leadership teams.</w:t>
      </w:r>
    </w:p>
    <w:p w14:paraId="6851ADAC" w14:textId="77777777" w:rsidR="00257D6F" w:rsidRPr="00257D6F" w:rsidRDefault="00257D6F" w:rsidP="00257D6F">
      <w:pPr>
        <w:pStyle w:val="ListParagraph"/>
        <w:numPr>
          <w:ilvl w:val="0"/>
          <w:numId w:val="6"/>
        </w:numPr>
        <w:spacing w:line="276" w:lineRule="auto"/>
        <w:rPr>
          <w:rFonts w:ascii="Book Antiqua" w:hAnsi="Book Antiqua"/>
          <w:sz w:val="24"/>
          <w:szCs w:val="24"/>
        </w:rPr>
      </w:pPr>
      <w:r>
        <w:rPr>
          <w:rFonts w:ascii="Book Antiqua" w:hAnsi="Book Antiqua"/>
          <w:sz w:val="24"/>
          <w:szCs w:val="24"/>
        </w:rPr>
        <w:t xml:space="preserve">Represent the views and interests of </w:t>
      </w:r>
      <w:r w:rsidR="00591EF8">
        <w:rPr>
          <w:rFonts w:ascii="Book Antiqua" w:hAnsi="Book Antiqua"/>
          <w:sz w:val="24"/>
          <w:szCs w:val="24"/>
        </w:rPr>
        <w:t xml:space="preserve">their </w:t>
      </w:r>
      <w:r>
        <w:rPr>
          <w:rFonts w:ascii="Book Antiqua" w:hAnsi="Book Antiqua"/>
          <w:sz w:val="24"/>
          <w:szCs w:val="24"/>
        </w:rPr>
        <w:t>constituents.</w:t>
      </w:r>
    </w:p>
    <w:p w14:paraId="0E4A6A6C" w14:textId="4ED26099" w:rsidR="004B52D2" w:rsidRPr="004B52D2" w:rsidRDefault="004B52D2" w:rsidP="004B52D2">
      <w:pPr>
        <w:spacing w:line="276" w:lineRule="auto"/>
        <w:rPr>
          <w:rFonts w:ascii="Book Antiqua" w:hAnsi="Book Antiqua"/>
          <w:i/>
          <w:sz w:val="24"/>
          <w:szCs w:val="24"/>
        </w:rPr>
      </w:pPr>
      <w:r w:rsidRPr="004B52D2">
        <w:rPr>
          <w:rFonts w:ascii="Book Antiqua" w:hAnsi="Book Antiqua"/>
          <w:i/>
          <w:sz w:val="24"/>
          <w:szCs w:val="24"/>
        </w:rPr>
        <w:lastRenderedPageBreak/>
        <w:t>Membership</w:t>
      </w:r>
      <w:r>
        <w:rPr>
          <w:rFonts w:ascii="Book Antiqua" w:hAnsi="Book Antiqua"/>
          <w:i/>
          <w:sz w:val="24"/>
          <w:szCs w:val="24"/>
        </w:rPr>
        <w:t xml:space="preserve"> and Time Commitment</w:t>
      </w:r>
      <w:r w:rsidRPr="004B52D2">
        <w:rPr>
          <w:rFonts w:ascii="Book Antiqua" w:hAnsi="Book Antiqua"/>
          <w:i/>
          <w:sz w:val="24"/>
          <w:szCs w:val="24"/>
        </w:rPr>
        <w:t xml:space="preserve"> </w:t>
      </w:r>
    </w:p>
    <w:p w14:paraId="20809918" w14:textId="4DB90179" w:rsidR="00591EF8" w:rsidRDefault="00A95689" w:rsidP="00591EF8">
      <w:pPr>
        <w:spacing w:line="276" w:lineRule="auto"/>
        <w:ind w:firstLine="360"/>
        <w:rPr>
          <w:rFonts w:ascii="Book Antiqua" w:hAnsi="Book Antiqua"/>
          <w:sz w:val="24"/>
          <w:szCs w:val="24"/>
        </w:rPr>
      </w:pPr>
      <w:r>
        <w:rPr>
          <w:rFonts w:ascii="Book Antiqua" w:hAnsi="Book Antiqua"/>
          <w:sz w:val="24"/>
          <w:szCs w:val="24"/>
        </w:rPr>
        <w:t xml:space="preserve">The membership of each council will consist of the following positions ensuring that at least one member is a professional technical faculty member, transfer faculty member, and employee of </w:t>
      </w:r>
      <w:r w:rsidR="001E50A7">
        <w:rPr>
          <w:rFonts w:ascii="Book Antiqua" w:hAnsi="Book Antiqua"/>
          <w:sz w:val="24"/>
          <w:szCs w:val="24"/>
        </w:rPr>
        <w:t>Instruction, Student Affairs, Administrative Services, and Executive</w:t>
      </w:r>
      <w:r w:rsidR="001E50A7">
        <w:rPr>
          <w:rStyle w:val="FootnoteReference"/>
          <w:rFonts w:ascii="Book Antiqua" w:hAnsi="Book Antiqua"/>
          <w:sz w:val="24"/>
          <w:szCs w:val="24"/>
        </w:rPr>
        <w:footnoteReference w:id="1"/>
      </w:r>
      <w:r w:rsidR="001E50A7">
        <w:rPr>
          <w:rFonts w:ascii="Book Antiqua" w:hAnsi="Book Antiqua"/>
          <w:sz w:val="24"/>
          <w:szCs w:val="24"/>
        </w:rPr>
        <w:t xml:space="preserve"> areas of the college</w:t>
      </w:r>
      <w:r w:rsidR="00591EF8">
        <w:rPr>
          <w:rFonts w:ascii="Book Antiqua" w:hAnsi="Book Antiqua"/>
          <w:sz w:val="24"/>
          <w:szCs w:val="24"/>
        </w:rPr>
        <w:t>:</w:t>
      </w:r>
    </w:p>
    <w:p w14:paraId="007DFFFF" w14:textId="77777777"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AHE representative</w:t>
      </w:r>
    </w:p>
    <w:p w14:paraId="7CD277AE" w14:textId="77777777"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WPEA representative</w:t>
      </w:r>
    </w:p>
    <w:p w14:paraId="31464832" w14:textId="77777777"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Student</w:t>
      </w:r>
    </w:p>
    <w:p w14:paraId="704C8073" w14:textId="77777777"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Adjunct faculty member</w:t>
      </w:r>
    </w:p>
    <w:p w14:paraId="41E8B742" w14:textId="34CF5EBA"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Classified</w:t>
      </w:r>
      <w:r w:rsidR="00A21EEE">
        <w:rPr>
          <w:rFonts w:ascii="Book Antiqua" w:hAnsi="Book Antiqua"/>
          <w:sz w:val="24"/>
          <w:szCs w:val="24"/>
        </w:rPr>
        <w:t>, including part-time classified employee</w:t>
      </w:r>
    </w:p>
    <w:p w14:paraId="17CB4601" w14:textId="26A8B9A1"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Full</w:t>
      </w:r>
      <w:r w:rsidR="00891D59">
        <w:rPr>
          <w:rFonts w:ascii="Book Antiqua" w:hAnsi="Book Antiqua"/>
          <w:sz w:val="24"/>
          <w:szCs w:val="24"/>
        </w:rPr>
        <w:t>-</w:t>
      </w:r>
      <w:r>
        <w:rPr>
          <w:rFonts w:ascii="Book Antiqua" w:hAnsi="Book Antiqua"/>
          <w:sz w:val="24"/>
          <w:szCs w:val="24"/>
        </w:rPr>
        <w:t>time faculty member</w:t>
      </w:r>
    </w:p>
    <w:p w14:paraId="6C4964D5" w14:textId="4B9C790A"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Administrator/exempt</w:t>
      </w:r>
      <w:r w:rsidR="001E50A7">
        <w:rPr>
          <w:rFonts w:ascii="Book Antiqua" w:hAnsi="Book Antiqua"/>
          <w:sz w:val="24"/>
          <w:szCs w:val="24"/>
        </w:rPr>
        <w:t xml:space="preserve"> (non-Executive Cabinet members)</w:t>
      </w:r>
    </w:p>
    <w:p w14:paraId="56AE42BA" w14:textId="77777777"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Employee/Student knowledgeable about the consequences of power, privilege, and inequity – appointed by the Office of Diversity and Equity</w:t>
      </w:r>
    </w:p>
    <w:p w14:paraId="7642C371" w14:textId="07CBA760"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At large member, depending on the core theme and needs of the group</w:t>
      </w:r>
      <w:r w:rsidR="001E50A7">
        <w:rPr>
          <w:rFonts w:ascii="Book Antiqua" w:hAnsi="Book Antiqua"/>
          <w:sz w:val="24"/>
          <w:szCs w:val="24"/>
        </w:rPr>
        <w:t xml:space="preserve"> – could include Foundation representative</w:t>
      </w:r>
    </w:p>
    <w:p w14:paraId="7A50B923" w14:textId="5CE666D9" w:rsidR="00591EF8" w:rsidRDefault="00591EF8" w:rsidP="00591EF8">
      <w:pPr>
        <w:pStyle w:val="ListParagraph"/>
        <w:numPr>
          <w:ilvl w:val="0"/>
          <w:numId w:val="7"/>
        </w:numPr>
        <w:spacing w:line="276" w:lineRule="auto"/>
        <w:rPr>
          <w:rFonts w:ascii="Book Antiqua" w:hAnsi="Book Antiqua"/>
          <w:sz w:val="24"/>
          <w:szCs w:val="24"/>
        </w:rPr>
      </w:pPr>
      <w:r>
        <w:rPr>
          <w:rFonts w:ascii="Book Antiqua" w:hAnsi="Book Antiqua"/>
          <w:sz w:val="24"/>
          <w:szCs w:val="24"/>
        </w:rPr>
        <w:t>Executive Cabinet member</w:t>
      </w:r>
      <w:r w:rsidR="007227C8">
        <w:rPr>
          <w:rStyle w:val="FootnoteReference"/>
          <w:rFonts w:ascii="Book Antiqua" w:hAnsi="Book Antiqua"/>
          <w:sz w:val="24"/>
          <w:szCs w:val="24"/>
        </w:rPr>
        <w:footnoteReference w:id="2"/>
      </w:r>
      <w:r>
        <w:rPr>
          <w:rFonts w:ascii="Book Antiqua" w:hAnsi="Book Antiqua"/>
          <w:sz w:val="24"/>
          <w:szCs w:val="24"/>
        </w:rPr>
        <w:t xml:space="preserve"> – nonvoting (EC member </w:t>
      </w:r>
      <w:r w:rsidR="00AF4284">
        <w:rPr>
          <w:rFonts w:ascii="Book Antiqua" w:hAnsi="Book Antiqua"/>
          <w:sz w:val="24"/>
          <w:szCs w:val="24"/>
        </w:rPr>
        <w:t>provide</w:t>
      </w:r>
      <w:r w:rsidR="001A376F">
        <w:rPr>
          <w:rFonts w:ascii="Book Antiqua" w:hAnsi="Book Antiqua"/>
          <w:sz w:val="24"/>
          <w:szCs w:val="24"/>
        </w:rPr>
        <w:t>s</w:t>
      </w:r>
      <w:r w:rsidR="00AF4284">
        <w:rPr>
          <w:rFonts w:ascii="Book Antiqua" w:hAnsi="Book Antiqua"/>
          <w:sz w:val="24"/>
          <w:szCs w:val="24"/>
        </w:rPr>
        <w:t xml:space="preserve"> </w:t>
      </w:r>
      <w:r w:rsidR="001A376F">
        <w:rPr>
          <w:rFonts w:ascii="Book Antiqua" w:hAnsi="Book Antiqua"/>
          <w:sz w:val="24"/>
          <w:szCs w:val="24"/>
        </w:rPr>
        <w:t>the</w:t>
      </w:r>
      <w:r w:rsidR="00AF4284">
        <w:rPr>
          <w:rFonts w:ascii="Book Antiqua" w:hAnsi="Book Antiqua"/>
          <w:sz w:val="24"/>
          <w:szCs w:val="24"/>
        </w:rPr>
        <w:t xml:space="preserve"> </w:t>
      </w:r>
      <w:r>
        <w:rPr>
          <w:rFonts w:ascii="Book Antiqua" w:hAnsi="Book Antiqua"/>
          <w:sz w:val="24"/>
          <w:szCs w:val="24"/>
        </w:rPr>
        <w:t>note</w:t>
      </w:r>
      <w:r w:rsidR="00AF4284">
        <w:rPr>
          <w:rFonts w:ascii="Book Antiqua" w:hAnsi="Book Antiqua"/>
          <w:sz w:val="24"/>
          <w:szCs w:val="24"/>
        </w:rPr>
        <w:t>-taker</w:t>
      </w:r>
      <w:r>
        <w:rPr>
          <w:rFonts w:ascii="Book Antiqua" w:hAnsi="Book Antiqua"/>
          <w:sz w:val="24"/>
          <w:szCs w:val="24"/>
        </w:rPr>
        <w:t>.</w:t>
      </w:r>
      <w:r w:rsidR="007227C8">
        <w:rPr>
          <w:rFonts w:ascii="Book Antiqua" w:hAnsi="Book Antiqua"/>
          <w:sz w:val="24"/>
          <w:szCs w:val="24"/>
        </w:rPr>
        <w:t>)</w:t>
      </w:r>
    </w:p>
    <w:p w14:paraId="05DB73EC" w14:textId="68E58041" w:rsidR="004B3270" w:rsidRDefault="00243474" w:rsidP="00591EF8">
      <w:pPr>
        <w:spacing w:line="276" w:lineRule="auto"/>
        <w:rPr>
          <w:rFonts w:ascii="Book Antiqua" w:hAnsi="Book Antiqua"/>
          <w:sz w:val="24"/>
          <w:szCs w:val="24"/>
        </w:rPr>
      </w:pPr>
      <w:r>
        <w:rPr>
          <w:rFonts w:ascii="Book Antiqua" w:hAnsi="Book Antiqua"/>
          <w:sz w:val="24"/>
          <w:szCs w:val="24"/>
        </w:rPr>
        <w:t xml:space="preserve">Members will serve two-year terms.  (For the first year, half of the council will serve a three-year term.)  </w:t>
      </w:r>
      <w:r w:rsidR="004B3270">
        <w:rPr>
          <w:rFonts w:ascii="Book Antiqua" w:hAnsi="Book Antiqua"/>
          <w:sz w:val="24"/>
          <w:szCs w:val="24"/>
        </w:rPr>
        <w:t>Each spring</w:t>
      </w:r>
      <w:r w:rsidR="00B8386F">
        <w:rPr>
          <w:rFonts w:ascii="Book Antiqua" w:hAnsi="Book Antiqua"/>
          <w:sz w:val="24"/>
          <w:szCs w:val="24"/>
        </w:rPr>
        <w:t>,</w:t>
      </w:r>
      <w:r w:rsidR="004B3270">
        <w:rPr>
          <w:rFonts w:ascii="Book Antiqua" w:hAnsi="Book Antiqua"/>
          <w:sz w:val="24"/>
          <w:szCs w:val="24"/>
        </w:rPr>
        <w:t xml:space="preserve"> the </w:t>
      </w:r>
      <w:r w:rsidR="00591EF8">
        <w:rPr>
          <w:rFonts w:ascii="Book Antiqua" w:hAnsi="Book Antiqua"/>
          <w:sz w:val="24"/>
          <w:szCs w:val="24"/>
        </w:rPr>
        <w:t>council</w:t>
      </w:r>
      <w:r w:rsidR="004B3270">
        <w:rPr>
          <w:rFonts w:ascii="Book Antiqua" w:hAnsi="Book Antiqua"/>
          <w:sz w:val="24"/>
          <w:szCs w:val="24"/>
        </w:rPr>
        <w:t>s</w:t>
      </w:r>
      <w:r w:rsidR="00591EF8">
        <w:rPr>
          <w:rFonts w:ascii="Book Antiqua" w:hAnsi="Book Antiqua"/>
          <w:sz w:val="24"/>
          <w:szCs w:val="24"/>
        </w:rPr>
        <w:t xml:space="preserve"> will </w:t>
      </w:r>
      <w:r w:rsidR="004B3270">
        <w:rPr>
          <w:rFonts w:ascii="Book Antiqua" w:hAnsi="Book Antiqua"/>
          <w:sz w:val="24"/>
          <w:szCs w:val="24"/>
        </w:rPr>
        <w:t xml:space="preserve">elect </w:t>
      </w:r>
      <w:r w:rsidR="00591EF8">
        <w:rPr>
          <w:rFonts w:ascii="Book Antiqua" w:hAnsi="Book Antiqua"/>
          <w:sz w:val="24"/>
          <w:szCs w:val="24"/>
        </w:rPr>
        <w:t xml:space="preserve">a chair, vice chair, </w:t>
      </w:r>
      <w:r w:rsidR="004B52D2">
        <w:rPr>
          <w:rFonts w:ascii="Book Antiqua" w:hAnsi="Book Antiqua"/>
          <w:sz w:val="24"/>
          <w:szCs w:val="24"/>
        </w:rPr>
        <w:t>communication-lead,</w:t>
      </w:r>
      <w:r w:rsidR="00591EF8">
        <w:rPr>
          <w:rFonts w:ascii="Book Antiqua" w:hAnsi="Book Antiqua"/>
          <w:sz w:val="24"/>
          <w:szCs w:val="24"/>
        </w:rPr>
        <w:t xml:space="preserve"> </w:t>
      </w:r>
      <w:r w:rsidR="00F67674">
        <w:rPr>
          <w:rFonts w:ascii="Book Antiqua" w:hAnsi="Book Antiqua"/>
          <w:sz w:val="24"/>
          <w:szCs w:val="24"/>
        </w:rPr>
        <w:t xml:space="preserve">and </w:t>
      </w:r>
      <w:r w:rsidR="004B3270">
        <w:rPr>
          <w:rFonts w:ascii="Book Antiqua" w:hAnsi="Book Antiqua"/>
          <w:sz w:val="24"/>
          <w:szCs w:val="24"/>
        </w:rPr>
        <w:t xml:space="preserve">evidence-lead among those who will return for the next academic year.  All </w:t>
      </w:r>
      <w:r w:rsidR="00E7695D">
        <w:rPr>
          <w:rFonts w:ascii="Book Antiqua" w:hAnsi="Book Antiqua"/>
          <w:sz w:val="24"/>
          <w:szCs w:val="24"/>
        </w:rPr>
        <w:t>four</w:t>
      </w:r>
      <w:r w:rsidR="004B3270">
        <w:rPr>
          <w:rFonts w:ascii="Book Antiqua" w:hAnsi="Book Antiqua"/>
          <w:sz w:val="24"/>
          <w:szCs w:val="24"/>
        </w:rPr>
        <w:t xml:space="preserve"> will receive </w:t>
      </w:r>
      <w:r w:rsidR="00F67674">
        <w:rPr>
          <w:rFonts w:ascii="Book Antiqua" w:hAnsi="Book Antiqua"/>
          <w:sz w:val="24"/>
          <w:szCs w:val="24"/>
        </w:rPr>
        <w:t xml:space="preserve">the </w:t>
      </w:r>
      <w:r w:rsidR="004B3270">
        <w:rPr>
          <w:rFonts w:ascii="Book Antiqua" w:hAnsi="Book Antiqua"/>
          <w:sz w:val="24"/>
          <w:szCs w:val="24"/>
        </w:rPr>
        <w:t xml:space="preserve">opportunity to learn the </w:t>
      </w:r>
      <w:r w:rsidR="00B3499E">
        <w:rPr>
          <w:rFonts w:ascii="Book Antiqua" w:hAnsi="Book Antiqua"/>
          <w:sz w:val="24"/>
          <w:szCs w:val="24"/>
        </w:rPr>
        <w:t xml:space="preserve">functions of their </w:t>
      </w:r>
      <w:r w:rsidR="004B3270">
        <w:rPr>
          <w:rFonts w:ascii="Book Antiqua" w:hAnsi="Book Antiqua"/>
          <w:sz w:val="24"/>
          <w:szCs w:val="24"/>
        </w:rPr>
        <w:t>role prior to October 1</w:t>
      </w:r>
      <w:r w:rsidR="004B3270" w:rsidRPr="004B3270">
        <w:rPr>
          <w:rFonts w:ascii="Book Antiqua" w:hAnsi="Book Antiqua"/>
          <w:sz w:val="24"/>
          <w:szCs w:val="24"/>
          <w:vertAlign w:val="superscript"/>
        </w:rPr>
        <w:t>st</w:t>
      </w:r>
      <w:r w:rsidR="004B3270">
        <w:rPr>
          <w:rFonts w:ascii="Book Antiqua" w:hAnsi="Book Antiqua"/>
          <w:sz w:val="24"/>
          <w:szCs w:val="24"/>
        </w:rPr>
        <w:t xml:space="preserve">.  </w:t>
      </w:r>
    </w:p>
    <w:p w14:paraId="13566E39" w14:textId="2A762810" w:rsidR="004B52D2" w:rsidRDefault="004B52D2" w:rsidP="002F4842">
      <w:pPr>
        <w:spacing w:line="276" w:lineRule="auto"/>
        <w:ind w:firstLine="360"/>
        <w:rPr>
          <w:rFonts w:ascii="Book Antiqua" w:hAnsi="Book Antiqua"/>
          <w:sz w:val="24"/>
          <w:szCs w:val="24"/>
        </w:rPr>
      </w:pPr>
      <w:r>
        <w:rPr>
          <w:rFonts w:ascii="Book Antiqua" w:hAnsi="Book Antiqua"/>
          <w:sz w:val="24"/>
          <w:szCs w:val="24"/>
        </w:rPr>
        <w:t xml:space="preserve">The communication and evidence leads will </w:t>
      </w:r>
      <w:r w:rsidR="00F67674">
        <w:rPr>
          <w:rFonts w:ascii="Book Antiqua" w:hAnsi="Book Antiqua"/>
          <w:sz w:val="24"/>
          <w:szCs w:val="24"/>
        </w:rPr>
        <w:t xml:space="preserve">support </w:t>
      </w:r>
      <w:r>
        <w:rPr>
          <w:rFonts w:ascii="Book Antiqua" w:hAnsi="Book Antiqua"/>
          <w:sz w:val="24"/>
          <w:szCs w:val="24"/>
        </w:rPr>
        <w:t xml:space="preserve">the councils in their respective areas.  The communication-lead will make sure that information </w:t>
      </w:r>
      <w:r w:rsidR="005A6536">
        <w:rPr>
          <w:rFonts w:ascii="Book Antiqua" w:hAnsi="Book Antiqua"/>
          <w:sz w:val="24"/>
          <w:szCs w:val="24"/>
        </w:rPr>
        <w:t xml:space="preserve">is </w:t>
      </w:r>
      <w:r>
        <w:rPr>
          <w:rFonts w:ascii="Book Antiqua" w:hAnsi="Book Antiqua"/>
          <w:sz w:val="24"/>
          <w:szCs w:val="24"/>
        </w:rPr>
        <w:t>actively being exchanged throughout the college community regarding the discussions and recommendations of the council</w:t>
      </w:r>
      <w:r w:rsidR="00767507">
        <w:rPr>
          <w:rFonts w:ascii="Book Antiqua" w:hAnsi="Book Antiqua"/>
          <w:sz w:val="24"/>
          <w:szCs w:val="24"/>
        </w:rPr>
        <w:t xml:space="preserve"> using a common tool and forum</w:t>
      </w:r>
      <w:r w:rsidR="00990BEA">
        <w:rPr>
          <w:rFonts w:ascii="Book Antiqua" w:hAnsi="Book Antiqua"/>
          <w:sz w:val="24"/>
          <w:szCs w:val="24"/>
        </w:rPr>
        <w:t xml:space="preserve"> – not email</w:t>
      </w:r>
      <w:r>
        <w:rPr>
          <w:rFonts w:ascii="Book Antiqua" w:hAnsi="Book Antiqua"/>
          <w:sz w:val="24"/>
          <w:szCs w:val="24"/>
        </w:rPr>
        <w:t xml:space="preserve">.  While communication will be the responsibility of each councilmember, the communication-lead will make sure the communication is occurring and is consistent.  </w:t>
      </w:r>
      <w:r w:rsidRPr="004B52D2">
        <w:rPr>
          <w:rFonts w:ascii="Book Antiqua" w:hAnsi="Book Antiqua"/>
          <w:sz w:val="24"/>
          <w:szCs w:val="24"/>
        </w:rPr>
        <w:t xml:space="preserve">The evidence-lead </w:t>
      </w:r>
      <w:r w:rsidR="00F67674">
        <w:rPr>
          <w:rFonts w:ascii="Book Antiqua" w:hAnsi="Book Antiqua"/>
          <w:sz w:val="24"/>
          <w:szCs w:val="24"/>
        </w:rPr>
        <w:t xml:space="preserve">will make sure that the council has the </w:t>
      </w:r>
      <w:r w:rsidR="00C16A3C">
        <w:rPr>
          <w:rFonts w:ascii="Book Antiqua" w:hAnsi="Book Antiqua"/>
          <w:sz w:val="24"/>
          <w:szCs w:val="24"/>
        </w:rPr>
        <w:t xml:space="preserve">data </w:t>
      </w:r>
      <w:r w:rsidR="00F67674" w:rsidRPr="004B52D2">
        <w:rPr>
          <w:rFonts w:ascii="Book Antiqua" w:hAnsi="Book Antiqua"/>
          <w:sz w:val="24"/>
          <w:szCs w:val="24"/>
        </w:rPr>
        <w:t xml:space="preserve">pertaining to </w:t>
      </w:r>
      <w:r w:rsidR="00F67674">
        <w:rPr>
          <w:rFonts w:ascii="Book Antiqua" w:hAnsi="Book Antiqua"/>
          <w:sz w:val="24"/>
          <w:szCs w:val="24"/>
        </w:rPr>
        <w:t>topics under discussion</w:t>
      </w:r>
      <w:r w:rsidR="00F67674" w:rsidRPr="004B52D2">
        <w:rPr>
          <w:rFonts w:ascii="Book Antiqua" w:hAnsi="Book Antiqua"/>
          <w:sz w:val="24"/>
          <w:szCs w:val="24"/>
        </w:rPr>
        <w:t xml:space="preserve"> to ensure </w:t>
      </w:r>
      <w:r w:rsidR="00F67674">
        <w:rPr>
          <w:rFonts w:ascii="Book Antiqua" w:hAnsi="Book Antiqua"/>
          <w:sz w:val="24"/>
          <w:szCs w:val="24"/>
        </w:rPr>
        <w:t>deliberations</w:t>
      </w:r>
      <w:r w:rsidR="00F67674" w:rsidRPr="004B52D2">
        <w:rPr>
          <w:rFonts w:ascii="Book Antiqua" w:hAnsi="Book Antiqua"/>
          <w:sz w:val="24"/>
          <w:szCs w:val="24"/>
        </w:rPr>
        <w:t xml:space="preserve"> are based on evidence.</w:t>
      </w:r>
      <w:r w:rsidR="00F67674">
        <w:rPr>
          <w:rFonts w:ascii="Book Antiqua" w:hAnsi="Book Antiqua"/>
          <w:sz w:val="24"/>
          <w:szCs w:val="24"/>
        </w:rPr>
        <w:t xml:space="preserve"> The evidence-lead will receive</w:t>
      </w:r>
      <w:r w:rsidRPr="004B52D2">
        <w:rPr>
          <w:rFonts w:ascii="Book Antiqua" w:hAnsi="Book Antiqua"/>
          <w:sz w:val="24"/>
          <w:szCs w:val="24"/>
        </w:rPr>
        <w:t xml:space="preserve"> training to become familiar with how to access data.  They will use tools such as the Virtual Notebook, Program Toolbox, Civitas, Retention and Completion Reports, Enrollment </w:t>
      </w:r>
      <w:r w:rsidRPr="004B52D2">
        <w:rPr>
          <w:rFonts w:ascii="Book Antiqua" w:hAnsi="Book Antiqua"/>
          <w:sz w:val="24"/>
          <w:szCs w:val="24"/>
        </w:rPr>
        <w:lastRenderedPageBreak/>
        <w:t>Management Database (EMD), and other interactive reports available in the Data Navigator</w:t>
      </w:r>
      <w:r>
        <w:rPr>
          <w:rStyle w:val="FootnoteReference"/>
          <w:rFonts w:ascii="Book Antiqua" w:hAnsi="Book Antiqua"/>
          <w:sz w:val="24"/>
          <w:szCs w:val="24"/>
        </w:rPr>
        <w:footnoteReference w:id="3"/>
      </w:r>
      <w:r w:rsidRPr="004B52D2">
        <w:rPr>
          <w:rFonts w:ascii="Book Antiqua" w:hAnsi="Book Antiqua"/>
          <w:sz w:val="24"/>
          <w:szCs w:val="24"/>
        </w:rPr>
        <w:t xml:space="preserve">.  </w:t>
      </w:r>
      <w:r>
        <w:rPr>
          <w:rFonts w:ascii="Book Antiqua" w:hAnsi="Book Antiqua"/>
          <w:sz w:val="24"/>
          <w:szCs w:val="24"/>
        </w:rPr>
        <w:t xml:space="preserve"> </w:t>
      </w:r>
    </w:p>
    <w:p w14:paraId="41EA867C" w14:textId="5B801B9D" w:rsidR="00E7695D" w:rsidRDefault="00E7695D" w:rsidP="00A24F59">
      <w:pPr>
        <w:spacing w:after="0" w:line="276" w:lineRule="auto"/>
        <w:ind w:firstLine="360"/>
        <w:rPr>
          <w:rFonts w:ascii="Book Antiqua" w:hAnsi="Book Antiqua"/>
          <w:sz w:val="24"/>
          <w:szCs w:val="24"/>
        </w:rPr>
      </w:pPr>
      <w:r>
        <w:rPr>
          <w:rFonts w:ascii="Book Antiqua" w:hAnsi="Book Antiqua"/>
          <w:sz w:val="24"/>
          <w:szCs w:val="24"/>
        </w:rPr>
        <w:t>The membership will be selected through an application process.</w:t>
      </w:r>
      <w:r w:rsidR="007B512B">
        <w:rPr>
          <w:rFonts w:ascii="Book Antiqua" w:hAnsi="Book Antiqua"/>
          <w:sz w:val="24"/>
          <w:szCs w:val="24"/>
        </w:rPr>
        <w:t xml:space="preserve">  (See Appendix B</w:t>
      </w:r>
      <w:r w:rsidR="00990BEA">
        <w:rPr>
          <w:rFonts w:ascii="Book Antiqua" w:hAnsi="Book Antiqua"/>
          <w:sz w:val="24"/>
          <w:szCs w:val="24"/>
        </w:rPr>
        <w:t>)</w:t>
      </w:r>
      <w:r>
        <w:rPr>
          <w:rFonts w:ascii="Book Antiqua" w:hAnsi="Book Antiqua"/>
          <w:sz w:val="24"/>
          <w:szCs w:val="24"/>
        </w:rPr>
        <w:t xml:space="preserve"> After the first year,</w:t>
      </w:r>
      <w:r w:rsidR="007B74EF" w:rsidRPr="007B74EF">
        <w:rPr>
          <w:rStyle w:val="FootnoteReference"/>
          <w:rFonts w:ascii="Book Antiqua" w:hAnsi="Book Antiqua"/>
          <w:sz w:val="24"/>
          <w:szCs w:val="24"/>
        </w:rPr>
        <w:t xml:space="preserve"> </w:t>
      </w:r>
      <w:r w:rsidR="007B74EF">
        <w:rPr>
          <w:rStyle w:val="FootnoteReference"/>
          <w:rFonts w:ascii="Book Antiqua" w:hAnsi="Book Antiqua"/>
          <w:sz w:val="24"/>
          <w:szCs w:val="24"/>
        </w:rPr>
        <w:footnoteReference w:id="4"/>
      </w:r>
      <w:r>
        <w:rPr>
          <w:rFonts w:ascii="Book Antiqua" w:hAnsi="Book Antiqua"/>
          <w:sz w:val="24"/>
          <w:szCs w:val="24"/>
        </w:rPr>
        <w:t xml:space="preserve"> the members of each council will select the following incoming position for the next academic year:</w:t>
      </w:r>
    </w:p>
    <w:p w14:paraId="3CC2BC7F" w14:textId="77777777" w:rsidR="00E7695D" w:rsidRDefault="00E7695D" w:rsidP="00E7695D">
      <w:pPr>
        <w:pStyle w:val="ListParagraph"/>
        <w:numPr>
          <w:ilvl w:val="0"/>
          <w:numId w:val="7"/>
        </w:numPr>
        <w:spacing w:line="276" w:lineRule="auto"/>
        <w:rPr>
          <w:rFonts w:ascii="Book Antiqua" w:hAnsi="Book Antiqua"/>
          <w:sz w:val="24"/>
          <w:szCs w:val="24"/>
        </w:rPr>
      </w:pPr>
      <w:r>
        <w:rPr>
          <w:rFonts w:ascii="Book Antiqua" w:hAnsi="Book Antiqua"/>
          <w:sz w:val="24"/>
          <w:szCs w:val="24"/>
        </w:rPr>
        <w:t>Classified</w:t>
      </w:r>
    </w:p>
    <w:p w14:paraId="15C6273C" w14:textId="77777777" w:rsidR="00E7695D" w:rsidRDefault="00E7695D" w:rsidP="00E7695D">
      <w:pPr>
        <w:pStyle w:val="ListParagraph"/>
        <w:numPr>
          <w:ilvl w:val="0"/>
          <w:numId w:val="7"/>
        </w:numPr>
        <w:spacing w:line="276" w:lineRule="auto"/>
        <w:rPr>
          <w:rFonts w:ascii="Book Antiqua" w:hAnsi="Book Antiqua"/>
          <w:sz w:val="24"/>
          <w:szCs w:val="24"/>
        </w:rPr>
      </w:pPr>
      <w:r>
        <w:rPr>
          <w:rFonts w:ascii="Book Antiqua" w:hAnsi="Book Antiqua"/>
          <w:sz w:val="24"/>
          <w:szCs w:val="24"/>
        </w:rPr>
        <w:t>Full-time faculty member</w:t>
      </w:r>
    </w:p>
    <w:p w14:paraId="6DDBED21" w14:textId="77777777" w:rsidR="00E7695D" w:rsidRDefault="00E7695D" w:rsidP="00E7695D">
      <w:pPr>
        <w:pStyle w:val="ListParagraph"/>
        <w:numPr>
          <w:ilvl w:val="0"/>
          <w:numId w:val="7"/>
        </w:numPr>
        <w:spacing w:line="276" w:lineRule="auto"/>
        <w:rPr>
          <w:rFonts w:ascii="Book Antiqua" w:hAnsi="Book Antiqua"/>
          <w:sz w:val="24"/>
          <w:szCs w:val="24"/>
        </w:rPr>
      </w:pPr>
      <w:r>
        <w:rPr>
          <w:rFonts w:ascii="Book Antiqua" w:hAnsi="Book Antiqua"/>
          <w:sz w:val="24"/>
          <w:szCs w:val="24"/>
        </w:rPr>
        <w:t>Administrator/exempt (non-Executive Cabinet members)</w:t>
      </w:r>
    </w:p>
    <w:p w14:paraId="0B313F50" w14:textId="77777777" w:rsidR="00E7695D" w:rsidRDefault="00E7695D" w:rsidP="00A24F59">
      <w:pPr>
        <w:pStyle w:val="ListParagraph"/>
        <w:numPr>
          <w:ilvl w:val="0"/>
          <w:numId w:val="7"/>
        </w:numPr>
        <w:spacing w:after="0" w:line="276" w:lineRule="auto"/>
        <w:rPr>
          <w:rFonts w:ascii="Book Antiqua" w:hAnsi="Book Antiqua"/>
          <w:sz w:val="24"/>
          <w:szCs w:val="24"/>
        </w:rPr>
      </w:pPr>
      <w:r>
        <w:rPr>
          <w:rFonts w:ascii="Book Antiqua" w:hAnsi="Book Antiqua"/>
          <w:sz w:val="24"/>
          <w:szCs w:val="24"/>
        </w:rPr>
        <w:t>At large member, depending on the core theme and needs of the group – could include Foundation representative</w:t>
      </w:r>
    </w:p>
    <w:p w14:paraId="400DC219" w14:textId="11BB6067" w:rsidR="00A24F59" w:rsidRDefault="00E7695D" w:rsidP="00A24F59">
      <w:pPr>
        <w:spacing w:after="0" w:line="276" w:lineRule="auto"/>
        <w:rPr>
          <w:rFonts w:ascii="Book Antiqua" w:hAnsi="Book Antiqua"/>
          <w:sz w:val="24"/>
          <w:szCs w:val="24"/>
        </w:rPr>
      </w:pPr>
      <w:r>
        <w:rPr>
          <w:rFonts w:ascii="Book Antiqua" w:hAnsi="Book Antiqua"/>
          <w:sz w:val="24"/>
          <w:szCs w:val="24"/>
        </w:rPr>
        <w:t xml:space="preserve">From the applications, </w:t>
      </w:r>
      <w:r w:rsidR="00A24F59">
        <w:rPr>
          <w:rFonts w:ascii="Book Antiqua" w:hAnsi="Book Antiqua"/>
          <w:sz w:val="24"/>
          <w:szCs w:val="24"/>
        </w:rPr>
        <w:t>the following groups will select specific members for each council:</w:t>
      </w:r>
    </w:p>
    <w:p w14:paraId="1269A49B" w14:textId="1D0F7C31" w:rsidR="00A24F59" w:rsidRDefault="005A6536" w:rsidP="00A24F59">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AHE will select the AHE representative</w:t>
      </w:r>
      <w:r w:rsidR="00D762ED">
        <w:rPr>
          <w:rFonts w:ascii="Book Antiqua" w:hAnsi="Book Antiqua"/>
          <w:sz w:val="24"/>
          <w:szCs w:val="24"/>
        </w:rPr>
        <w:t>;</w:t>
      </w:r>
      <w:r w:rsidR="00E7695D" w:rsidRPr="00A24F59">
        <w:rPr>
          <w:rFonts w:ascii="Book Antiqua" w:hAnsi="Book Antiqua"/>
          <w:sz w:val="24"/>
          <w:szCs w:val="24"/>
        </w:rPr>
        <w:t xml:space="preserve"> </w:t>
      </w:r>
    </w:p>
    <w:p w14:paraId="4A383985" w14:textId="7AA2E55B" w:rsidR="00A24F59" w:rsidRDefault="00E7695D" w:rsidP="00A24F59">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 xml:space="preserve">WPEA job stewards will select the WPEA </w:t>
      </w:r>
      <w:r w:rsidR="005A6536" w:rsidRPr="00A24F59">
        <w:rPr>
          <w:rFonts w:ascii="Book Antiqua" w:hAnsi="Book Antiqua"/>
          <w:sz w:val="24"/>
          <w:szCs w:val="24"/>
        </w:rPr>
        <w:t>representative</w:t>
      </w:r>
      <w:r w:rsidR="00D762ED">
        <w:rPr>
          <w:rFonts w:ascii="Book Antiqua" w:hAnsi="Book Antiqua"/>
          <w:sz w:val="24"/>
          <w:szCs w:val="24"/>
        </w:rPr>
        <w:t>;</w:t>
      </w:r>
    </w:p>
    <w:p w14:paraId="0F17C453" w14:textId="4E7DBD88" w:rsidR="00A24F59" w:rsidRDefault="00A24F59" w:rsidP="00A24F59">
      <w:pPr>
        <w:pStyle w:val="ListParagraph"/>
        <w:numPr>
          <w:ilvl w:val="0"/>
          <w:numId w:val="32"/>
        </w:numPr>
        <w:spacing w:line="276" w:lineRule="auto"/>
        <w:rPr>
          <w:rFonts w:ascii="Book Antiqua" w:hAnsi="Book Antiqua"/>
          <w:sz w:val="24"/>
          <w:szCs w:val="24"/>
        </w:rPr>
      </w:pPr>
      <w:r>
        <w:rPr>
          <w:rFonts w:ascii="Book Antiqua" w:hAnsi="Book Antiqua"/>
          <w:sz w:val="24"/>
          <w:szCs w:val="24"/>
        </w:rPr>
        <w:t>A</w:t>
      </w:r>
      <w:r w:rsidR="00E7695D" w:rsidRPr="00A24F59">
        <w:rPr>
          <w:rFonts w:ascii="Book Antiqua" w:hAnsi="Book Antiqua"/>
          <w:sz w:val="24"/>
          <w:szCs w:val="24"/>
        </w:rPr>
        <w:t>djunct council will select the adjunct</w:t>
      </w:r>
      <w:r w:rsidR="005A6536" w:rsidRPr="00A24F59">
        <w:rPr>
          <w:rFonts w:ascii="Book Antiqua" w:hAnsi="Book Antiqua"/>
          <w:sz w:val="24"/>
          <w:szCs w:val="24"/>
        </w:rPr>
        <w:t xml:space="preserve"> representative</w:t>
      </w:r>
      <w:r w:rsidR="00D762ED">
        <w:rPr>
          <w:rFonts w:ascii="Book Antiqua" w:hAnsi="Book Antiqua"/>
          <w:sz w:val="24"/>
          <w:szCs w:val="24"/>
        </w:rPr>
        <w:t>;</w:t>
      </w:r>
    </w:p>
    <w:p w14:paraId="139F5178" w14:textId="23F7EB7D" w:rsidR="00A24F59" w:rsidRDefault="00A24F59" w:rsidP="00A24F59">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Office of Diversity and Equity will select the Employee/Student knowledgeable about the consequences of power, privilege, and inequity</w:t>
      </w:r>
      <w:r w:rsidR="00D762ED">
        <w:rPr>
          <w:rFonts w:ascii="Book Antiqua" w:hAnsi="Book Antiqua"/>
          <w:sz w:val="24"/>
          <w:szCs w:val="24"/>
        </w:rPr>
        <w:t>;</w:t>
      </w:r>
      <w:r w:rsidRPr="00A24F59">
        <w:rPr>
          <w:rFonts w:ascii="Book Antiqua" w:hAnsi="Book Antiqua"/>
          <w:sz w:val="24"/>
          <w:szCs w:val="24"/>
        </w:rPr>
        <w:t xml:space="preserve"> </w:t>
      </w:r>
    </w:p>
    <w:p w14:paraId="0B775BB1" w14:textId="225763E6" w:rsidR="00D762ED" w:rsidRDefault="00E7695D" w:rsidP="00A24F59">
      <w:pPr>
        <w:pStyle w:val="ListParagraph"/>
        <w:numPr>
          <w:ilvl w:val="0"/>
          <w:numId w:val="32"/>
        </w:numPr>
        <w:spacing w:after="0" w:line="276" w:lineRule="auto"/>
        <w:rPr>
          <w:rFonts w:ascii="Book Antiqua" w:hAnsi="Book Antiqua"/>
          <w:sz w:val="24"/>
          <w:szCs w:val="24"/>
        </w:rPr>
      </w:pPr>
      <w:r w:rsidRPr="00A24F59">
        <w:rPr>
          <w:rFonts w:ascii="Book Antiqua" w:hAnsi="Book Antiqua"/>
          <w:sz w:val="24"/>
          <w:szCs w:val="24"/>
        </w:rPr>
        <w:t xml:space="preserve">ASCC will select the student </w:t>
      </w:r>
      <w:r w:rsidR="005A6536" w:rsidRPr="00A24F59">
        <w:rPr>
          <w:rFonts w:ascii="Book Antiqua" w:hAnsi="Book Antiqua"/>
          <w:sz w:val="24"/>
          <w:szCs w:val="24"/>
        </w:rPr>
        <w:t>representative for each council</w:t>
      </w:r>
      <w:r w:rsidR="00D762ED">
        <w:rPr>
          <w:rFonts w:ascii="Book Antiqua" w:hAnsi="Book Antiqua"/>
          <w:sz w:val="24"/>
          <w:szCs w:val="24"/>
        </w:rPr>
        <w:t xml:space="preserve">; </w:t>
      </w:r>
      <w:r w:rsidR="00D762ED" w:rsidRPr="00A24F59">
        <w:rPr>
          <w:rFonts w:ascii="Book Antiqua" w:hAnsi="Book Antiqua"/>
          <w:sz w:val="24"/>
          <w:szCs w:val="24"/>
        </w:rPr>
        <w:t>and</w:t>
      </w:r>
      <w:r w:rsidRPr="00A24F59">
        <w:rPr>
          <w:rFonts w:ascii="Book Antiqua" w:hAnsi="Book Antiqua"/>
          <w:sz w:val="24"/>
          <w:szCs w:val="24"/>
        </w:rPr>
        <w:t xml:space="preserve">  </w:t>
      </w:r>
    </w:p>
    <w:p w14:paraId="1E57F148" w14:textId="4470790C" w:rsidR="00A24F59" w:rsidRDefault="00B94C4C" w:rsidP="00A24F59">
      <w:pPr>
        <w:pStyle w:val="ListParagraph"/>
        <w:numPr>
          <w:ilvl w:val="0"/>
          <w:numId w:val="32"/>
        </w:numPr>
        <w:spacing w:after="0" w:line="276" w:lineRule="auto"/>
        <w:rPr>
          <w:rFonts w:ascii="Book Antiqua" w:hAnsi="Book Antiqua"/>
          <w:sz w:val="24"/>
          <w:szCs w:val="24"/>
        </w:rPr>
      </w:pPr>
      <w:r w:rsidRPr="00A24F59">
        <w:rPr>
          <w:rFonts w:ascii="Book Antiqua" w:hAnsi="Book Antiqua"/>
          <w:sz w:val="24"/>
          <w:szCs w:val="24"/>
        </w:rPr>
        <w:t xml:space="preserve">College President will select the EC member.  </w:t>
      </w:r>
    </w:p>
    <w:p w14:paraId="7C89A92C" w14:textId="68753803" w:rsidR="00E7695D" w:rsidRPr="00A24F59" w:rsidRDefault="00E7695D" w:rsidP="00A24F59">
      <w:pPr>
        <w:spacing w:line="276" w:lineRule="auto"/>
        <w:rPr>
          <w:rFonts w:ascii="Book Antiqua" w:hAnsi="Book Antiqua"/>
          <w:sz w:val="24"/>
          <w:szCs w:val="24"/>
        </w:rPr>
      </w:pPr>
      <w:r w:rsidRPr="00A24F59">
        <w:rPr>
          <w:rFonts w:ascii="Book Antiqua" w:hAnsi="Book Antiqua"/>
          <w:sz w:val="24"/>
          <w:szCs w:val="24"/>
        </w:rPr>
        <w:t xml:space="preserve">This selection process will be completed during the late winter or early spring quarter to give enough time for training.  New members will be selected based on their stated commitment to represent their constituents, </w:t>
      </w:r>
      <w:r w:rsidR="00BF48CD" w:rsidRPr="00A24F59">
        <w:rPr>
          <w:rFonts w:ascii="Book Antiqua" w:hAnsi="Book Antiqua"/>
          <w:sz w:val="24"/>
          <w:szCs w:val="24"/>
        </w:rPr>
        <w:t xml:space="preserve">availability to attend meetings, </w:t>
      </w:r>
      <w:r w:rsidRPr="00A24F59">
        <w:rPr>
          <w:rFonts w:ascii="Book Antiqua" w:hAnsi="Book Antiqua"/>
          <w:sz w:val="24"/>
          <w:szCs w:val="24"/>
        </w:rPr>
        <w:t xml:space="preserve">interest in the council, and the </w:t>
      </w:r>
      <w:r w:rsidR="00C16A3C">
        <w:rPr>
          <w:rFonts w:ascii="Book Antiqua" w:hAnsi="Book Antiqua"/>
          <w:sz w:val="24"/>
          <w:szCs w:val="24"/>
        </w:rPr>
        <w:t xml:space="preserve">demonstrated </w:t>
      </w:r>
      <w:r w:rsidRPr="00A24F59">
        <w:rPr>
          <w:rFonts w:ascii="Book Antiqua" w:hAnsi="Book Antiqua"/>
          <w:sz w:val="24"/>
          <w:szCs w:val="24"/>
        </w:rPr>
        <w:t xml:space="preserve">knowledge of the council’s purpose.  </w:t>
      </w:r>
    </w:p>
    <w:p w14:paraId="3761C92C" w14:textId="278F2388" w:rsidR="004B52D2" w:rsidRDefault="005A6536" w:rsidP="00A24F59">
      <w:pPr>
        <w:spacing w:line="276" w:lineRule="auto"/>
        <w:ind w:firstLine="360"/>
        <w:rPr>
          <w:rFonts w:ascii="Book Antiqua" w:hAnsi="Book Antiqua"/>
          <w:i/>
          <w:sz w:val="24"/>
          <w:szCs w:val="24"/>
        </w:rPr>
      </w:pPr>
      <w:r>
        <w:rPr>
          <w:rFonts w:ascii="Book Antiqua" w:hAnsi="Book Antiqua"/>
          <w:sz w:val="24"/>
          <w:szCs w:val="24"/>
        </w:rPr>
        <w:t>The Planning and Accreditation Committee proposes that each council will meet twice a month for 1.5 hours from October – June.</w:t>
      </w:r>
      <w:r w:rsidR="00305CEA">
        <w:rPr>
          <w:rStyle w:val="FootnoteReference"/>
          <w:rFonts w:ascii="Book Antiqua" w:hAnsi="Book Antiqua"/>
          <w:sz w:val="24"/>
          <w:szCs w:val="24"/>
        </w:rPr>
        <w:footnoteReference w:id="5"/>
      </w:r>
      <w:r>
        <w:rPr>
          <w:rFonts w:ascii="Book Antiqua" w:hAnsi="Book Antiqua"/>
          <w:sz w:val="24"/>
          <w:szCs w:val="24"/>
        </w:rPr>
        <w:t xml:space="preserve">  </w:t>
      </w:r>
      <w:r w:rsidR="002F4842">
        <w:rPr>
          <w:rFonts w:ascii="Book Antiqua" w:hAnsi="Book Antiqua"/>
          <w:sz w:val="24"/>
          <w:szCs w:val="24"/>
        </w:rPr>
        <w:t xml:space="preserve">Overall, the four council structure should significantly reduce the workload as well as decrease the pull many Clark College community members feel toward multiple and seemingly disparate initiatives.  It is anticipated that the workload of council members will be similar to that of current College Council members: attending meetings as well as communicating and soliciting input from constituents.  Although there will </w:t>
      </w:r>
      <w:r w:rsidR="008A62B4">
        <w:rPr>
          <w:rFonts w:ascii="Book Antiqua" w:hAnsi="Book Antiqua"/>
          <w:sz w:val="24"/>
          <w:szCs w:val="24"/>
        </w:rPr>
        <w:t xml:space="preserve">be </w:t>
      </w:r>
      <w:r w:rsidR="002F4842">
        <w:rPr>
          <w:rFonts w:ascii="Book Antiqua" w:hAnsi="Book Antiqua"/>
          <w:sz w:val="24"/>
          <w:szCs w:val="24"/>
        </w:rPr>
        <w:t xml:space="preserve">more council members than currently on College Council, the reduction of workload will be </w:t>
      </w:r>
      <w:r w:rsidR="00050110">
        <w:rPr>
          <w:rFonts w:ascii="Book Antiqua" w:hAnsi="Book Antiqua"/>
          <w:sz w:val="24"/>
          <w:szCs w:val="24"/>
        </w:rPr>
        <w:t xml:space="preserve">gained </w:t>
      </w:r>
      <w:r w:rsidR="002F4842">
        <w:rPr>
          <w:rFonts w:ascii="Book Antiqua" w:hAnsi="Book Antiqua"/>
          <w:sz w:val="24"/>
          <w:szCs w:val="24"/>
        </w:rPr>
        <w:t>in the significantly reduced number of committees.  (See Appendix A.)</w:t>
      </w:r>
      <w:r w:rsidR="00050110">
        <w:rPr>
          <w:rFonts w:ascii="Book Antiqua" w:hAnsi="Book Antiqua"/>
          <w:sz w:val="24"/>
          <w:szCs w:val="24"/>
        </w:rPr>
        <w:t xml:space="preserve">  The number of employee hours – </w:t>
      </w:r>
      <w:r w:rsidR="00050110">
        <w:rPr>
          <w:rFonts w:ascii="Book Antiqua" w:hAnsi="Book Antiqua"/>
          <w:sz w:val="24"/>
          <w:szCs w:val="24"/>
        </w:rPr>
        <w:lastRenderedPageBreak/>
        <w:t xml:space="preserve">by classification – will be estimated with this proposed committee structure by the end of July.  </w:t>
      </w:r>
      <w:r w:rsidR="004B52D2">
        <w:rPr>
          <w:rFonts w:ascii="Book Antiqua" w:hAnsi="Book Antiqua"/>
          <w:i/>
          <w:sz w:val="24"/>
          <w:szCs w:val="24"/>
        </w:rPr>
        <w:br w:type="page"/>
      </w:r>
    </w:p>
    <w:p w14:paraId="369F71AF" w14:textId="5F90217E" w:rsidR="004B52D2" w:rsidRPr="004B52D2" w:rsidRDefault="004B52D2" w:rsidP="004B52D2">
      <w:pPr>
        <w:spacing w:line="276" w:lineRule="auto"/>
        <w:rPr>
          <w:rFonts w:ascii="Book Antiqua" w:hAnsi="Book Antiqua"/>
          <w:i/>
          <w:sz w:val="24"/>
          <w:szCs w:val="24"/>
        </w:rPr>
      </w:pPr>
      <w:r>
        <w:rPr>
          <w:rFonts w:ascii="Book Antiqua" w:hAnsi="Book Antiqua"/>
          <w:i/>
          <w:sz w:val="24"/>
          <w:szCs w:val="24"/>
        </w:rPr>
        <w:lastRenderedPageBreak/>
        <w:t>Council Descriptions</w:t>
      </w:r>
    </w:p>
    <w:p w14:paraId="4EFAD01E" w14:textId="77777777" w:rsidR="004B3270" w:rsidRDefault="00981F9A" w:rsidP="004B3270">
      <w:pPr>
        <w:spacing w:line="276" w:lineRule="auto"/>
        <w:ind w:firstLine="360"/>
        <w:rPr>
          <w:rFonts w:ascii="Book Antiqua" w:hAnsi="Book Antiqua"/>
          <w:sz w:val="24"/>
          <w:szCs w:val="24"/>
        </w:rPr>
      </w:pPr>
      <w:r>
        <w:rPr>
          <w:rFonts w:ascii="Book Antiqua" w:hAnsi="Book Antiqua"/>
          <w:sz w:val="24"/>
          <w:szCs w:val="24"/>
        </w:rPr>
        <w:t xml:space="preserve">Listed over the next four pages are descriptions </w:t>
      </w:r>
      <w:r w:rsidR="00D111BD">
        <w:rPr>
          <w:rFonts w:ascii="Book Antiqua" w:hAnsi="Book Antiqua"/>
          <w:sz w:val="24"/>
          <w:szCs w:val="24"/>
        </w:rPr>
        <w:t xml:space="preserve">of the </w:t>
      </w:r>
      <w:r>
        <w:rPr>
          <w:rFonts w:ascii="Book Antiqua" w:hAnsi="Book Antiqua"/>
          <w:sz w:val="24"/>
          <w:szCs w:val="24"/>
        </w:rPr>
        <w:t xml:space="preserve">scope, outcomes, and work for each of the four core theme council </w:t>
      </w:r>
      <w:r w:rsidR="00D111BD">
        <w:rPr>
          <w:rFonts w:ascii="Book Antiqua" w:hAnsi="Book Antiqua"/>
          <w:sz w:val="24"/>
          <w:szCs w:val="24"/>
        </w:rPr>
        <w:t xml:space="preserve">as </w:t>
      </w:r>
      <w:r>
        <w:rPr>
          <w:rFonts w:ascii="Book Antiqua" w:hAnsi="Book Antiqua"/>
          <w:sz w:val="24"/>
          <w:szCs w:val="24"/>
        </w:rPr>
        <w:t xml:space="preserve">proposed by the Planning and Accreditation Committee.  </w:t>
      </w:r>
      <w:r w:rsidRPr="004B3270">
        <w:rPr>
          <w:rFonts w:ascii="Book Antiqua" w:hAnsi="Book Antiqua"/>
          <w:sz w:val="24"/>
          <w:szCs w:val="24"/>
        </w:rPr>
        <w:t>The council</w:t>
      </w:r>
      <w:r>
        <w:rPr>
          <w:rFonts w:ascii="Book Antiqua" w:hAnsi="Book Antiqua"/>
          <w:sz w:val="24"/>
          <w:szCs w:val="24"/>
        </w:rPr>
        <w:t>s</w:t>
      </w:r>
      <w:r w:rsidRPr="004B3270">
        <w:rPr>
          <w:rFonts w:ascii="Book Antiqua" w:hAnsi="Book Antiqua"/>
          <w:sz w:val="24"/>
          <w:szCs w:val="24"/>
        </w:rPr>
        <w:t xml:space="preserve"> </w:t>
      </w:r>
      <w:r>
        <w:rPr>
          <w:rFonts w:ascii="Book Antiqua" w:hAnsi="Book Antiqua"/>
          <w:sz w:val="24"/>
          <w:szCs w:val="24"/>
        </w:rPr>
        <w:t xml:space="preserve">will </w:t>
      </w:r>
      <w:r w:rsidRPr="004B3270">
        <w:rPr>
          <w:rFonts w:ascii="Book Antiqua" w:hAnsi="Book Antiqua"/>
          <w:sz w:val="24"/>
          <w:szCs w:val="24"/>
        </w:rPr>
        <w:t xml:space="preserve">not </w:t>
      </w:r>
      <w:r>
        <w:rPr>
          <w:rFonts w:ascii="Book Antiqua" w:hAnsi="Book Antiqua"/>
          <w:sz w:val="24"/>
          <w:szCs w:val="24"/>
        </w:rPr>
        <w:t xml:space="preserve">serve </w:t>
      </w:r>
      <w:r w:rsidR="00B3499E">
        <w:rPr>
          <w:rFonts w:ascii="Book Antiqua" w:hAnsi="Book Antiqua"/>
          <w:sz w:val="24"/>
          <w:szCs w:val="24"/>
        </w:rPr>
        <w:t xml:space="preserve">as </w:t>
      </w:r>
      <w:r w:rsidRPr="004B3270">
        <w:rPr>
          <w:rFonts w:ascii="Book Antiqua" w:hAnsi="Book Antiqua"/>
          <w:sz w:val="24"/>
          <w:szCs w:val="24"/>
        </w:rPr>
        <w:t>an avenue for reporting or resolving issues that are handled through other established college protocols.</w:t>
      </w:r>
    </w:p>
    <w:p w14:paraId="3098A05D" w14:textId="77777777" w:rsidR="002F4842" w:rsidRDefault="002F4842" w:rsidP="004B3270">
      <w:pPr>
        <w:spacing w:line="276" w:lineRule="auto"/>
        <w:ind w:firstLine="360"/>
        <w:rPr>
          <w:rFonts w:ascii="Book Antiqua" w:hAnsi="Book Antiqua"/>
          <w:sz w:val="24"/>
          <w:szCs w:val="24"/>
        </w:rPr>
      </w:pPr>
    </w:p>
    <w:tbl>
      <w:tblPr>
        <w:tblStyle w:val="TableGrid"/>
        <w:tblW w:w="0" w:type="auto"/>
        <w:tblLook w:val="04A0" w:firstRow="1" w:lastRow="0" w:firstColumn="1" w:lastColumn="0" w:noHBand="0" w:noVBand="1"/>
      </w:tblPr>
      <w:tblGrid>
        <w:gridCol w:w="9350"/>
      </w:tblGrid>
      <w:tr w:rsidR="004B3270" w14:paraId="268359C8" w14:textId="77777777" w:rsidTr="004B3270">
        <w:tc>
          <w:tcPr>
            <w:tcW w:w="9350" w:type="dxa"/>
          </w:tcPr>
          <w:p w14:paraId="62FD8114" w14:textId="77777777" w:rsidR="00A412B3" w:rsidRPr="00A412B3" w:rsidRDefault="004B3270" w:rsidP="00A97F0E">
            <w:pPr>
              <w:spacing w:after="240"/>
              <w:jc w:val="center"/>
              <w:rPr>
                <w:rFonts w:ascii="Book Antiqua" w:hAnsi="Book Antiqua"/>
                <w:b/>
                <w:sz w:val="24"/>
                <w:szCs w:val="24"/>
              </w:rPr>
            </w:pPr>
            <w:r w:rsidRPr="00A412B3">
              <w:rPr>
                <w:rFonts w:ascii="Book Antiqua" w:hAnsi="Book Antiqua"/>
                <w:b/>
                <w:sz w:val="24"/>
                <w:szCs w:val="24"/>
              </w:rPr>
              <w:t>Academic Excellence</w:t>
            </w:r>
            <w:r w:rsidR="002762FA">
              <w:rPr>
                <w:rFonts w:ascii="Book Antiqua" w:hAnsi="Book Antiqua"/>
                <w:b/>
                <w:sz w:val="24"/>
                <w:szCs w:val="24"/>
              </w:rPr>
              <w:t xml:space="preserve"> Council</w:t>
            </w:r>
          </w:p>
          <w:p w14:paraId="324DCEC2" w14:textId="77777777" w:rsidR="004B3270" w:rsidRPr="00A97F0E" w:rsidRDefault="002762FA" w:rsidP="00A97F0E">
            <w:pPr>
              <w:spacing w:after="240"/>
              <w:rPr>
                <w:rFonts w:ascii="Book Antiqua" w:hAnsi="Book Antiqua"/>
                <w:i/>
                <w:szCs w:val="24"/>
              </w:rPr>
            </w:pPr>
            <w:r w:rsidRPr="00A97F0E">
              <w:rPr>
                <w:rFonts w:ascii="Book Antiqua" w:hAnsi="Book Antiqua"/>
                <w:b/>
                <w:i/>
                <w:szCs w:val="24"/>
              </w:rPr>
              <w:t xml:space="preserve">Core Theme </w:t>
            </w:r>
            <w:r w:rsidR="00A412B3" w:rsidRPr="00A97F0E">
              <w:rPr>
                <w:rFonts w:ascii="Book Antiqua" w:hAnsi="Book Antiqua"/>
                <w:b/>
                <w:i/>
                <w:szCs w:val="24"/>
              </w:rPr>
              <w:t xml:space="preserve">Description: </w:t>
            </w:r>
            <w:r w:rsidR="00A412B3" w:rsidRPr="00A97F0E">
              <w:rPr>
                <w:rFonts w:ascii="Book Antiqua" w:hAnsi="Book Antiqua"/>
                <w:i/>
                <w:szCs w:val="24"/>
              </w:rPr>
              <w:t>Facilitate student learning by providing the conditions for intellectual growth through scholarship, discovery, application, creativity and critical thinking.</w:t>
            </w:r>
          </w:p>
          <w:p w14:paraId="6E01B0EE" w14:textId="77777777" w:rsidR="00A412B3" w:rsidRPr="00A97F0E" w:rsidRDefault="00A412B3" w:rsidP="00B3499E">
            <w:pPr>
              <w:rPr>
                <w:rFonts w:ascii="Book Antiqua" w:hAnsi="Book Antiqua"/>
                <w:b/>
                <w:i/>
                <w:szCs w:val="24"/>
              </w:rPr>
            </w:pPr>
            <w:r w:rsidRPr="00A97F0E">
              <w:rPr>
                <w:rFonts w:ascii="Book Antiqua" w:hAnsi="Book Antiqua"/>
                <w:b/>
                <w:i/>
                <w:szCs w:val="24"/>
              </w:rPr>
              <w:t>Outcomes:</w:t>
            </w:r>
          </w:p>
          <w:p w14:paraId="51ED8D1A" w14:textId="14372BED" w:rsidR="00A412B3" w:rsidRPr="00A97F0E" w:rsidRDefault="00A412B3" w:rsidP="00B3499E">
            <w:pPr>
              <w:pStyle w:val="ListParagraph"/>
              <w:numPr>
                <w:ilvl w:val="0"/>
                <w:numId w:val="9"/>
              </w:numPr>
              <w:rPr>
                <w:rFonts w:ascii="Book Antiqua" w:hAnsi="Book Antiqua"/>
                <w:szCs w:val="24"/>
              </w:rPr>
            </w:pPr>
            <w:r w:rsidRPr="00A97F0E">
              <w:rPr>
                <w:rFonts w:ascii="Book Antiqua" w:hAnsi="Book Antiqua"/>
                <w:szCs w:val="24"/>
              </w:rPr>
              <w:t xml:space="preserve">Increase </w:t>
            </w:r>
            <w:r w:rsidR="00554E43">
              <w:rPr>
                <w:rFonts w:ascii="Book Antiqua" w:hAnsi="Book Antiqua"/>
                <w:szCs w:val="24"/>
              </w:rPr>
              <w:t>completion among certificate and degree-seeking full-time students within three years to 40%.</w:t>
            </w:r>
          </w:p>
          <w:p w14:paraId="214AF4FD" w14:textId="24FDC60E" w:rsidR="00A412B3" w:rsidRPr="00A97F0E" w:rsidRDefault="00554E43" w:rsidP="00A97F0E">
            <w:pPr>
              <w:pStyle w:val="ListParagraph"/>
              <w:numPr>
                <w:ilvl w:val="0"/>
                <w:numId w:val="9"/>
              </w:numPr>
              <w:spacing w:after="240"/>
              <w:rPr>
                <w:rFonts w:ascii="Book Antiqua" w:hAnsi="Book Antiqua"/>
                <w:szCs w:val="24"/>
              </w:rPr>
            </w:pPr>
            <w:r>
              <w:rPr>
                <w:rFonts w:ascii="Book Antiqua" w:hAnsi="Book Antiqua"/>
                <w:szCs w:val="24"/>
              </w:rPr>
              <w:t>Increase the proportion of programs who have made improvements based on outcome assessment findings to 100%.</w:t>
            </w:r>
          </w:p>
          <w:p w14:paraId="53A55FE1" w14:textId="77777777" w:rsidR="00A412B3" w:rsidRPr="00A97F0E" w:rsidRDefault="00A412B3" w:rsidP="00B3499E">
            <w:pPr>
              <w:rPr>
                <w:rFonts w:ascii="Book Antiqua" w:hAnsi="Book Antiqua"/>
                <w:b/>
                <w:i/>
                <w:szCs w:val="24"/>
              </w:rPr>
            </w:pPr>
            <w:r w:rsidRPr="00A97F0E">
              <w:rPr>
                <w:rFonts w:ascii="Book Antiqua" w:hAnsi="Book Antiqua"/>
                <w:b/>
                <w:i/>
                <w:szCs w:val="24"/>
              </w:rPr>
              <w:t>Statement of Work:</w:t>
            </w:r>
          </w:p>
          <w:p w14:paraId="0A5C3001" w14:textId="31E058D2" w:rsidR="004B3270" w:rsidRPr="00A97F0E" w:rsidRDefault="005002A1" w:rsidP="00A97F0E">
            <w:pPr>
              <w:spacing w:after="240"/>
              <w:rPr>
                <w:rFonts w:ascii="Book Antiqua" w:hAnsi="Book Antiqua"/>
                <w:szCs w:val="24"/>
              </w:rPr>
            </w:pPr>
            <w:r w:rsidRPr="00A97F0E">
              <w:rPr>
                <w:rFonts w:ascii="Book Antiqua" w:hAnsi="Book Antiqua"/>
                <w:szCs w:val="24"/>
              </w:rPr>
              <w:t xml:space="preserve">The purpose of the Academic Excellence Council is to improve the college’s effectiveness and progress, holistically, toward meeting the academic excellence </w:t>
            </w:r>
            <w:r w:rsidR="00B3499E" w:rsidRPr="00A97F0E">
              <w:rPr>
                <w:rFonts w:ascii="Book Antiqua" w:hAnsi="Book Antiqua"/>
                <w:szCs w:val="24"/>
              </w:rPr>
              <w:t xml:space="preserve">objectives and </w:t>
            </w:r>
            <w:r w:rsidRPr="00A97F0E">
              <w:rPr>
                <w:rFonts w:ascii="Book Antiqua" w:hAnsi="Book Antiqua"/>
                <w:szCs w:val="24"/>
              </w:rPr>
              <w:t xml:space="preserve">outcomes </w:t>
            </w:r>
            <w:r w:rsidR="00B3499E" w:rsidRPr="00A97F0E">
              <w:rPr>
                <w:rFonts w:ascii="Book Antiqua" w:hAnsi="Book Antiqua"/>
                <w:szCs w:val="24"/>
              </w:rPr>
              <w:t xml:space="preserve">as well as </w:t>
            </w:r>
            <w:r w:rsidRPr="00A97F0E">
              <w:rPr>
                <w:rFonts w:ascii="Book Antiqua" w:hAnsi="Book Antiqua"/>
                <w:szCs w:val="24"/>
              </w:rPr>
              <w:t xml:space="preserve">recommend improvement strategies </w:t>
            </w:r>
            <w:r w:rsidR="00B3499E" w:rsidRPr="00A97F0E">
              <w:rPr>
                <w:rFonts w:ascii="Book Antiqua" w:hAnsi="Book Antiqua"/>
                <w:szCs w:val="24"/>
              </w:rPr>
              <w:t xml:space="preserve">within the context of the objectives under academic excellence and guided pathways </w:t>
            </w:r>
            <w:r w:rsidRPr="00A97F0E">
              <w:rPr>
                <w:rFonts w:ascii="Book Antiqua" w:hAnsi="Book Antiqua"/>
                <w:szCs w:val="24"/>
              </w:rPr>
              <w:t>to decision-making bodies.  The work of this committee results in improved student learning by</w:t>
            </w:r>
            <w:r w:rsidR="00981F9A" w:rsidRPr="00A97F0E">
              <w:rPr>
                <w:rFonts w:ascii="Book Antiqua" w:hAnsi="Book Antiqua"/>
                <w:szCs w:val="24"/>
              </w:rPr>
              <w:t xml:space="preserve"> assessing and </w:t>
            </w:r>
            <w:r w:rsidR="00B3499E" w:rsidRPr="00A97F0E">
              <w:rPr>
                <w:rFonts w:ascii="Book Antiqua" w:hAnsi="Book Antiqua"/>
                <w:szCs w:val="24"/>
              </w:rPr>
              <w:t xml:space="preserve">identifying </w:t>
            </w:r>
            <w:r w:rsidR="007E316A">
              <w:rPr>
                <w:rFonts w:ascii="Book Antiqua" w:hAnsi="Book Antiqua"/>
                <w:szCs w:val="24"/>
              </w:rPr>
              <w:t xml:space="preserve">tools (e.g., textbooks) and </w:t>
            </w:r>
            <w:r w:rsidR="00B3499E" w:rsidRPr="00A97F0E">
              <w:rPr>
                <w:rFonts w:ascii="Book Antiqua" w:hAnsi="Book Antiqua"/>
                <w:szCs w:val="24"/>
              </w:rPr>
              <w:t>strategies</w:t>
            </w:r>
            <w:r w:rsidR="00981F9A" w:rsidRPr="00A97F0E">
              <w:rPr>
                <w:rFonts w:ascii="Book Antiqua" w:hAnsi="Book Antiqua"/>
                <w:szCs w:val="24"/>
              </w:rPr>
              <w:t xml:space="preserve"> to improve </w:t>
            </w:r>
            <w:r w:rsidRPr="00A97F0E">
              <w:rPr>
                <w:rFonts w:ascii="Book Antiqua" w:hAnsi="Book Antiqua"/>
                <w:szCs w:val="24"/>
              </w:rPr>
              <w:t xml:space="preserve">the conditions for intellectual growth through scholarship, discovery, application, creativity, and critical thinking.  </w:t>
            </w:r>
            <w:r w:rsidR="004B3270" w:rsidRPr="00A97F0E">
              <w:rPr>
                <w:rFonts w:ascii="Book Antiqua" w:hAnsi="Book Antiqua"/>
                <w:szCs w:val="24"/>
              </w:rPr>
              <w:t>The council will make recommendations to college leadership teams</w:t>
            </w:r>
            <w:r w:rsidR="00981F9A" w:rsidRPr="00A97F0E">
              <w:rPr>
                <w:rFonts w:ascii="Book Antiqua" w:hAnsi="Book Antiqua"/>
                <w:szCs w:val="24"/>
              </w:rPr>
              <w:t xml:space="preserve"> and other </w:t>
            </w:r>
            <w:r w:rsidR="004B3270" w:rsidRPr="00A97F0E">
              <w:rPr>
                <w:rFonts w:ascii="Book Antiqua" w:hAnsi="Book Antiqua"/>
                <w:szCs w:val="24"/>
              </w:rPr>
              <w:t xml:space="preserve">appropriate </w:t>
            </w:r>
            <w:r w:rsidR="00981F9A" w:rsidRPr="00A97F0E">
              <w:rPr>
                <w:rFonts w:ascii="Book Antiqua" w:hAnsi="Book Antiqua"/>
                <w:szCs w:val="24"/>
              </w:rPr>
              <w:t xml:space="preserve">committees and </w:t>
            </w:r>
            <w:r w:rsidR="004B3270" w:rsidRPr="00A97F0E">
              <w:rPr>
                <w:rFonts w:ascii="Book Antiqua" w:hAnsi="Book Antiqua"/>
                <w:szCs w:val="24"/>
              </w:rPr>
              <w:t>groups</w:t>
            </w:r>
            <w:r w:rsidR="007E316A">
              <w:rPr>
                <w:rFonts w:ascii="Book Antiqua" w:hAnsi="Book Antiqua"/>
                <w:szCs w:val="24"/>
              </w:rPr>
              <w:t xml:space="preserve"> to meet the academic excellence objectives</w:t>
            </w:r>
            <w:r w:rsidR="004B3270" w:rsidRPr="00A97F0E">
              <w:rPr>
                <w:rFonts w:ascii="Book Antiqua" w:hAnsi="Book Antiqua"/>
                <w:szCs w:val="24"/>
              </w:rPr>
              <w:t xml:space="preserve">.  These recommendations will be developed based on careful and continuous assessment and review of the academic excellence </w:t>
            </w:r>
            <w:r w:rsidR="00A412B3" w:rsidRPr="00A97F0E">
              <w:rPr>
                <w:rFonts w:ascii="Book Antiqua" w:hAnsi="Book Antiqua"/>
                <w:szCs w:val="24"/>
              </w:rPr>
              <w:t>outcomes</w:t>
            </w:r>
            <w:r w:rsidR="004B3270" w:rsidRPr="00A97F0E">
              <w:rPr>
                <w:rFonts w:ascii="Book Antiqua" w:hAnsi="Book Antiqua"/>
                <w:szCs w:val="24"/>
              </w:rPr>
              <w:t xml:space="preserve"> co</w:t>
            </w:r>
            <w:r w:rsidR="00981F9A" w:rsidRPr="00A97F0E">
              <w:rPr>
                <w:rFonts w:ascii="Book Antiqua" w:hAnsi="Book Antiqua"/>
                <w:szCs w:val="24"/>
              </w:rPr>
              <w:t xml:space="preserve">mpared with their benchmarks. </w:t>
            </w:r>
            <w:r w:rsidR="004B3270" w:rsidRPr="00A97F0E">
              <w:rPr>
                <w:rFonts w:ascii="Book Antiqua" w:hAnsi="Book Antiqua"/>
                <w:szCs w:val="24"/>
              </w:rPr>
              <w:t xml:space="preserve"> </w:t>
            </w:r>
          </w:p>
          <w:p w14:paraId="0DAA541C" w14:textId="77777777" w:rsidR="004B3270" w:rsidRPr="00A97F0E" w:rsidRDefault="004B3270" w:rsidP="00B3499E">
            <w:pPr>
              <w:rPr>
                <w:rFonts w:ascii="Book Antiqua" w:hAnsi="Book Antiqua"/>
                <w:szCs w:val="24"/>
              </w:rPr>
            </w:pPr>
            <w:r w:rsidRPr="00A97F0E">
              <w:rPr>
                <w:rFonts w:ascii="Book Antiqua" w:hAnsi="Book Antiqua"/>
                <w:szCs w:val="24"/>
              </w:rPr>
              <w:t xml:space="preserve">The </w:t>
            </w:r>
            <w:r w:rsidR="005002A1" w:rsidRPr="00A97F0E">
              <w:rPr>
                <w:rFonts w:ascii="Book Antiqua" w:hAnsi="Book Antiqua"/>
                <w:szCs w:val="24"/>
              </w:rPr>
              <w:t xml:space="preserve">Academic Excellence </w:t>
            </w:r>
            <w:r w:rsidRPr="00A97F0E">
              <w:rPr>
                <w:rFonts w:ascii="Book Antiqua" w:hAnsi="Book Antiqua"/>
                <w:szCs w:val="24"/>
              </w:rPr>
              <w:t>Council will implement its purpose in the following ways:</w:t>
            </w:r>
          </w:p>
          <w:p w14:paraId="5A695D0F" w14:textId="30BDB81B" w:rsidR="004B3270" w:rsidRPr="00A97F0E" w:rsidRDefault="00112F01" w:rsidP="00B3499E">
            <w:pPr>
              <w:pStyle w:val="ListParagraph"/>
              <w:numPr>
                <w:ilvl w:val="0"/>
                <w:numId w:val="13"/>
              </w:numPr>
              <w:ind w:left="697"/>
              <w:rPr>
                <w:rFonts w:ascii="Book Antiqua" w:hAnsi="Book Antiqua"/>
                <w:szCs w:val="24"/>
              </w:rPr>
            </w:pPr>
            <w:r>
              <w:rPr>
                <w:rFonts w:ascii="Book Antiqua" w:hAnsi="Book Antiqua"/>
                <w:szCs w:val="24"/>
              </w:rPr>
              <w:t>Discuss</w:t>
            </w:r>
            <w:r w:rsidR="00C601ED" w:rsidRPr="00A97F0E">
              <w:rPr>
                <w:rFonts w:ascii="Book Antiqua" w:hAnsi="Book Antiqua"/>
                <w:szCs w:val="24"/>
              </w:rPr>
              <w:t xml:space="preserve"> </w:t>
            </w:r>
            <w:r w:rsidR="004B3270" w:rsidRPr="00A97F0E">
              <w:rPr>
                <w:rFonts w:ascii="Book Antiqua" w:hAnsi="Book Antiqua"/>
                <w:szCs w:val="24"/>
              </w:rPr>
              <w:t>improv</w:t>
            </w:r>
            <w:r>
              <w:rPr>
                <w:rFonts w:ascii="Book Antiqua" w:hAnsi="Book Antiqua"/>
                <w:szCs w:val="24"/>
              </w:rPr>
              <w:t>ement of</w:t>
            </w:r>
            <w:r w:rsidR="004B3270" w:rsidRPr="00A97F0E">
              <w:rPr>
                <w:rFonts w:ascii="Book Antiqua" w:hAnsi="Book Antiqua"/>
                <w:szCs w:val="24"/>
              </w:rPr>
              <w:t xml:space="preserve"> student learning, retention, academic progress, and completion.  Detailed discussions of strategies and activities related </w:t>
            </w:r>
            <w:r w:rsidR="00981F9A" w:rsidRPr="00A97F0E">
              <w:rPr>
                <w:rFonts w:ascii="Book Antiqua" w:hAnsi="Book Antiqua"/>
                <w:szCs w:val="24"/>
              </w:rPr>
              <w:t xml:space="preserve">to other existing groups will occur at the appropriate committee and department.  </w:t>
            </w:r>
          </w:p>
          <w:p w14:paraId="1723ECB5" w14:textId="77777777" w:rsidR="004B3270" w:rsidRPr="00A97F0E" w:rsidRDefault="004B3270" w:rsidP="00B3499E">
            <w:pPr>
              <w:pStyle w:val="ListParagraph"/>
              <w:numPr>
                <w:ilvl w:val="0"/>
                <w:numId w:val="13"/>
              </w:numPr>
              <w:ind w:left="697"/>
              <w:rPr>
                <w:rFonts w:ascii="Book Antiqua" w:hAnsi="Book Antiqua"/>
                <w:szCs w:val="24"/>
              </w:rPr>
            </w:pPr>
            <w:r w:rsidRPr="00A97F0E">
              <w:rPr>
                <w:rFonts w:ascii="Book Antiqua" w:hAnsi="Book Antiqua"/>
                <w:szCs w:val="24"/>
              </w:rPr>
              <w:t xml:space="preserve">Continuously review and evaluate Clark College’s progress toward mission fulfillment, specifically in regards to the academic excellence core theme objectives.  The method used to evaluate will be the academic excellence </w:t>
            </w:r>
            <w:r w:rsidR="00A412B3" w:rsidRPr="00A97F0E">
              <w:rPr>
                <w:rFonts w:ascii="Book Antiqua" w:hAnsi="Book Antiqua"/>
                <w:szCs w:val="24"/>
              </w:rPr>
              <w:t>outcomes</w:t>
            </w:r>
            <w:r w:rsidRPr="00A97F0E">
              <w:rPr>
                <w:rFonts w:ascii="Book Antiqua" w:hAnsi="Book Antiqua"/>
                <w:szCs w:val="24"/>
              </w:rPr>
              <w:t>, intended results (i.e., benchmarks), and annual actual data compared to the benchmark.</w:t>
            </w:r>
          </w:p>
          <w:p w14:paraId="583C9094" w14:textId="77777777" w:rsidR="004B3270" w:rsidRPr="004B3270" w:rsidRDefault="004B3270" w:rsidP="00B3499E">
            <w:pPr>
              <w:pStyle w:val="ListParagraph"/>
              <w:numPr>
                <w:ilvl w:val="0"/>
                <w:numId w:val="13"/>
              </w:numPr>
              <w:ind w:left="697"/>
              <w:rPr>
                <w:rFonts w:ascii="Book Antiqua" w:hAnsi="Book Antiqua"/>
                <w:sz w:val="24"/>
                <w:szCs w:val="24"/>
              </w:rPr>
            </w:pPr>
            <w:r w:rsidRPr="00A97F0E">
              <w:rPr>
                <w:rFonts w:ascii="Book Antiqua" w:hAnsi="Book Antiqua"/>
                <w:szCs w:val="24"/>
              </w:rPr>
              <w:t xml:space="preserve">Develop and provide appropriate recommendations of strategies to improve academic excellence to the college’s leadership teams, especially the President’s executive cabinet.  When relevant, the council will also make recommendations of strategies to improve academic excellence to college units/departments and other related committees.  </w:t>
            </w:r>
          </w:p>
        </w:tc>
      </w:tr>
    </w:tbl>
    <w:p w14:paraId="201D3254" w14:textId="77777777" w:rsidR="00050110" w:rsidRDefault="00050110">
      <w:r>
        <w:br w:type="page"/>
      </w:r>
    </w:p>
    <w:p w14:paraId="0CD07E24" w14:textId="77777777" w:rsidR="00B3499E" w:rsidRDefault="00B3499E"/>
    <w:tbl>
      <w:tblPr>
        <w:tblStyle w:val="TableGrid"/>
        <w:tblW w:w="0" w:type="auto"/>
        <w:tblLook w:val="04A0" w:firstRow="1" w:lastRow="0" w:firstColumn="1" w:lastColumn="0" w:noHBand="0" w:noVBand="1"/>
      </w:tblPr>
      <w:tblGrid>
        <w:gridCol w:w="9350"/>
      </w:tblGrid>
      <w:tr w:rsidR="00A412B3" w14:paraId="23E7E189" w14:textId="77777777" w:rsidTr="00A412B3">
        <w:tc>
          <w:tcPr>
            <w:tcW w:w="9350" w:type="dxa"/>
          </w:tcPr>
          <w:p w14:paraId="0B951F83" w14:textId="77777777" w:rsidR="00A412B3" w:rsidRDefault="00A412B3" w:rsidP="00A412B3">
            <w:pPr>
              <w:spacing w:line="276" w:lineRule="auto"/>
              <w:jc w:val="center"/>
              <w:rPr>
                <w:rFonts w:ascii="Book Antiqua" w:hAnsi="Book Antiqua"/>
                <w:b/>
                <w:sz w:val="24"/>
                <w:szCs w:val="24"/>
              </w:rPr>
            </w:pPr>
            <w:r w:rsidRPr="00A412B3">
              <w:rPr>
                <w:rFonts w:ascii="Book Antiqua" w:hAnsi="Book Antiqua"/>
                <w:b/>
                <w:sz w:val="24"/>
                <w:szCs w:val="24"/>
              </w:rPr>
              <w:t>Social Equity Council</w:t>
            </w:r>
          </w:p>
          <w:p w14:paraId="72E69704" w14:textId="77777777" w:rsidR="00A412B3" w:rsidRPr="00A97F0E" w:rsidRDefault="00A412B3" w:rsidP="00A412B3">
            <w:pPr>
              <w:spacing w:line="276" w:lineRule="auto"/>
              <w:rPr>
                <w:rFonts w:ascii="Book Antiqua" w:hAnsi="Book Antiqua"/>
                <w:b/>
                <w:i/>
                <w:szCs w:val="24"/>
              </w:rPr>
            </w:pPr>
          </w:p>
          <w:p w14:paraId="133C57A9" w14:textId="77777777" w:rsidR="00A412B3" w:rsidRPr="00A97F0E" w:rsidRDefault="002762FA" w:rsidP="00A412B3">
            <w:pPr>
              <w:spacing w:line="276" w:lineRule="auto"/>
              <w:rPr>
                <w:rFonts w:ascii="Book Antiqua" w:hAnsi="Book Antiqua"/>
                <w:i/>
                <w:szCs w:val="24"/>
              </w:rPr>
            </w:pPr>
            <w:r w:rsidRPr="00A97F0E">
              <w:rPr>
                <w:rFonts w:ascii="Book Antiqua" w:hAnsi="Book Antiqua"/>
                <w:b/>
                <w:i/>
                <w:szCs w:val="24"/>
              </w:rPr>
              <w:t xml:space="preserve">Core Theme </w:t>
            </w:r>
            <w:r w:rsidR="00A412B3" w:rsidRPr="00A97F0E">
              <w:rPr>
                <w:rFonts w:ascii="Book Antiqua" w:hAnsi="Book Antiqua"/>
                <w:b/>
                <w:i/>
                <w:szCs w:val="24"/>
              </w:rPr>
              <w:t xml:space="preserve">Description: </w:t>
            </w:r>
            <w:r w:rsidR="00A412B3" w:rsidRPr="00A97F0E">
              <w:rPr>
                <w:rFonts w:ascii="Book Antiqua" w:hAnsi="Book Antiqua"/>
                <w:i/>
                <w:szCs w:val="24"/>
              </w:rPr>
              <w:t>Facilitate student learning by providing the conditions that improve educational outcomes and eliminate systemic disparities among all groups.</w:t>
            </w:r>
          </w:p>
          <w:p w14:paraId="0CFBB4C1" w14:textId="77777777" w:rsidR="00A412B3" w:rsidRPr="00A97F0E" w:rsidRDefault="00A412B3" w:rsidP="00A412B3">
            <w:pPr>
              <w:spacing w:line="276" w:lineRule="auto"/>
              <w:rPr>
                <w:rFonts w:ascii="Book Antiqua" w:hAnsi="Book Antiqua"/>
                <w:i/>
                <w:szCs w:val="24"/>
              </w:rPr>
            </w:pPr>
          </w:p>
          <w:p w14:paraId="2F521918" w14:textId="77777777" w:rsidR="00A412B3" w:rsidRPr="00A97F0E" w:rsidRDefault="005002A1" w:rsidP="00A412B3">
            <w:pPr>
              <w:spacing w:line="276" w:lineRule="auto"/>
              <w:rPr>
                <w:rFonts w:ascii="Book Antiqua" w:hAnsi="Book Antiqua"/>
                <w:szCs w:val="24"/>
              </w:rPr>
            </w:pPr>
            <w:r w:rsidRPr="00A97F0E">
              <w:rPr>
                <w:rFonts w:ascii="Book Antiqua" w:hAnsi="Book Antiqua"/>
                <w:b/>
                <w:i/>
                <w:szCs w:val="24"/>
              </w:rPr>
              <w:t>Outcome</w:t>
            </w:r>
            <w:r w:rsidR="00A412B3" w:rsidRPr="00A97F0E">
              <w:rPr>
                <w:rFonts w:ascii="Book Antiqua" w:hAnsi="Book Antiqua"/>
                <w:b/>
                <w:i/>
                <w:szCs w:val="24"/>
              </w:rPr>
              <w:t>:</w:t>
            </w:r>
            <w:r w:rsidR="00A412B3" w:rsidRPr="00A97F0E">
              <w:rPr>
                <w:rFonts w:ascii="Book Antiqua" w:hAnsi="Book Antiqua"/>
                <w:szCs w:val="24"/>
              </w:rPr>
              <w:t xml:space="preserve"> </w:t>
            </w:r>
          </w:p>
          <w:p w14:paraId="7B998468" w14:textId="206A8F96" w:rsidR="00A412B3" w:rsidRPr="00A97F0E" w:rsidRDefault="00A412B3" w:rsidP="00050110">
            <w:pPr>
              <w:pStyle w:val="ListParagraph"/>
              <w:numPr>
                <w:ilvl w:val="0"/>
                <w:numId w:val="28"/>
              </w:numPr>
              <w:spacing w:line="276" w:lineRule="auto"/>
              <w:rPr>
                <w:rFonts w:ascii="Book Antiqua" w:hAnsi="Book Antiqua"/>
                <w:i/>
                <w:szCs w:val="24"/>
              </w:rPr>
            </w:pPr>
            <w:r w:rsidRPr="00A97F0E">
              <w:rPr>
                <w:rFonts w:ascii="Book Antiqua" w:hAnsi="Book Antiqua"/>
                <w:szCs w:val="24"/>
              </w:rPr>
              <w:t xml:space="preserve">Eliminate </w:t>
            </w:r>
            <w:r w:rsidR="00BD5462" w:rsidRPr="00A97F0E">
              <w:rPr>
                <w:rFonts w:ascii="Book Antiqua" w:hAnsi="Book Antiqua"/>
                <w:szCs w:val="24"/>
              </w:rPr>
              <w:t xml:space="preserve">systemic disparities in </w:t>
            </w:r>
            <w:r w:rsidR="00BD5462">
              <w:rPr>
                <w:rFonts w:ascii="Book Antiqua" w:hAnsi="Book Antiqua"/>
                <w:szCs w:val="24"/>
              </w:rPr>
              <w:t>completion rates.</w:t>
            </w:r>
          </w:p>
          <w:p w14:paraId="4B79900D" w14:textId="77777777" w:rsidR="00A412B3" w:rsidRPr="00A97F0E" w:rsidRDefault="00A412B3" w:rsidP="00A412B3">
            <w:pPr>
              <w:spacing w:line="276" w:lineRule="auto"/>
              <w:rPr>
                <w:rFonts w:ascii="Book Antiqua" w:hAnsi="Book Antiqua"/>
                <w:b/>
                <w:i/>
                <w:szCs w:val="24"/>
              </w:rPr>
            </w:pPr>
          </w:p>
          <w:p w14:paraId="11982FBF" w14:textId="77777777" w:rsidR="00A412B3" w:rsidRPr="00A97F0E" w:rsidRDefault="00A412B3" w:rsidP="00A412B3">
            <w:pPr>
              <w:spacing w:line="276" w:lineRule="auto"/>
              <w:rPr>
                <w:rFonts w:ascii="Book Antiqua" w:hAnsi="Book Antiqua"/>
                <w:b/>
                <w:i/>
                <w:szCs w:val="24"/>
              </w:rPr>
            </w:pPr>
            <w:r w:rsidRPr="00A97F0E">
              <w:rPr>
                <w:rFonts w:ascii="Book Antiqua" w:hAnsi="Book Antiqua"/>
                <w:b/>
                <w:i/>
                <w:szCs w:val="24"/>
              </w:rPr>
              <w:t>Statement of Work:</w:t>
            </w:r>
          </w:p>
          <w:p w14:paraId="166C70E1" w14:textId="43DB4B84" w:rsidR="00A412B3" w:rsidRPr="00A97F0E" w:rsidRDefault="005002A1" w:rsidP="00A412B3">
            <w:pPr>
              <w:spacing w:line="276" w:lineRule="auto"/>
              <w:rPr>
                <w:rFonts w:ascii="Book Antiqua" w:hAnsi="Book Antiqua"/>
                <w:szCs w:val="24"/>
              </w:rPr>
            </w:pPr>
            <w:r w:rsidRPr="00A97F0E">
              <w:rPr>
                <w:rFonts w:ascii="Book Antiqua" w:hAnsi="Book Antiqua"/>
                <w:szCs w:val="24"/>
              </w:rPr>
              <w:t xml:space="preserve">The purpose of the Social Equity Council is to improve the college’s effectiveness and progress, holistically, toward meeting the social equity </w:t>
            </w:r>
            <w:r w:rsidR="00B3499E" w:rsidRPr="00A97F0E">
              <w:rPr>
                <w:rFonts w:ascii="Book Antiqua" w:hAnsi="Book Antiqua"/>
                <w:szCs w:val="24"/>
              </w:rPr>
              <w:t xml:space="preserve">objectives and outcomes as well as recommend improvement strategies </w:t>
            </w:r>
            <w:bookmarkStart w:id="0" w:name="_GoBack"/>
            <w:bookmarkEnd w:id="0"/>
            <w:r w:rsidR="00B3499E" w:rsidRPr="00A97F0E">
              <w:rPr>
                <w:rFonts w:ascii="Book Antiqua" w:hAnsi="Book Antiqua"/>
                <w:szCs w:val="24"/>
              </w:rPr>
              <w:t xml:space="preserve">within the context of the objectives under </w:t>
            </w:r>
            <w:r w:rsidR="00A97F0E">
              <w:rPr>
                <w:rFonts w:ascii="Book Antiqua" w:hAnsi="Book Antiqua"/>
                <w:szCs w:val="24"/>
              </w:rPr>
              <w:t xml:space="preserve">social equity </w:t>
            </w:r>
            <w:r w:rsidR="00B3499E" w:rsidRPr="00A97F0E">
              <w:rPr>
                <w:rFonts w:ascii="Book Antiqua" w:hAnsi="Book Antiqua"/>
                <w:szCs w:val="24"/>
              </w:rPr>
              <w:t xml:space="preserve">and guided pathways to decision-making bodies.  The work of this committee results in improved student learning by assessing and identifying strategies </w:t>
            </w:r>
            <w:r w:rsidRPr="00A97F0E">
              <w:rPr>
                <w:rFonts w:ascii="Book Antiqua" w:hAnsi="Book Antiqua"/>
                <w:szCs w:val="24"/>
              </w:rPr>
              <w:t xml:space="preserve">to improve the conditions that improve educational outcomes and eliminate systemic disparities.  </w:t>
            </w:r>
            <w:r w:rsidR="00A412B3" w:rsidRPr="00A97F0E">
              <w:rPr>
                <w:rFonts w:ascii="Book Antiqua" w:hAnsi="Book Antiqua"/>
                <w:szCs w:val="24"/>
              </w:rPr>
              <w:t xml:space="preserve">The council will make recommendations to college </w:t>
            </w:r>
            <w:r w:rsidR="00A97F0E">
              <w:rPr>
                <w:rFonts w:ascii="Book Antiqua" w:hAnsi="Book Antiqua"/>
                <w:szCs w:val="24"/>
              </w:rPr>
              <w:t xml:space="preserve">leadership teams </w:t>
            </w:r>
            <w:r w:rsidR="00C16A3C">
              <w:rPr>
                <w:rFonts w:ascii="Book Antiqua" w:hAnsi="Book Antiqua"/>
                <w:szCs w:val="24"/>
              </w:rPr>
              <w:t xml:space="preserve">and </w:t>
            </w:r>
            <w:r w:rsidR="00A412B3" w:rsidRPr="00A97F0E">
              <w:rPr>
                <w:rFonts w:ascii="Book Antiqua" w:hAnsi="Book Antiqua"/>
                <w:szCs w:val="24"/>
              </w:rPr>
              <w:t xml:space="preserve">other appropriate groups.  These recommendations will be developed based on careful and continuous assessment and review of the social equity outcomes compared with their benchmarks.  </w:t>
            </w:r>
          </w:p>
          <w:p w14:paraId="59332DF2" w14:textId="77777777" w:rsidR="00A412B3" w:rsidRPr="00A97F0E" w:rsidRDefault="00A412B3" w:rsidP="00A412B3">
            <w:pPr>
              <w:spacing w:line="276" w:lineRule="auto"/>
              <w:rPr>
                <w:rFonts w:ascii="Book Antiqua" w:hAnsi="Book Antiqua"/>
                <w:szCs w:val="24"/>
              </w:rPr>
            </w:pPr>
          </w:p>
          <w:p w14:paraId="1B767E53" w14:textId="77777777" w:rsidR="00A412B3" w:rsidRPr="00A97F0E" w:rsidRDefault="00A412B3" w:rsidP="00A412B3">
            <w:pPr>
              <w:spacing w:line="276" w:lineRule="auto"/>
              <w:rPr>
                <w:rFonts w:ascii="Book Antiqua" w:hAnsi="Book Antiqua"/>
                <w:szCs w:val="24"/>
              </w:rPr>
            </w:pPr>
            <w:r w:rsidRPr="00A97F0E">
              <w:rPr>
                <w:rFonts w:ascii="Book Antiqua" w:hAnsi="Book Antiqua"/>
                <w:szCs w:val="24"/>
              </w:rPr>
              <w:t xml:space="preserve">The </w:t>
            </w:r>
            <w:r w:rsidR="005002A1" w:rsidRPr="00A97F0E">
              <w:rPr>
                <w:rFonts w:ascii="Book Antiqua" w:hAnsi="Book Antiqua"/>
                <w:szCs w:val="24"/>
              </w:rPr>
              <w:t xml:space="preserve">Social Equity </w:t>
            </w:r>
            <w:r w:rsidRPr="00A97F0E">
              <w:rPr>
                <w:rFonts w:ascii="Book Antiqua" w:hAnsi="Book Antiqua"/>
                <w:szCs w:val="24"/>
              </w:rPr>
              <w:t>Council will implement its purpose in the following ways:</w:t>
            </w:r>
          </w:p>
          <w:p w14:paraId="2BD8EEBA" w14:textId="36B14FDF" w:rsidR="00A412B3" w:rsidRPr="00A97F0E" w:rsidRDefault="00112F01" w:rsidP="005002A1">
            <w:pPr>
              <w:pStyle w:val="ListParagraph"/>
              <w:numPr>
                <w:ilvl w:val="0"/>
                <w:numId w:val="12"/>
              </w:numPr>
              <w:spacing w:line="276" w:lineRule="auto"/>
              <w:rPr>
                <w:rFonts w:ascii="Book Antiqua" w:hAnsi="Book Antiqua"/>
                <w:szCs w:val="24"/>
              </w:rPr>
            </w:pPr>
            <w:r>
              <w:rPr>
                <w:rFonts w:ascii="Book Antiqua" w:hAnsi="Book Antiqua"/>
                <w:szCs w:val="24"/>
              </w:rPr>
              <w:t>Discuss</w:t>
            </w:r>
            <w:r w:rsidR="00A412B3" w:rsidRPr="00A97F0E">
              <w:rPr>
                <w:rFonts w:ascii="Book Antiqua" w:hAnsi="Book Antiqua"/>
                <w:szCs w:val="24"/>
              </w:rPr>
              <w:t xml:space="preserve"> improvement of student learning by increasing the cultural competency of all college community members, with particular focus on the recruitment and retention of both students and employees</w:t>
            </w:r>
            <w:r w:rsidR="005E6D8D">
              <w:rPr>
                <w:rFonts w:ascii="Book Antiqua" w:hAnsi="Book Antiqua"/>
                <w:szCs w:val="24"/>
              </w:rPr>
              <w:t xml:space="preserve"> from systemically non-dominant populations</w:t>
            </w:r>
            <w:r w:rsidR="00A412B3" w:rsidRPr="00A97F0E">
              <w:rPr>
                <w:rFonts w:ascii="Book Antiqua" w:hAnsi="Book Antiqua"/>
                <w:szCs w:val="24"/>
              </w:rPr>
              <w:t xml:space="preserve">.  Detailed discussions of strategies and activities related to other existing </w:t>
            </w:r>
            <w:r w:rsidR="005002A1" w:rsidRPr="00A97F0E">
              <w:rPr>
                <w:rFonts w:ascii="Book Antiqua" w:hAnsi="Book Antiqua"/>
                <w:szCs w:val="24"/>
              </w:rPr>
              <w:t>groups</w:t>
            </w:r>
            <w:r w:rsidR="00A412B3" w:rsidRPr="00A97F0E">
              <w:rPr>
                <w:rFonts w:ascii="Book Antiqua" w:hAnsi="Book Antiqua"/>
                <w:szCs w:val="24"/>
              </w:rPr>
              <w:t xml:space="preserve"> will occur at the appropriate committee and department.  </w:t>
            </w:r>
          </w:p>
          <w:p w14:paraId="3C4B0E5E" w14:textId="77777777" w:rsidR="00A412B3" w:rsidRPr="00A97F0E" w:rsidRDefault="00A412B3" w:rsidP="005002A1">
            <w:pPr>
              <w:pStyle w:val="ListParagraph"/>
              <w:numPr>
                <w:ilvl w:val="0"/>
                <w:numId w:val="12"/>
              </w:numPr>
              <w:spacing w:line="276" w:lineRule="auto"/>
              <w:rPr>
                <w:rFonts w:ascii="Book Antiqua" w:hAnsi="Book Antiqua"/>
                <w:szCs w:val="24"/>
              </w:rPr>
            </w:pPr>
            <w:r w:rsidRPr="00A97F0E">
              <w:rPr>
                <w:rFonts w:ascii="Book Antiqua" w:hAnsi="Book Antiqua"/>
                <w:szCs w:val="24"/>
              </w:rPr>
              <w:t>Continuously review and evaluate Clark College’s progress toward mission fulfillment, specifically in regards to the social equity outcome.  The method used to evaluate will be the social equity outcome, intended results (i.e., benchmarks), and annual actual data compared to the benchmark.</w:t>
            </w:r>
          </w:p>
          <w:p w14:paraId="2672F9DA" w14:textId="77777777" w:rsidR="00A412B3" w:rsidRPr="005002A1" w:rsidRDefault="00A412B3" w:rsidP="005002A1">
            <w:pPr>
              <w:pStyle w:val="ListParagraph"/>
              <w:numPr>
                <w:ilvl w:val="0"/>
                <w:numId w:val="12"/>
              </w:numPr>
              <w:spacing w:line="276" w:lineRule="auto"/>
              <w:rPr>
                <w:rFonts w:ascii="Book Antiqua" w:hAnsi="Book Antiqua"/>
                <w:sz w:val="24"/>
                <w:szCs w:val="24"/>
              </w:rPr>
            </w:pPr>
            <w:r w:rsidRPr="00A97F0E">
              <w:rPr>
                <w:rFonts w:ascii="Book Antiqua" w:hAnsi="Book Antiqua"/>
                <w:szCs w:val="24"/>
              </w:rPr>
              <w:t xml:space="preserve">Develop and provide appropriate recommendations of strategies to improve social equity to the college’s leadership teams, especially the President’s executive cabinet.  When relevant, the council will also make recommendations of strategies to improve social equity to college units/departments and other related committees.  </w:t>
            </w:r>
          </w:p>
        </w:tc>
      </w:tr>
    </w:tbl>
    <w:p w14:paraId="11C4073C" w14:textId="77777777" w:rsidR="005002A1" w:rsidRDefault="005002A1">
      <w:r>
        <w:br w:type="page"/>
      </w:r>
    </w:p>
    <w:tbl>
      <w:tblPr>
        <w:tblStyle w:val="TableGrid"/>
        <w:tblW w:w="0" w:type="auto"/>
        <w:tblLook w:val="04A0" w:firstRow="1" w:lastRow="0" w:firstColumn="1" w:lastColumn="0" w:noHBand="0" w:noVBand="1"/>
      </w:tblPr>
      <w:tblGrid>
        <w:gridCol w:w="9350"/>
      </w:tblGrid>
      <w:tr w:rsidR="005002A1" w14:paraId="2E1A357F" w14:textId="77777777" w:rsidTr="005002A1">
        <w:tc>
          <w:tcPr>
            <w:tcW w:w="9350" w:type="dxa"/>
          </w:tcPr>
          <w:p w14:paraId="285640B2" w14:textId="77777777" w:rsidR="005002A1" w:rsidRDefault="005002A1" w:rsidP="005002A1">
            <w:pPr>
              <w:spacing w:line="276" w:lineRule="auto"/>
              <w:jc w:val="center"/>
              <w:rPr>
                <w:rFonts w:ascii="Book Antiqua" w:hAnsi="Book Antiqua"/>
                <w:b/>
                <w:sz w:val="24"/>
                <w:szCs w:val="24"/>
              </w:rPr>
            </w:pPr>
            <w:r>
              <w:rPr>
                <w:rFonts w:ascii="Book Antiqua" w:hAnsi="Book Antiqua"/>
                <w:b/>
                <w:sz w:val="24"/>
                <w:szCs w:val="24"/>
              </w:rPr>
              <w:lastRenderedPageBreak/>
              <w:t>Economic Vitality</w:t>
            </w:r>
            <w:r w:rsidRPr="00A412B3">
              <w:rPr>
                <w:rFonts w:ascii="Book Antiqua" w:hAnsi="Book Antiqua"/>
                <w:b/>
                <w:sz w:val="24"/>
                <w:szCs w:val="24"/>
              </w:rPr>
              <w:t xml:space="preserve"> Council</w:t>
            </w:r>
          </w:p>
          <w:p w14:paraId="0FFCB379" w14:textId="77777777" w:rsidR="005002A1" w:rsidRPr="00A97F0E" w:rsidRDefault="005002A1" w:rsidP="005002A1">
            <w:pPr>
              <w:spacing w:line="276" w:lineRule="auto"/>
              <w:rPr>
                <w:rFonts w:ascii="Book Antiqua" w:hAnsi="Book Antiqua"/>
                <w:b/>
                <w:i/>
                <w:szCs w:val="24"/>
              </w:rPr>
            </w:pPr>
          </w:p>
          <w:p w14:paraId="6C7DF562" w14:textId="77777777" w:rsidR="005002A1" w:rsidRPr="00A97F0E" w:rsidRDefault="002762FA" w:rsidP="005002A1">
            <w:pPr>
              <w:spacing w:line="276" w:lineRule="auto"/>
              <w:rPr>
                <w:rFonts w:ascii="Book Antiqua" w:hAnsi="Book Antiqua"/>
                <w:i/>
                <w:szCs w:val="24"/>
              </w:rPr>
            </w:pPr>
            <w:r w:rsidRPr="00A97F0E">
              <w:rPr>
                <w:rFonts w:ascii="Book Antiqua" w:hAnsi="Book Antiqua"/>
                <w:b/>
                <w:i/>
                <w:szCs w:val="24"/>
              </w:rPr>
              <w:t xml:space="preserve">Core Theme </w:t>
            </w:r>
            <w:r w:rsidR="005002A1" w:rsidRPr="00A97F0E">
              <w:rPr>
                <w:rFonts w:ascii="Book Antiqua" w:hAnsi="Book Antiqua"/>
                <w:b/>
                <w:i/>
                <w:szCs w:val="24"/>
              </w:rPr>
              <w:t xml:space="preserve">Description: </w:t>
            </w:r>
            <w:r w:rsidR="005002A1" w:rsidRPr="00A97F0E">
              <w:rPr>
                <w:rFonts w:ascii="Book Antiqua" w:hAnsi="Book Antiqua"/>
                <w:i/>
                <w:szCs w:val="24"/>
              </w:rPr>
              <w:t>Facilitate student learning by providing programs, services, and conditions that improve the economic well-being of the students, college, and community.</w:t>
            </w:r>
          </w:p>
          <w:p w14:paraId="373B94EE" w14:textId="77777777" w:rsidR="005002A1" w:rsidRPr="00A97F0E" w:rsidRDefault="005002A1" w:rsidP="005002A1">
            <w:pPr>
              <w:spacing w:line="276" w:lineRule="auto"/>
              <w:rPr>
                <w:rFonts w:ascii="Book Antiqua" w:hAnsi="Book Antiqua"/>
                <w:i/>
                <w:szCs w:val="24"/>
              </w:rPr>
            </w:pPr>
          </w:p>
          <w:p w14:paraId="03CD50B2" w14:textId="77777777" w:rsidR="005002A1" w:rsidRPr="00A97F0E" w:rsidRDefault="005002A1" w:rsidP="005002A1">
            <w:pPr>
              <w:spacing w:line="276" w:lineRule="auto"/>
              <w:rPr>
                <w:rFonts w:ascii="Book Antiqua" w:hAnsi="Book Antiqua"/>
                <w:szCs w:val="24"/>
              </w:rPr>
            </w:pPr>
            <w:r w:rsidRPr="00A97F0E">
              <w:rPr>
                <w:rFonts w:ascii="Book Antiqua" w:hAnsi="Book Antiqua"/>
                <w:b/>
                <w:i/>
                <w:szCs w:val="24"/>
              </w:rPr>
              <w:t>Outcome:</w:t>
            </w:r>
            <w:r w:rsidRPr="00A97F0E">
              <w:rPr>
                <w:rFonts w:ascii="Book Antiqua" w:hAnsi="Book Antiqua"/>
                <w:szCs w:val="24"/>
              </w:rPr>
              <w:t xml:space="preserve"> </w:t>
            </w:r>
          </w:p>
          <w:p w14:paraId="769D7528" w14:textId="53812B89" w:rsidR="005002A1" w:rsidRPr="00A97F0E" w:rsidRDefault="00554E43" w:rsidP="005002A1">
            <w:pPr>
              <w:pStyle w:val="ListParagraph"/>
              <w:numPr>
                <w:ilvl w:val="0"/>
                <w:numId w:val="15"/>
              </w:numPr>
              <w:spacing w:line="276" w:lineRule="auto"/>
              <w:rPr>
                <w:rFonts w:ascii="Book Antiqua" w:hAnsi="Book Antiqua"/>
                <w:szCs w:val="24"/>
              </w:rPr>
            </w:pPr>
            <w:r>
              <w:rPr>
                <w:rFonts w:ascii="Book Antiqua" w:hAnsi="Book Antiqua"/>
                <w:szCs w:val="24"/>
              </w:rPr>
              <w:t xml:space="preserve">Sustain or increase the proportion of graduates to at least 85% who transfer and/or are employed within one year of graduation.  </w:t>
            </w:r>
          </w:p>
          <w:p w14:paraId="11A47E17" w14:textId="00FC8E4B" w:rsidR="005002A1" w:rsidRPr="00A97F0E" w:rsidRDefault="005002A1" w:rsidP="005002A1">
            <w:pPr>
              <w:pStyle w:val="ListParagraph"/>
              <w:numPr>
                <w:ilvl w:val="0"/>
                <w:numId w:val="15"/>
              </w:numPr>
              <w:spacing w:line="276" w:lineRule="auto"/>
              <w:rPr>
                <w:rFonts w:ascii="Book Antiqua" w:hAnsi="Book Antiqua"/>
                <w:b/>
                <w:i/>
                <w:szCs w:val="24"/>
              </w:rPr>
            </w:pPr>
            <w:r w:rsidRPr="00A97F0E">
              <w:rPr>
                <w:rFonts w:ascii="Book Antiqua" w:hAnsi="Book Antiqua"/>
                <w:szCs w:val="24"/>
              </w:rPr>
              <w:t xml:space="preserve">Achieve </w:t>
            </w:r>
            <w:r w:rsidR="00554E43">
              <w:rPr>
                <w:rFonts w:ascii="Book Antiqua" w:hAnsi="Book Antiqua"/>
                <w:szCs w:val="24"/>
              </w:rPr>
              <w:t>e</w:t>
            </w:r>
            <w:r w:rsidRPr="00A97F0E">
              <w:rPr>
                <w:rFonts w:ascii="Book Antiqua" w:hAnsi="Book Antiqua"/>
                <w:szCs w:val="24"/>
              </w:rPr>
              <w:t xml:space="preserve">nrollment and </w:t>
            </w:r>
            <w:r w:rsidR="00554E43" w:rsidRPr="00A97F0E">
              <w:rPr>
                <w:rFonts w:ascii="Book Antiqua" w:hAnsi="Book Antiqua"/>
                <w:szCs w:val="24"/>
              </w:rPr>
              <w:t>budget targets</w:t>
            </w:r>
            <w:r w:rsidR="00554E43" w:rsidRPr="00A97F0E">
              <w:rPr>
                <w:rFonts w:ascii="Book Antiqua" w:hAnsi="Book Antiqua"/>
                <w:b/>
                <w:i/>
                <w:szCs w:val="24"/>
              </w:rPr>
              <w:t xml:space="preserve"> </w:t>
            </w:r>
            <w:r w:rsidR="00554E43" w:rsidRPr="00554E43">
              <w:rPr>
                <w:rFonts w:ascii="Book Antiqua" w:hAnsi="Book Antiqua"/>
                <w:szCs w:val="24"/>
              </w:rPr>
              <w:t>set annually.</w:t>
            </w:r>
            <w:r w:rsidR="00554E43">
              <w:rPr>
                <w:rFonts w:ascii="Book Antiqua" w:hAnsi="Book Antiqua"/>
                <w:szCs w:val="24"/>
              </w:rPr>
              <w:t xml:space="preserve">  </w:t>
            </w:r>
          </w:p>
          <w:p w14:paraId="6E85E3E3" w14:textId="77777777" w:rsidR="005002A1" w:rsidRPr="00A97F0E" w:rsidRDefault="005002A1" w:rsidP="005002A1">
            <w:pPr>
              <w:spacing w:line="276" w:lineRule="auto"/>
              <w:rPr>
                <w:rFonts w:ascii="Book Antiqua" w:hAnsi="Book Antiqua"/>
                <w:b/>
                <w:i/>
                <w:szCs w:val="24"/>
              </w:rPr>
            </w:pPr>
          </w:p>
          <w:p w14:paraId="218469C3" w14:textId="77777777" w:rsidR="005002A1" w:rsidRPr="00A97F0E" w:rsidRDefault="005002A1" w:rsidP="005002A1">
            <w:pPr>
              <w:spacing w:line="276" w:lineRule="auto"/>
              <w:rPr>
                <w:rFonts w:ascii="Book Antiqua" w:hAnsi="Book Antiqua"/>
                <w:b/>
                <w:i/>
                <w:szCs w:val="24"/>
              </w:rPr>
            </w:pPr>
            <w:r w:rsidRPr="00A97F0E">
              <w:rPr>
                <w:rFonts w:ascii="Book Antiqua" w:hAnsi="Book Antiqua"/>
                <w:b/>
                <w:i/>
                <w:szCs w:val="24"/>
              </w:rPr>
              <w:t>Statement of Work:</w:t>
            </w:r>
          </w:p>
          <w:p w14:paraId="6FDA1FB3" w14:textId="23E08C1A" w:rsidR="005002A1" w:rsidRPr="00A97F0E" w:rsidRDefault="005002A1" w:rsidP="005002A1">
            <w:pPr>
              <w:spacing w:line="276" w:lineRule="auto"/>
              <w:rPr>
                <w:rFonts w:ascii="Book Antiqua" w:hAnsi="Book Antiqua"/>
                <w:szCs w:val="24"/>
              </w:rPr>
            </w:pPr>
            <w:r w:rsidRPr="00A97F0E">
              <w:rPr>
                <w:rFonts w:ascii="Book Antiqua" w:hAnsi="Book Antiqua"/>
                <w:szCs w:val="24"/>
              </w:rPr>
              <w:t xml:space="preserve">The purpose of the Economic Vitality Council is to improve the college’s effectiveness and progress, holistically, toward meeting the economic vitality </w:t>
            </w:r>
            <w:r w:rsidR="00A97F0E" w:rsidRPr="00A97F0E">
              <w:rPr>
                <w:rFonts w:ascii="Book Antiqua" w:hAnsi="Book Antiqua"/>
                <w:szCs w:val="24"/>
              </w:rPr>
              <w:t xml:space="preserve">objectives and outcomes as well as recommend improvement strategies within the context of the objectives under </w:t>
            </w:r>
            <w:r w:rsidR="00A97F0E">
              <w:rPr>
                <w:rFonts w:ascii="Book Antiqua" w:hAnsi="Book Antiqua"/>
                <w:szCs w:val="24"/>
              </w:rPr>
              <w:t xml:space="preserve">economic vitality </w:t>
            </w:r>
            <w:r w:rsidR="00A97F0E" w:rsidRPr="00A97F0E">
              <w:rPr>
                <w:rFonts w:ascii="Book Antiqua" w:hAnsi="Book Antiqua"/>
                <w:szCs w:val="24"/>
              </w:rPr>
              <w:t xml:space="preserve">and guided pathways to decision-making bodies.  The work of this committee results in improved student learning by assessing and identifying strategies </w:t>
            </w:r>
            <w:r w:rsidRPr="00A97F0E">
              <w:rPr>
                <w:rFonts w:ascii="Book Antiqua" w:hAnsi="Book Antiqua"/>
                <w:szCs w:val="24"/>
              </w:rPr>
              <w:t xml:space="preserve">to </w:t>
            </w:r>
            <w:r w:rsidR="005E6D8D">
              <w:rPr>
                <w:rFonts w:ascii="Book Antiqua" w:hAnsi="Book Antiqua"/>
                <w:szCs w:val="24"/>
              </w:rPr>
              <w:t xml:space="preserve">support the development and delivery of </w:t>
            </w:r>
            <w:r w:rsidRPr="00A97F0E">
              <w:rPr>
                <w:rFonts w:ascii="Book Antiqua" w:hAnsi="Book Antiqua"/>
                <w:szCs w:val="24"/>
              </w:rPr>
              <w:t xml:space="preserve">e programs and services that </w:t>
            </w:r>
            <w:r w:rsidR="005E6D8D">
              <w:rPr>
                <w:rFonts w:ascii="Book Antiqua" w:hAnsi="Book Antiqua"/>
                <w:szCs w:val="24"/>
              </w:rPr>
              <w:t xml:space="preserve">enhance </w:t>
            </w:r>
            <w:r w:rsidRPr="00A97F0E">
              <w:rPr>
                <w:rFonts w:ascii="Book Antiqua" w:hAnsi="Book Antiqua"/>
                <w:szCs w:val="24"/>
              </w:rPr>
              <w:t xml:space="preserve">the economic well-being of the students, college, and community.  The council will make recommendations to college leadership teams and other appropriate groups.  These recommendations will be developed based on careful and continuous assessment and review of the economic vitality outcomes compared with their benchmarks.  </w:t>
            </w:r>
          </w:p>
          <w:p w14:paraId="1DFF0945" w14:textId="77777777" w:rsidR="00981F9A" w:rsidRPr="00A97F0E" w:rsidRDefault="00981F9A" w:rsidP="005002A1">
            <w:pPr>
              <w:spacing w:line="276" w:lineRule="auto"/>
              <w:rPr>
                <w:rFonts w:ascii="Book Antiqua" w:hAnsi="Book Antiqua"/>
                <w:szCs w:val="24"/>
              </w:rPr>
            </w:pPr>
          </w:p>
          <w:p w14:paraId="5C135DA1" w14:textId="77777777" w:rsidR="005002A1" w:rsidRPr="00A97F0E" w:rsidRDefault="005002A1" w:rsidP="005002A1">
            <w:pPr>
              <w:spacing w:line="276" w:lineRule="auto"/>
              <w:rPr>
                <w:rFonts w:ascii="Book Antiqua" w:hAnsi="Book Antiqua"/>
                <w:szCs w:val="24"/>
              </w:rPr>
            </w:pPr>
            <w:r w:rsidRPr="00A97F0E">
              <w:rPr>
                <w:rFonts w:ascii="Book Antiqua" w:hAnsi="Book Antiqua"/>
                <w:szCs w:val="24"/>
              </w:rPr>
              <w:t>The Economic Vitality Council will implement its purpose in the following ways:</w:t>
            </w:r>
          </w:p>
          <w:p w14:paraId="6DFBC0DA" w14:textId="5BE94DF8" w:rsidR="005002A1" w:rsidRPr="00A97F0E" w:rsidRDefault="00112F01" w:rsidP="005002A1">
            <w:pPr>
              <w:pStyle w:val="ListParagraph"/>
              <w:numPr>
                <w:ilvl w:val="0"/>
                <w:numId w:val="16"/>
              </w:numPr>
              <w:spacing w:line="276" w:lineRule="auto"/>
              <w:rPr>
                <w:rFonts w:ascii="Book Antiqua" w:hAnsi="Book Antiqua"/>
                <w:szCs w:val="24"/>
              </w:rPr>
            </w:pPr>
            <w:r>
              <w:rPr>
                <w:rFonts w:ascii="Book Antiqua" w:hAnsi="Book Antiqua"/>
                <w:szCs w:val="24"/>
              </w:rPr>
              <w:t xml:space="preserve">Discuss </w:t>
            </w:r>
            <w:r w:rsidR="005002A1" w:rsidRPr="00A97F0E">
              <w:rPr>
                <w:rFonts w:ascii="Book Antiqua" w:hAnsi="Book Antiqua"/>
                <w:szCs w:val="24"/>
              </w:rPr>
              <w:t>improvement of student learning by improving the economic conditions of the college</w:t>
            </w:r>
            <w:r w:rsidR="00B02882">
              <w:rPr>
                <w:rFonts w:ascii="Book Antiqua" w:hAnsi="Book Antiqua"/>
                <w:szCs w:val="24"/>
              </w:rPr>
              <w:t>,</w:t>
            </w:r>
            <w:r w:rsidR="005002A1" w:rsidRPr="00A97F0E">
              <w:rPr>
                <w:rFonts w:ascii="Book Antiqua" w:hAnsi="Book Antiqua"/>
                <w:szCs w:val="24"/>
              </w:rPr>
              <w:t xml:space="preserve"> students</w:t>
            </w:r>
            <w:r w:rsidR="00B02882">
              <w:rPr>
                <w:rFonts w:ascii="Book Antiqua" w:hAnsi="Book Antiqua"/>
                <w:szCs w:val="24"/>
              </w:rPr>
              <w:t>, and workforce</w:t>
            </w:r>
            <w:r w:rsidR="005002A1" w:rsidRPr="00A97F0E">
              <w:rPr>
                <w:rFonts w:ascii="Book Antiqua" w:hAnsi="Book Antiqua"/>
                <w:szCs w:val="24"/>
              </w:rPr>
              <w:t xml:space="preserve">.  The foci of the discussions will be about </w:t>
            </w:r>
            <w:r w:rsidR="00B02882">
              <w:rPr>
                <w:rFonts w:ascii="Book Antiqua" w:hAnsi="Book Antiqua"/>
                <w:szCs w:val="24"/>
              </w:rPr>
              <w:t xml:space="preserve">college </w:t>
            </w:r>
            <w:r w:rsidR="005002A1" w:rsidRPr="00A97F0E">
              <w:rPr>
                <w:rFonts w:ascii="Book Antiqua" w:hAnsi="Book Antiqua"/>
                <w:szCs w:val="24"/>
              </w:rPr>
              <w:t xml:space="preserve">budget planning and development, leveraging resources for innovation, </w:t>
            </w:r>
            <w:r w:rsidR="00B02882">
              <w:rPr>
                <w:rFonts w:ascii="Book Antiqua" w:hAnsi="Book Antiqua"/>
                <w:szCs w:val="24"/>
              </w:rPr>
              <w:t xml:space="preserve">and </w:t>
            </w:r>
            <w:r w:rsidR="005002A1" w:rsidRPr="00A97F0E">
              <w:rPr>
                <w:rFonts w:ascii="Book Antiqua" w:hAnsi="Book Antiqua"/>
                <w:szCs w:val="24"/>
              </w:rPr>
              <w:t xml:space="preserve">institutionalizing </w:t>
            </w:r>
            <w:r w:rsidR="00B02882">
              <w:rPr>
                <w:rFonts w:ascii="Book Antiqua" w:hAnsi="Book Antiqua"/>
                <w:szCs w:val="24"/>
              </w:rPr>
              <w:t xml:space="preserve">external </w:t>
            </w:r>
            <w:r w:rsidR="005002A1" w:rsidRPr="00A97F0E">
              <w:rPr>
                <w:rFonts w:ascii="Book Antiqua" w:hAnsi="Book Antiqua"/>
                <w:szCs w:val="24"/>
              </w:rPr>
              <w:t>partnerships</w:t>
            </w:r>
            <w:r w:rsidR="00B02882">
              <w:rPr>
                <w:rFonts w:ascii="Book Antiqua" w:hAnsi="Book Antiqua"/>
                <w:szCs w:val="24"/>
              </w:rPr>
              <w:t xml:space="preserve"> to ensure student success and enhanced workforce development</w:t>
            </w:r>
            <w:r w:rsidR="005002A1" w:rsidRPr="00A97F0E">
              <w:rPr>
                <w:rFonts w:ascii="Book Antiqua" w:hAnsi="Book Antiqua"/>
                <w:szCs w:val="24"/>
              </w:rPr>
              <w:t xml:space="preserve">.  Detailed discussions of strategies and activities related to other existing groups will occur at the appropriate committee and department.  </w:t>
            </w:r>
          </w:p>
          <w:p w14:paraId="6E226374" w14:textId="77777777" w:rsidR="005002A1" w:rsidRPr="00A97F0E" w:rsidRDefault="005002A1" w:rsidP="005002A1">
            <w:pPr>
              <w:pStyle w:val="ListParagraph"/>
              <w:numPr>
                <w:ilvl w:val="0"/>
                <w:numId w:val="16"/>
              </w:numPr>
              <w:spacing w:line="276" w:lineRule="auto"/>
              <w:rPr>
                <w:rFonts w:ascii="Book Antiqua" w:hAnsi="Book Antiqua"/>
                <w:szCs w:val="24"/>
              </w:rPr>
            </w:pPr>
            <w:r w:rsidRPr="00A97F0E">
              <w:rPr>
                <w:rFonts w:ascii="Book Antiqua" w:hAnsi="Book Antiqua"/>
                <w:szCs w:val="24"/>
              </w:rPr>
              <w:t>Continuously review and evaluate Clark College’s progress toward mission fulfillment, specifically in regards to the economic vitality core theme objectives.  The method used to evaluate will be the economic vitality outcomes, intended results (i.e., benchmarks), and annual actual data compared to the benchmark.</w:t>
            </w:r>
          </w:p>
          <w:p w14:paraId="384E4783" w14:textId="77777777" w:rsidR="005002A1" w:rsidRDefault="005002A1" w:rsidP="005002A1">
            <w:pPr>
              <w:pStyle w:val="ListParagraph"/>
              <w:numPr>
                <w:ilvl w:val="0"/>
                <w:numId w:val="16"/>
              </w:numPr>
              <w:spacing w:line="276" w:lineRule="auto"/>
              <w:rPr>
                <w:rFonts w:ascii="Book Antiqua" w:hAnsi="Book Antiqua"/>
                <w:sz w:val="24"/>
                <w:szCs w:val="24"/>
              </w:rPr>
            </w:pPr>
            <w:r w:rsidRPr="00A97F0E">
              <w:rPr>
                <w:rFonts w:ascii="Book Antiqua" w:hAnsi="Book Antiqua"/>
                <w:szCs w:val="24"/>
              </w:rPr>
              <w:t>Develop and provide appropriate recommendations of strategies to improve economic vitality to the college’s leadership teams, especially the President’s executive cabinet.  When relevant, the council will also make recommendations of strategies to improve economic vitality to college units/departments and other related committees.</w:t>
            </w:r>
            <w:r w:rsidRPr="005002A1">
              <w:rPr>
                <w:rFonts w:ascii="Book Antiqua" w:hAnsi="Book Antiqua"/>
                <w:sz w:val="24"/>
                <w:szCs w:val="24"/>
              </w:rPr>
              <w:t xml:space="preserve">  </w:t>
            </w:r>
          </w:p>
        </w:tc>
      </w:tr>
    </w:tbl>
    <w:p w14:paraId="3E8318DC" w14:textId="77777777" w:rsidR="00981F9A" w:rsidRDefault="00981F9A">
      <w:pPr>
        <w:rPr>
          <w:rFonts w:ascii="Book Antiqua" w:hAnsi="Book Antiqua"/>
          <w:sz w:val="24"/>
          <w:szCs w:val="24"/>
        </w:rPr>
      </w:pPr>
      <w:r>
        <w:rPr>
          <w:rFonts w:ascii="Book Antiqua" w:hAnsi="Book Antiqua"/>
          <w:sz w:val="24"/>
          <w:szCs w:val="24"/>
        </w:rPr>
        <w:br w:type="page"/>
      </w:r>
    </w:p>
    <w:tbl>
      <w:tblPr>
        <w:tblStyle w:val="TableGrid"/>
        <w:tblW w:w="0" w:type="auto"/>
        <w:tblLook w:val="04A0" w:firstRow="1" w:lastRow="0" w:firstColumn="1" w:lastColumn="0" w:noHBand="0" w:noVBand="1"/>
      </w:tblPr>
      <w:tblGrid>
        <w:gridCol w:w="9350"/>
      </w:tblGrid>
      <w:tr w:rsidR="00981F9A" w14:paraId="4DE8D2D1" w14:textId="77777777" w:rsidTr="00981F9A">
        <w:tc>
          <w:tcPr>
            <w:tcW w:w="9350" w:type="dxa"/>
          </w:tcPr>
          <w:p w14:paraId="465D93F3" w14:textId="77777777" w:rsidR="00981F9A" w:rsidRDefault="00981F9A" w:rsidP="00981F9A">
            <w:pPr>
              <w:spacing w:line="276" w:lineRule="auto"/>
              <w:jc w:val="center"/>
              <w:rPr>
                <w:rFonts w:ascii="Book Antiqua" w:hAnsi="Book Antiqua"/>
                <w:b/>
                <w:sz w:val="24"/>
                <w:szCs w:val="24"/>
              </w:rPr>
            </w:pPr>
            <w:r>
              <w:rPr>
                <w:rFonts w:ascii="Book Antiqua" w:hAnsi="Book Antiqua"/>
                <w:b/>
                <w:sz w:val="24"/>
                <w:szCs w:val="24"/>
              </w:rPr>
              <w:lastRenderedPageBreak/>
              <w:t>Environmental Integrity</w:t>
            </w:r>
            <w:r w:rsidRPr="00A412B3">
              <w:rPr>
                <w:rFonts w:ascii="Book Antiqua" w:hAnsi="Book Antiqua"/>
                <w:b/>
                <w:sz w:val="24"/>
                <w:szCs w:val="24"/>
              </w:rPr>
              <w:t xml:space="preserve"> Council</w:t>
            </w:r>
          </w:p>
          <w:p w14:paraId="0F01BDED" w14:textId="77777777" w:rsidR="00981F9A" w:rsidRPr="00A97F0E" w:rsidRDefault="00981F9A" w:rsidP="00981F9A">
            <w:pPr>
              <w:spacing w:line="276" w:lineRule="auto"/>
              <w:rPr>
                <w:rFonts w:ascii="Book Antiqua" w:hAnsi="Book Antiqua"/>
                <w:b/>
                <w:i/>
                <w:szCs w:val="24"/>
              </w:rPr>
            </w:pPr>
          </w:p>
          <w:p w14:paraId="50DFEF1C" w14:textId="77777777" w:rsidR="00981F9A" w:rsidRPr="00A97F0E" w:rsidRDefault="002762FA" w:rsidP="00981F9A">
            <w:pPr>
              <w:spacing w:line="276" w:lineRule="auto"/>
              <w:rPr>
                <w:rFonts w:ascii="Book Antiqua" w:hAnsi="Book Antiqua"/>
                <w:i/>
                <w:szCs w:val="24"/>
              </w:rPr>
            </w:pPr>
            <w:r w:rsidRPr="00A97F0E">
              <w:rPr>
                <w:rFonts w:ascii="Book Antiqua" w:hAnsi="Book Antiqua"/>
                <w:b/>
                <w:i/>
                <w:szCs w:val="24"/>
              </w:rPr>
              <w:t xml:space="preserve">Core Theme </w:t>
            </w:r>
            <w:r w:rsidR="00981F9A" w:rsidRPr="00A97F0E">
              <w:rPr>
                <w:rFonts w:ascii="Book Antiqua" w:hAnsi="Book Antiqua"/>
                <w:b/>
                <w:i/>
                <w:szCs w:val="24"/>
              </w:rPr>
              <w:t xml:space="preserve">Description: </w:t>
            </w:r>
            <w:r w:rsidR="00981F9A" w:rsidRPr="00A97F0E">
              <w:rPr>
                <w:rFonts w:ascii="Book Antiqua" w:hAnsi="Book Antiqua"/>
                <w:i/>
                <w:szCs w:val="24"/>
              </w:rPr>
              <w:t xml:space="preserve">Facilitate student learning by providing the conditions that continually improve the college’s physical, virtual, and social environment.  </w:t>
            </w:r>
          </w:p>
          <w:p w14:paraId="39E4DFFC" w14:textId="77777777" w:rsidR="00981F9A" w:rsidRPr="00A97F0E" w:rsidRDefault="00981F9A" w:rsidP="00981F9A">
            <w:pPr>
              <w:spacing w:line="276" w:lineRule="auto"/>
              <w:rPr>
                <w:rFonts w:ascii="Book Antiqua" w:hAnsi="Book Antiqua"/>
                <w:i/>
                <w:szCs w:val="24"/>
              </w:rPr>
            </w:pPr>
          </w:p>
          <w:p w14:paraId="1C71A615" w14:textId="77777777" w:rsidR="00981F9A" w:rsidRPr="00A97F0E" w:rsidRDefault="00981F9A" w:rsidP="00981F9A">
            <w:pPr>
              <w:spacing w:line="276" w:lineRule="auto"/>
              <w:rPr>
                <w:rFonts w:ascii="Book Antiqua" w:hAnsi="Book Antiqua"/>
                <w:szCs w:val="24"/>
              </w:rPr>
            </w:pPr>
            <w:r w:rsidRPr="00A97F0E">
              <w:rPr>
                <w:rFonts w:ascii="Book Antiqua" w:hAnsi="Book Antiqua"/>
                <w:b/>
                <w:i/>
                <w:szCs w:val="24"/>
              </w:rPr>
              <w:t>Outcome:</w:t>
            </w:r>
            <w:r w:rsidRPr="00A97F0E">
              <w:rPr>
                <w:rFonts w:ascii="Book Antiqua" w:hAnsi="Book Antiqua"/>
                <w:szCs w:val="24"/>
              </w:rPr>
              <w:t xml:space="preserve"> </w:t>
            </w:r>
          </w:p>
          <w:p w14:paraId="4EFD3DCF" w14:textId="77777777" w:rsidR="00981F9A" w:rsidRPr="00050110" w:rsidRDefault="00981F9A" w:rsidP="00050110">
            <w:pPr>
              <w:pStyle w:val="ListParagraph"/>
              <w:numPr>
                <w:ilvl w:val="0"/>
                <w:numId w:val="28"/>
              </w:numPr>
              <w:spacing w:line="276" w:lineRule="auto"/>
              <w:rPr>
                <w:rFonts w:ascii="Book Antiqua" w:hAnsi="Book Antiqua"/>
                <w:b/>
                <w:i/>
                <w:szCs w:val="24"/>
              </w:rPr>
            </w:pPr>
            <w:r w:rsidRPr="00050110">
              <w:rPr>
                <w:rFonts w:ascii="Book Antiqua" w:hAnsi="Book Antiqua"/>
                <w:szCs w:val="24"/>
              </w:rPr>
              <w:t>TBD</w:t>
            </w:r>
          </w:p>
          <w:p w14:paraId="6439014B" w14:textId="77777777" w:rsidR="00981F9A" w:rsidRPr="00A97F0E" w:rsidRDefault="00981F9A" w:rsidP="00981F9A">
            <w:pPr>
              <w:spacing w:line="276" w:lineRule="auto"/>
              <w:rPr>
                <w:rFonts w:ascii="Book Antiqua" w:hAnsi="Book Antiqua"/>
                <w:b/>
                <w:i/>
                <w:szCs w:val="24"/>
              </w:rPr>
            </w:pPr>
          </w:p>
          <w:p w14:paraId="79F384F1" w14:textId="77777777" w:rsidR="00981F9A" w:rsidRPr="00A97F0E" w:rsidRDefault="00981F9A" w:rsidP="00981F9A">
            <w:pPr>
              <w:spacing w:line="276" w:lineRule="auto"/>
              <w:rPr>
                <w:rFonts w:ascii="Book Antiqua" w:hAnsi="Book Antiqua"/>
                <w:b/>
                <w:i/>
                <w:szCs w:val="24"/>
              </w:rPr>
            </w:pPr>
            <w:r w:rsidRPr="00A97F0E">
              <w:rPr>
                <w:rFonts w:ascii="Book Antiqua" w:hAnsi="Book Antiqua"/>
                <w:b/>
                <w:i/>
                <w:szCs w:val="24"/>
              </w:rPr>
              <w:t>Statement of Work:</w:t>
            </w:r>
          </w:p>
          <w:p w14:paraId="0E400492" w14:textId="445F2CF6" w:rsidR="00981F9A" w:rsidRPr="00A97F0E" w:rsidRDefault="00981F9A" w:rsidP="00981F9A">
            <w:pPr>
              <w:spacing w:line="276" w:lineRule="auto"/>
              <w:rPr>
                <w:rFonts w:ascii="Book Antiqua" w:hAnsi="Book Antiqua"/>
                <w:szCs w:val="24"/>
              </w:rPr>
            </w:pPr>
            <w:r w:rsidRPr="00A97F0E">
              <w:rPr>
                <w:rFonts w:ascii="Book Antiqua" w:hAnsi="Book Antiqua"/>
                <w:szCs w:val="24"/>
              </w:rPr>
              <w:t xml:space="preserve">The purpose of the Environmental Integrity Council is to improve the college’s effectiveness and progress, holistically, toward meeting the environmental integrity </w:t>
            </w:r>
            <w:r w:rsidR="00A97F0E" w:rsidRPr="00A97F0E">
              <w:rPr>
                <w:rFonts w:ascii="Book Antiqua" w:hAnsi="Book Antiqua"/>
                <w:szCs w:val="24"/>
              </w:rPr>
              <w:t xml:space="preserve">objectives and outcomes as well as recommend improvement strategies within the context of the objectives under </w:t>
            </w:r>
            <w:r w:rsidR="00A97F0E">
              <w:rPr>
                <w:rFonts w:ascii="Book Antiqua" w:hAnsi="Book Antiqua"/>
                <w:szCs w:val="24"/>
              </w:rPr>
              <w:t xml:space="preserve">environmental integrity </w:t>
            </w:r>
            <w:r w:rsidR="00A97F0E" w:rsidRPr="00A97F0E">
              <w:rPr>
                <w:rFonts w:ascii="Book Antiqua" w:hAnsi="Book Antiqua"/>
                <w:szCs w:val="24"/>
              </w:rPr>
              <w:t xml:space="preserve">and guided pathways to decision-making bodies.  The work of this committee results in improved student learning by assessing and identifying strategies </w:t>
            </w:r>
            <w:r w:rsidRPr="00A97F0E">
              <w:rPr>
                <w:rFonts w:ascii="Book Antiqua" w:hAnsi="Book Antiqua"/>
                <w:szCs w:val="24"/>
              </w:rPr>
              <w:t xml:space="preserve">to </w:t>
            </w:r>
            <w:r w:rsidR="003615F3">
              <w:rPr>
                <w:rFonts w:ascii="Book Antiqua" w:hAnsi="Book Antiqua"/>
                <w:szCs w:val="24"/>
              </w:rPr>
              <w:t xml:space="preserve">support </w:t>
            </w:r>
            <w:r w:rsidR="003615F3" w:rsidRPr="00A97F0E">
              <w:rPr>
                <w:rFonts w:ascii="Book Antiqua" w:hAnsi="Book Antiqua"/>
                <w:szCs w:val="24"/>
              </w:rPr>
              <w:t>conditions</w:t>
            </w:r>
            <w:r w:rsidRPr="00A97F0E">
              <w:rPr>
                <w:rFonts w:ascii="Book Antiqua" w:hAnsi="Book Antiqua"/>
                <w:szCs w:val="24"/>
              </w:rPr>
              <w:t xml:space="preserve"> that continually </w:t>
            </w:r>
            <w:r w:rsidR="005E6D8D">
              <w:rPr>
                <w:rFonts w:ascii="Book Antiqua" w:hAnsi="Book Antiqua"/>
                <w:szCs w:val="24"/>
              </w:rPr>
              <w:t>enhance and modernize</w:t>
            </w:r>
            <w:r w:rsidRPr="00A97F0E">
              <w:rPr>
                <w:rFonts w:ascii="Book Antiqua" w:hAnsi="Book Antiqua"/>
                <w:szCs w:val="24"/>
              </w:rPr>
              <w:t xml:space="preserve"> the college’s physical, virtual, and social environment.  The council will make recommendations to college leadership teams.  These recommendations will be developed based on careful and continuous assessment and review of the environmental integrity outcomes compared with their benchmarks.  </w:t>
            </w:r>
            <w:r w:rsidR="00B94C4C">
              <w:rPr>
                <w:rFonts w:ascii="Book Antiqua" w:hAnsi="Book Antiqua"/>
                <w:szCs w:val="24"/>
              </w:rPr>
              <w:t>The council shall also serve as the Campus Tree Advisory Committee.</w:t>
            </w:r>
          </w:p>
          <w:p w14:paraId="48FC019F" w14:textId="77777777" w:rsidR="00981F9A" w:rsidRPr="00A97F0E" w:rsidRDefault="00981F9A" w:rsidP="00981F9A">
            <w:pPr>
              <w:spacing w:line="276" w:lineRule="auto"/>
              <w:rPr>
                <w:rFonts w:ascii="Book Antiqua" w:hAnsi="Book Antiqua"/>
                <w:szCs w:val="24"/>
              </w:rPr>
            </w:pPr>
          </w:p>
          <w:p w14:paraId="06D70D87" w14:textId="51537877" w:rsidR="00981F9A" w:rsidRPr="00A97F0E" w:rsidRDefault="00981F9A" w:rsidP="00981F9A">
            <w:pPr>
              <w:spacing w:line="276" w:lineRule="auto"/>
              <w:rPr>
                <w:rFonts w:ascii="Book Antiqua" w:hAnsi="Book Antiqua"/>
                <w:szCs w:val="24"/>
              </w:rPr>
            </w:pPr>
            <w:r w:rsidRPr="00A97F0E">
              <w:rPr>
                <w:rFonts w:ascii="Book Antiqua" w:hAnsi="Book Antiqua"/>
                <w:szCs w:val="24"/>
              </w:rPr>
              <w:t xml:space="preserve">The </w:t>
            </w:r>
            <w:r w:rsidR="003615F3" w:rsidRPr="00A97F0E">
              <w:rPr>
                <w:rFonts w:ascii="Book Antiqua" w:hAnsi="Book Antiqua"/>
                <w:szCs w:val="24"/>
              </w:rPr>
              <w:t>Environmental Integrity</w:t>
            </w:r>
            <w:r w:rsidRPr="00A97F0E">
              <w:rPr>
                <w:rFonts w:ascii="Book Antiqua" w:hAnsi="Book Antiqua"/>
                <w:szCs w:val="24"/>
              </w:rPr>
              <w:t xml:space="preserve"> Council will implement its purpose in the following ways:</w:t>
            </w:r>
          </w:p>
          <w:p w14:paraId="032EA294" w14:textId="0AD42531" w:rsidR="00981F9A" w:rsidRPr="00A97F0E" w:rsidRDefault="00112F01" w:rsidP="00981F9A">
            <w:pPr>
              <w:pStyle w:val="ListParagraph"/>
              <w:numPr>
                <w:ilvl w:val="0"/>
                <w:numId w:val="18"/>
              </w:numPr>
              <w:spacing w:line="276" w:lineRule="auto"/>
              <w:rPr>
                <w:rFonts w:ascii="Book Antiqua" w:hAnsi="Book Antiqua"/>
                <w:szCs w:val="24"/>
              </w:rPr>
            </w:pPr>
            <w:r>
              <w:rPr>
                <w:rFonts w:ascii="Book Antiqua" w:hAnsi="Book Antiqua"/>
                <w:szCs w:val="24"/>
              </w:rPr>
              <w:t xml:space="preserve">Discuss </w:t>
            </w:r>
            <w:r w:rsidR="00981F9A" w:rsidRPr="00A97F0E">
              <w:rPr>
                <w:rFonts w:ascii="Book Antiqua" w:hAnsi="Book Antiqua"/>
                <w:szCs w:val="24"/>
              </w:rPr>
              <w:t xml:space="preserve">improvement of student learning by improving the environmental conditions for the college and students.  The foci of the discussions will be about environmental sustainability, facilities and technology infrastructure planning, leveraging resources for innovation, and climate.  Detailed discussions of strategies and activities related to specific groups will occur at the appropriate committee and department.  </w:t>
            </w:r>
          </w:p>
          <w:p w14:paraId="2F1FB386" w14:textId="77777777" w:rsidR="00981F9A" w:rsidRPr="00A97F0E" w:rsidRDefault="00981F9A" w:rsidP="00981F9A">
            <w:pPr>
              <w:pStyle w:val="ListParagraph"/>
              <w:numPr>
                <w:ilvl w:val="0"/>
                <w:numId w:val="18"/>
              </w:numPr>
              <w:spacing w:line="276" w:lineRule="auto"/>
              <w:rPr>
                <w:rFonts w:ascii="Book Antiqua" w:hAnsi="Book Antiqua"/>
                <w:szCs w:val="24"/>
              </w:rPr>
            </w:pPr>
            <w:r w:rsidRPr="00A97F0E">
              <w:rPr>
                <w:rFonts w:ascii="Book Antiqua" w:hAnsi="Book Antiqua"/>
                <w:szCs w:val="24"/>
              </w:rPr>
              <w:t>Continuously review and evaluate Clark College’s progress toward mission fulfillment, specifically in regards to the environmental integrity core theme objectives.  The method used to evaluate will be the environmental integrity outcomes, intended results (i.e., benchmarks), and annual actual data compared to the benchmark.</w:t>
            </w:r>
          </w:p>
          <w:p w14:paraId="6E36F884" w14:textId="77777777" w:rsidR="00981F9A" w:rsidRPr="00981F9A" w:rsidRDefault="00981F9A" w:rsidP="00981F9A">
            <w:pPr>
              <w:pStyle w:val="ListParagraph"/>
              <w:numPr>
                <w:ilvl w:val="0"/>
                <w:numId w:val="18"/>
              </w:numPr>
              <w:spacing w:line="276" w:lineRule="auto"/>
              <w:rPr>
                <w:rFonts w:ascii="Book Antiqua" w:hAnsi="Book Antiqua"/>
                <w:sz w:val="24"/>
                <w:szCs w:val="24"/>
              </w:rPr>
            </w:pPr>
            <w:r w:rsidRPr="00A97F0E">
              <w:rPr>
                <w:rFonts w:ascii="Book Antiqua" w:hAnsi="Book Antiqua"/>
                <w:szCs w:val="24"/>
              </w:rPr>
              <w:t xml:space="preserve">Develop and provide appropriate recommendations of strategies to improve environmental integrity to the college’s leadership teams, especially the President’s executive cabinet.  When relevant, the council will also make recommendations of strategies to improve environmental integrity to college units/departments and other related committees.  </w:t>
            </w:r>
          </w:p>
        </w:tc>
      </w:tr>
    </w:tbl>
    <w:p w14:paraId="77EC874C" w14:textId="77777777" w:rsidR="00A97F0E" w:rsidRDefault="00A97F0E" w:rsidP="00591EF8">
      <w:pPr>
        <w:spacing w:line="276" w:lineRule="auto"/>
        <w:rPr>
          <w:rFonts w:ascii="Book Antiqua" w:hAnsi="Book Antiqua"/>
          <w:sz w:val="24"/>
          <w:szCs w:val="24"/>
        </w:rPr>
      </w:pPr>
    </w:p>
    <w:p w14:paraId="480F539D" w14:textId="77777777" w:rsidR="00A97F0E" w:rsidRDefault="00A97F0E">
      <w:pPr>
        <w:rPr>
          <w:rFonts w:ascii="Book Antiqua" w:hAnsi="Book Antiqua"/>
          <w:sz w:val="24"/>
          <w:szCs w:val="24"/>
        </w:rPr>
      </w:pPr>
      <w:r>
        <w:rPr>
          <w:rFonts w:ascii="Book Antiqua" w:hAnsi="Book Antiqua"/>
          <w:sz w:val="24"/>
          <w:szCs w:val="24"/>
        </w:rPr>
        <w:br w:type="page"/>
      </w:r>
    </w:p>
    <w:p w14:paraId="58354F0A" w14:textId="77777777" w:rsidR="002F4842" w:rsidRDefault="002F4842" w:rsidP="002F4842">
      <w:pPr>
        <w:spacing w:before="360" w:line="276" w:lineRule="auto"/>
        <w:rPr>
          <w:rFonts w:ascii="Book Antiqua" w:hAnsi="Book Antiqua"/>
          <w:b/>
          <w:i/>
          <w:sz w:val="24"/>
          <w:szCs w:val="24"/>
        </w:rPr>
      </w:pPr>
      <w:r>
        <w:rPr>
          <w:rFonts w:ascii="Book Antiqua" w:hAnsi="Book Antiqua"/>
          <w:b/>
          <w:i/>
          <w:sz w:val="24"/>
          <w:szCs w:val="24"/>
        </w:rPr>
        <w:lastRenderedPageBreak/>
        <w:t>Communication Strategy</w:t>
      </w:r>
    </w:p>
    <w:p w14:paraId="0F07822F" w14:textId="07A376BC" w:rsidR="00562308" w:rsidRDefault="00562308" w:rsidP="00562308">
      <w:pPr>
        <w:spacing w:line="276" w:lineRule="auto"/>
        <w:ind w:firstLine="360"/>
        <w:rPr>
          <w:rFonts w:ascii="Book Antiqua" w:hAnsi="Book Antiqua"/>
          <w:sz w:val="24"/>
          <w:szCs w:val="24"/>
        </w:rPr>
      </w:pPr>
      <w:r>
        <w:rPr>
          <w:rFonts w:ascii="Book Antiqua" w:hAnsi="Book Antiqua"/>
          <w:sz w:val="24"/>
          <w:szCs w:val="24"/>
        </w:rPr>
        <w:t xml:space="preserve">One of the objectives of the proposed new committee structure </w:t>
      </w:r>
      <w:r w:rsidR="00EA3355">
        <w:rPr>
          <w:rFonts w:ascii="Book Antiqua" w:hAnsi="Book Antiqua"/>
          <w:sz w:val="24"/>
          <w:szCs w:val="24"/>
        </w:rPr>
        <w:t xml:space="preserve">is </w:t>
      </w:r>
      <w:r w:rsidR="00853D21">
        <w:rPr>
          <w:rFonts w:ascii="Book Antiqua" w:hAnsi="Book Antiqua"/>
          <w:sz w:val="24"/>
          <w:szCs w:val="24"/>
        </w:rPr>
        <w:t xml:space="preserve">to </w:t>
      </w:r>
      <w:r>
        <w:rPr>
          <w:rFonts w:ascii="Book Antiqua" w:hAnsi="Book Antiqua"/>
          <w:sz w:val="24"/>
          <w:szCs w:val="24"/>
        </w:rPr>
        <w:t xml:space="preserve">prevent silos.  This is especially critical since each council will be analyzing and recommending strategies regarding a distinct aspect of mission fulfillment.  </w:t>
      </w:r>
      <w:r w:rsidR="00531565">
        <w:rPr>
          <w:rFonts w:ascii="Book Antiqua" w:hAnsi="Book Antiqua"/>
          <w:sz w:val="24"/>
          <w:szCs w:val="24"/>
        </w:rPr>
        <w:t xml:space="preserve">Moreover, representing constituents is an essential function of each council member.  </w:t>
      </w:r>
      <w:r>
        <w:rPr>
          <w:rFonts w:ascii="Book Antiqua" w:hAnsi="Book Antiqua"/>
          <w:sz w:val="24"/>
          <w:szCs w:val="24"/>
        </w:rPr>
        <w:t xml:space="preserve">Therefore, this proposal includes how these councils will communicate and interact with other groups throughout the college.  </w:t>
      </w:r>
    </w:p>
    <w:p w14:paraId="6A4CE68D" w14:textId="3178FF34" w:rsidR="002F4842" w:rsidRDefault="002F4842" w:rsidP="002F4842">
      <w:pPr>
        <w:spacing w:line="276" w:lineRule="auto"/>
        <w:ind w:firstLine="360"/>
        <w:rPr>
          <w:rFonts w:ascii="Book Antiqua" w:hAnsi="Book Antiqua"/>
          <w:sz w:val="24"/>
          <w:szCs w:val="24"/>
        </w:rPr>
      </w:pPr>
      <w:r>
        <w:rPr>
          <w:rFonts w:ascii="Book Antiqua" w:hAnsi="Book Antiqua"/>
          <w:sz w:val="24"/>
          <w:szCs w:val="24"/>
        </w:rPr>
        <w:t xml:space="preserve">The council members are responsible for communicating and soliciting feedback from their constituents.  Currently, the Information Technology Committee is developing a new information technology plan.  Based on college feedback, the plan aims to include a robust and reliable forum to communicate ideas and progress of work.  The four councils will use this method, if applicable.  In the meantime, the council members will use College Council’s current practices with </w:t>
      </w:r>
      <w:r w:rsidR="00496720">
        <w:rPr>
          <w:rFonts w:ascii="Book Antiqua" w:hAnsi="Book Antiqua"/>
          <w:sz w:val="24"/>
          <w:szCs w:val="24"/>
        </w:rPr>
        <w:t>the expectation</w:t>
      </w:r>
      <w:r>
        <w:rPr>
          <w:rFonts w:ascii="Book Antiqua" w:hAnsi="Book Antiqua"/>
          <w:sz w:val="24"/>
          <w:szCs w:val="24"/>
        </w:rPr>
        <w:t xml:space="preserve"> that the following will be in place in the near future:</w:t>
      </w:r>
    </w:p>
    <w:p w14:paraId="38C28182" w14:textId="23EA607C" w:rsidR="002F4842" w:rsidRPr="002F4842" w:rsidRDefault="002F4842" w:rsidP="002F4842">
      <w:pPr>
        <w:pStyle w:val="ListParagraph"/>
        <w:numPr>
          <w:ilvl w:val="0"/>
          <w:numId w:val="27"/>
        </w:numPr>
        <w:spacing w:line="276" w:lineRule="auto"/>
        <w:rPr>
          <w:rFonts w:ascii="Book Antiqua" w:hAnsi="Book Antiqua"/>
          <w:sz w:val="24"/>
          <w:szCs w:val="24"/>
        </w:rPr>
      </w:pPr>
      <w:r>
        <w:rPr>
          <w:rFonts w:ascii="Book Antiqua" w:hAnsi="Book Antiqua"/>
          <w:sz w:val="24"/>
          <w:szCs w:val="24"/>
        </w:rPr>
        <w:t xml:space="preserve">Consistent method and narrative to solicit feedback from all constituents.  </w:t>
      </w:r>
    </w:p>
    <w:p w14:paraId="18EF1A17" w14:textId="65C55CE4" w:rsidR="002F4842" w:rsidRPr="002F4842" w:rsidRDefault="002F4842" w:rsidP="002F4842">
      <w:pPr>
        <w:pStyle w:val="ListParagraph"/>
        <w:numPr>
          <w:ilvl w:val="0"/>
          <w:numId w:val="27"/>
        </w:numPr>
        <w:spacing w:line="276" w:lineRule="auto"/>
        <w:rPr>
          <w:rFonts w:ascii="Book Antiqua" w:hAnsi="Book Antiqua"/>
          <w:sz w:val="24"/>
          <w:szCs w:val="24"/>
        </w:rPr>
      </w:pPr>
      <w:r>
        <w:rPr>
          <w:rFonts w:ascii="Book Antiqua" w:hAnsi="Book Antiqua"/>
          <w:sz w:val="24"/>
          <w:szCs w:val="24"/>
        </w:rPr>
        <w:t>Collect f</w:t>
      </w:r>
      <w:r w:rsidRPr="002F4842">
        <w:rPr>
          <w:rFonts w:ascii="Book Antiqua" w:hAnsi="Book Antiqua"/>
          <w:sz w:val="24"/>
          <w:szCs w:val="24"/>
        </w:rPr>
        <w:t>eedback online – ideally though a website that would allow everyone to review the feedback – but don’t rule out face-to-face or phone conversations for anyone who feels uncomfortable.</w:t>
      </w:r>
    </w:p>
    <w:p w14:paraId="7143ADCD" w14:textId="0B4B7456" w:rsidR="002F4842" w:rsidRDefault="002F4842" w:rsidP="002F4842">
      <w:pPr>
        <w:pStyle w:val="ListParagraph"/>
        <w:numPr>
          <w:ilvl w:val="0"/>
          <w:numId w:val="27"/>
        </w:numPr>
        <w:spacing w:line="276" w:lineRule="auto"/>
        <w:rPr>
          <w:rFonts w:ascii="Book Antiqua" w:hAnsi="Book Antiqua"/>
          <w:sz w:val="24"/>
          <w:szCs w:val="24"/>
        </w:rPr>
      </w:pPr>
      <w:r>
        <w:rPr>
          <w:rFonts w:ascii="Book Antiqua" w:hAnsi="Book Antiqua"/>
          <w:sz w:val="24"/>
          <w:szCs w:val="24"/>
        </w:rPr>
        <w:t xml:space="preserve">Send </w:t>
      </w:r>
      <w:r w:rsidRPr="002F4842">
        <w:rPr>
          <w:rFonts w:ascii="Book Antiqua" w:hAnsi="Book Antiqua"/>
          <w:sz w:val="24"/>
          <w:szCs w:val="24"/>
        </w:rPr>
        <w:t>meeting notices</w:t>
      </w:r>
      <w:r>
        <w:rPr>
          <w:rFonts w:ascii="Book Antiqua" w:hAnsi="Book Antiqua"/>
          <w:sz w:val="24"/>
          <w:szCs w:val="24"/>
        </w:rPr>
        <w:t xml:space="preserve"> out to college community, including</w:t>
      </w:r>
      <w:r w:rsidRPr="002F4842">
        <w:rPr>
          <w:rFonts w:ascii="Book Antiqua" w:hAnsi="Book Antiqua"/>
          <w:sz w:val="24"/>
          <w:szCs w:val="24"/>
        </w:rPr>
        <w:t xml:space="preserve"> the agenda in the e-mail. </w:t>
      </w:r>
    </w:p>
    <w:p w14:paraId="27C8B13C" w14:textId="06EF352D" w:rsidR="002F4842" w:rsidRPr="002F4842" w:rsidRDefault="002F4842" w:rsidP="002F4842">
      <w:pPr>
        <w:pStyle w:val="ListParagraph"/>
        <w:numPr>
          <w:ilvl w:val="0"/>
          <w:numId w:val="27"/>
        </w:numPr>
        <w:spacing w:line="276" w:lineRule="auto"/>
        <w:rPr>
          <w:rFonts w:ascii="Book Antiqua" w:hAnsi="Book Antiqua"/>
          <w:sz w:val="24"/>
          <w:szCs w:val="24"/>
        </w:rPr>
      </w:pPr>
      <w:r>
        <w:rPr>
          <w:rFonts w:ascii="Book Antiqua" w:hAnsi="Book Antiqua"/>
          <w:sz w:val="24"/>
          <w:szCs w:val="24"/>
        </w:rPr>
        <w:t xml:space="preserve">Compile </w:t>
      </w:r>
      <w:r w:rsidRPr="002F4842">
        <w:rPr>
          <w:rFonts w:ascii="Book Antiqua" w:hAnsi="Book Antiqua"/>
          <w:sz w:val="24"/>
          <w:szCs w:val="24"/>
        </w:rPr>
        <w:t>meeting min</w:t>
      </w:r>
      <w:r>
        <w:rPr>
          <w:rFonts w:ascii="Book Antiqua" w:hAnsi="Book Antiqua"/>
          <w:sz w:val="24"/>
          <w:szCs w:val="24"/>
        </w:rPr>
        <w:t>utes, questions, and outcomes within</w:t>
      </w:r>
      <w:r w:rsidRPr="002F4842">
        <w:rPr>
          <w:rFonts w:ascii="Book Antiqua" w:hAnsi="Book Antiqua"/>
          <w:sz w:val="24"/>
          <w:szCs w:val="24"/>
        </w:rPr>
        <w:t xml:space="preserve"> the original agenda.</w:t>
      </w:r>
    </w:p>
    <w:p w14:paraId="59440C35" w14:textId="21E9025A" w:rsidR="002F4842" w:rsidRPr="002F4842" w:rsidRDefault="002F4842" w:rsidP="002F4842">
      <w:pPr>
        <w:pStyle w:val="ListParagraph"/>
        <w:numPr>
          <w:ilvl w:val="0"/>
          <w:numId w:val="27"/>
        </w:numPr>
        <w:spacing w:line="276" w:lineRule="auto"/>
        <w:rPr>
          <w:rFonts w:ascii="Book Antiqua" w:hAnsi="Book Antiqua"/>
          <w:sz w:val="24"/>
          <w:szCs w:val="24"/>
        </w:rPr>
      </w:pPr>
      <w:r>
        <w:rPr>
          <w:rFonts w:ascii="Book Antiqua" w:hAnsi="Book Antiqua"/>
          <w:sz w:val="24"/>
          <w:szCs w:val="24"/>
        </w:rPr>
        <w:t>I</w:t>
      </w:r>
      <w:r w:rsidRPr="002F4842">
        <w:rPr>
          <w:rFonts w:ascii="Book Antiqua" w:hAnsi="Book Antiqua"/>
          <w:sz w:val="24"/>
          <w:szCs w:val="24"/>
        </w:rPr>
        <w:t xml:space="preserve">dentify outcomes </w:t>
      </w:r>
      <w:r>
        <w:rPr>
          <w:rFonts w:ascii="Book Antiqua" w:hAnsi="Book Antiqua"/>
          <w:sz w:val="24"/>
          <w:szCs w:val="24"/>
        </w:rPr>
        <w:t>for each agenda item, including presentations.</w:t>
      </w:r>
    </w:p>
    <w:p w14:paraId="1D08D478" w14:textId="68BAC5CE" w:rsidR="002F4842" w:rsidRPr="002F4842" w:rsidRDefault="002F4842" w:rsidP="002F4842">
      <w:pPr>
        <w:pStyle w:val="ListParagraph"/>
        <w:numPr>
          <w:ilvl w:val="0"/>
          <w:numId w:val="27"/>
        </w:numPr>
        <w:spacing w:line="276" w:lineRule="auto"/>
        <w:rPr>
          <w:rFonts w:ascii="Book Antiqua" w:hAnsi="Book Antiqua"/>
          <w:sz w:val="24"/>
          <w:szCs w:val="24"/>
        </w:rPr>
      </w:pPr>
      <w:r w:rsidRPr="002F4842">
        <w:rPr>
          <w:rFonts w:ascii="Book Antiqua" w:hAnsi="Book Antiqua"/>
          <w:sz w:val="24"/>
          <w:szCs w:val="24"/>
        </w:rPr>
        <w:t xml:space="preserve">Keep a website that </w:t>
      </w:r>
      <w:r>
        <w:rPr>
          <w:rFonts w:ascii="Book Antiqua" w:hAnsi="Book Antiqua"/>
          <w:sz w:val="24"/>
          <w:szCs w:val="24"/>
        </w:rPr>
        <w:t xml:space="preserve">includes </w:t>
      </w:r>
      <w:r w:rsidRPr="002F4842">
        <w:rPr>
          <w:rFonts w:ascii="Book Antiqua" w:hAnsi="Book Antiqua"/>
          <w:sz w:val="24"/>
          <w:szCs w:val="24"/>
        </w:rPr>
        <w:t xml:space="preserve">responsibilities of each council, presentations, links to topics, status updates for projects, </w:t>
      </w:r>
      <w:r>
        <w:rPr>
          <w:rFonts w:ascii="Book Antiqua" w:hAnsi="Book Antiqua"/>
          <w:sz w:val="24"/>
          <w:szCs w:val="24"/>
        </w:rPr>
        <w:t>and other relevant items</w:t>
      </w:r>
      <w:r w:rsidRPr="002F4842">
        <w:rPr>
          <w:rFonts w:ascii="Book Antiqua" w:hAnsi="Book Antiqua"/>
          <w:sz w:val="24"/>
          <w:szCs w:val="24"/>
        </w:rPr>
        <w:t>.</w:t>
      </w:r>
    </w:p>
    <w:p w14:paraId="35472C0F" w14:textId="77777777" w:rsidR="00531565" w:rsidRDefault="009F65B1" w:rsidP="00562308">
      <w:pPr>
        <w:spacing w:line="276" w:lineRule="auto"/>
        <w:ind w:firstLine="360"/>
        <w:rPr>
          <w:rFonts w:ascii="Book Antiqua" w:hAnsi="Book Antiqua"/>
          <w:sz w:val="24"/>
          <w:szCs w:val="24"/>
        </w:rPr>
      </w:pPr>
      <w:r>
        <w:rPr>
          <w:rFonts w:ascii="Book Antiqua" w:hAnsi="Book Antiqua"/>
          <w:sz w:val="24"/>
          <w:szCs w:val="24"/>
        </w:rPr>
        <w:t xml:space="preserve">This proposal for the new committee structure is rooted in the same rationale of the </w:t>
      </w:r>
      <w:r w:rsidRPr="009F65B1">
        <w:rPr>
          <w:rFonts w:ascii="Book Antiqua" w:hAnsi="Book Antiqua"/>
          <w:i/>
          <w:sz w:val="24"/>
          <w:szCs w:val="24"/>
        </w:rPr>
        <w:t>Clark College 2015-2020 Strategic Plan</w:t>
      </w:r>
      <w:r>
        <w:rPr>
          <w:rFonts w:ascii="Book Antiqua" w:hAnsi="Book Antiqua"/>
          <w:sz w:val="24"/>
          <w:szCs w:val="24"/>
        </w:rPr>
        <w:t>: alignment of college functions within one framework, break down silos, and increase collaboration toward a small set of common outcomes.  Therefore, t</w:t>
      </w:r>
      <w:r w:rsidR="00531565">
        <w:rPr>
          <w:rFonts w:ascii="Book Antiqua" w:hAnsi="Book Antiqua"/>
          <w:sz w:val="24"/>
          <w:szCs w:val="24"/>
        </w:rPr>
        <w:t xml:space="preserve">he councils must be connected to the teams throughout the college including executive cabinet, college leadership teams, </w:t>
      </w:r>
      <w:r w:rsidR="00B373F4">
        <w:rPr>
          <w:rFonts w:ascii="Book Antiqua" w:hAnsi="Book Antiqua"/>
          <w:sz w:val="24"/>
          <w:szCs w:val="24"/>
        </w:rPr>
        <w:t xml:space="preserve">and other </w:t>
      </w:r>
      <w:r w:rsidR="00841673">
        <w:rPr>
          <w:rFonts w:ascii="Book Antiqua" w:hAnsi="Book Antiqua"/>
          <w:sz w:val="24"/>
          <w:szCs w:val="24"/>
        </w:rPr>
        <w:t>groups</w:t>
      </w:r>
      <w:r w:rsidR="00B373F4">
        <w:rPr>
          <w:rFonts w:ascii="Book Antiqua" w:hAnsi="Book Antiqua"/>
          <w:sz w:val="24"/>
          <w:szCs w:val="24"/>
        </w:rPr>
        <w:t xml:space="preserve">.  </w:t>
      </w:r>
    </w:p>
    <w:p w14:paraId="06721392" w14:textId="1FBA7859" w:rsidR="00562308" w:rsidRDefault="00B373F4" w:rsidP="00B373F4">
      <w:pPr>
        <w:pStyle w:val="ListParagraph"/>
        <w:numPr>
          <w:ilvl w:val="0"/>
          <w:numId w:val="19"/>
        </w:numPr>
        <w:spacing w:line="276" w:lineRule="auto"/>
        <w:ind w:left="720"/>
        <w:rPr>
          <w:rFonts w:ascii="Book Antiqua" w:hAnsi="Book Antiqua"/>
          <w:sz w:val="24"/>
          <w:szCs w:val="24"/>
        </w:rPr>
      </w:pPr>
      <w:r w:rsidRPr="00B373F4">
        <w:rPr>
          <w:rFonts w:ascii="Book Antiqua" w:hAnsi="Book Antiqua"/>
          <w:i/>
          <w:sz w:val="24"/>
          <w:szCs w:val="24"/>
        </w:rPr>
        <w:t>Executive Cabinet:</w:t>
      </w:r>
      <w:r w:rsidRPr="00B373F4">
        <w:rPr>
          <w:rFonts w:ascii="Book Antiqua" w:hAnsi="Book Antiqua"/>
          <w:sz w:val="24"/>
          <w:szCs w:val="24"/>
        </w:rPr>
        <w:t xml:space="preserve">  </w:t>
      </w:r>
      <w:r w:rsidR="00562308" w:rsidRPr="00B373F4">
        <w:rPr>
          <w:rFonts w:ascii="Book Antiqua" w:hAnsi="Book Antiqua"/>
          <w:sz w:val="24"/>
          <w:szCs w:val="24"/>
        </w:rPr>
        <w:t xml:space="preserve">All four council chairs will attend a monthly Executive Cabinet meeting to discuss the findings and work of the council.  </w:t>
      </w:r>
      <w:r w:rsidR="001A376F">
        <w:rPr>
          <w:rFonts w:ascii="Book Antiqua" w:hAnsi="Book Antiqua"/>
          <w:sz w:val="24"/>
          <w:szCs w:val="24"/>
        </w:rPr>
        <w:t>The councils will vote on what topics and/or recommendations will be brought to the monthly discussion with EC.  The EC representative of the council will submit the agreed upon monthly items to be addressed at EC – using the goals, plan, and strategy (GPS) form.</w:t>
      </w:r>
    </w:p>
    <w:p w14:paraId="61656C87" w14:textId="77777777" w:rsidR="00B373F4" w:rsidRDefault="00B373F4" w:rsidP="00B373F4">
      <w:pPr>
        <w:pStyle w:val="ListParagraph"/>
        <w:numPr>
          <w:ilvl w:val="0"/>
          <w:numId w:val="19"/>
        </w:numPr>
        <w:spacing w:line="276" w:lineRule="auto"/>
        <w:ind w:left="720"/>
        <w:rPr>
          <w:rFonts w:ascii="Book Antiqua" w:hAnsi="Book Antiqua"/>
          <w:sz w:val="24"/>
          <w:szCs w:val="24"/>
        </w:rPr>
      </w:pPr>
      <w:r>
        <w:rPr>
          <w:rFonts w:ascii="Book Antiqua" w:hAnsi="Book Antiqua"/>
          <w:i/>
          <w:sz w:val="24"/>
          <w:szCs w:val="24"/>
        </w:rPr>
        <w:lastRenderedPageBreak/>
        <w:t xml:space="preserve">Clark College Board of Trustees:  </w:t>
      </w:r>
      <w:r>
        <w:rPr>
          <w:rFonts w:ascii="Book Antiqua" w:hAnsi="Book Antiqua"/>
          <w:sz w:val="24"/>
          <w:szCs w:val="24"/>
        </w:rPr>
        <w:t xml:space="preserve">Each council will provide a status update to the Clark College Board of Trustees </w:t>
      </w:r>
      <w:r w:rsidR="00841673">
        <w:rPr>
          <w:rFonts w:ascii="Book Antiqua" w:hAnsi="Book Antiqua"/>
          <w:sz w:val="24"/>
          <w:szCs w:val="24"/>
        </w:rPr>
        <w:t xml:space="preserve">(and college) </w:t>
      </w:r>
      <w:r>
        <w:rPr>
          <w:rFonts w:ascii="Book Antiqua" w:hAnsi="Book Antiqua"/>
          <w:sz w:val="24"/>
          <w:szCs w:val="24"/>
        </w:rPr>
        <w:t>each quarter.  If the Board of Trustees has feedback and questions, a response from the appropriate council will be provided.</w:t>
      </w:r>
    </w:p>
    <w:p w14:paraId="0B01627E" w14:textId="101B0802" w:rsidR="00B373F4" w:rsidRDefault="00B373F4" w:rsidP="00B373F4">
      <w:pPr>
        <w:pStyle w:val="ListParagraph"/>
        <w:numPr>
          <w:ilvl w:val="0"/>
          <w:numId w:val="19"/>
        </w:numPr>
        <w:spacing w:line="276" w:lineRule="auto"/>
        <w:ind w:left="720"/>
        <w:rPr>
          <w:rFonts w:ascii="Book Antiqua" w:hAnsi="Book Antiqua"/>
          <w:sz w:val="24"/>
          <w:szCs w:val="24"/>
        </w:rPr>
      </w:pPr>
      <w:r>
        <w:rPr>
          <w:rFonts w:ascii="Book Antiqua" w:hAnsi="Book Antiqua"/>
          <w:i/>
          <w:sz w:val="24"/>
          <w:szCs w:val="24"/>
        </w:rPr>
        <w:t xml:space="preserve">College Leadership Teams: </w:t>
      </w:r>
      <w:r>
        <w:rPr>
          <w:rFonts w:ascii="Book Antiqua" w:hAnsi="Book Antiqua"/>
          <w:sz w:val="24"/>
          <w:szCs w:val="24"/>
        </w:rPr>
        <w:t xml:space="preserve">In addition to each </w:t>
      </w:r>
      <w:r w:rsidRPr="00B373F4">
        <w:rPr>
          <w:rFonts w:ascii="Book Antiqua" w:hAnsi="Book Antiqua"/>
          <w:sz w:val="24"/>
          <w:szCs w:val="24"/>
        </w:rPr>
        <w:t xml:space="preserve">EC member </w:t>
      </w:r>
      <w:r>
        <w:rPr>
          <w:rFonts w:ascii="Book Antiqua" w:hAnsi="Book Antiqua"/>
          <w:sz w:val="24"/>
          <w:szCs w:val="24"/>
        </w:rPr>
        <w:t xml:space="preserve">sharing the monthly </w:t>
      </w:r>
      <w:r w:rsidRPr="00B373F4">
        <w:rPr>
          <w:rFonts w:ascii="Book Antiqua" w:hAnsi="Book Antiqua"/>
          <w:sz w:val="24"/>
          <w:szCs w:val="24"/>
        </w:rPr>
        <w:t xml:space="preserve">discussions </w:t>
      </w:r>
      <w:r>
        <w:rPr>
          <w:rFonts w:ascii="Book Antiqua" w:hAnsi="Book Antiqua"/>
          <w:sz w:val="24"/>
          <w:szCs w:val="24"/>
        </w:rPr>
        <w:t xml:space="preserve">of EC and council chairs with their leadership teams, councils might have recommendations and communication specific to a leadership team.  This communication will be carried out based on written or official oral </w:t>
      </w:r>
      <w:r w:rsidR="008A62B4">
        <w:rPr>
          <w:rFonts w:ascii="Book Antiqua" w:hAnsi="Book Antiqua"/>
          <w:sz w:val="24"/>
          <w:szCs w:val="24"/>
        </w:rPr>
        <w:t>communication</w:t>
      </w:r>
      <w:r>
        <w:rPr>
          <w:rFonts w:ascii="Book Antiqua" w:hAnsi="Book Antiqua"/>
          <w:sz w:val="24"/>
          <w:szCs w:val="24"/>
        </w:rPr>
        <w:t xml:space="preserve"> depending on the topic.  </w:t>
      </w:r>
    </w:p>
    <w:p w14:paraId="4F2C4162" w14:textId="7CA2756C" w:rsidR="00841673" w:rsidRDefault="00B373F4" w:rsidP="00B373F4">
      <w:pPr>
        <w:pStyle w:val="ListParagraph"/>
        <w:numPr>
          <w:ilvl w:val="0"/>
          <w:numId w:val="19"/>
        </w:numPr>
        <w:spacing w:line="276" w:lineRule="auto"/>
        <w:ind w:left="720"/>
        <w:rPr>
          <w:rFonts w:ascii="Book Antiqua" w:hAnsi="Book Antiqua"/>
          <w:sz w:val="24"/>
          <w:szCs w:val="24"/>
        </w:rPr>
      </w:pPr>
      <w:r>
        <w:rPr>
          <w:rFonts w:ascii="Book Antiqua" w:hAnsi="Book Antiqua"/>
          <w:i/>
          <w:sz w:val="24"/>
          <w:szCs w:val="24"/>
        </w:rPr>
        <w:t xml:space="preserve">Other </w:t>
      </w:r>
      <w:r w:rsidR="00841673">
        <w:rPr>
          <w:rFonts w:ascii="Book Antiqua" w:hAnsi="Book Antiqua"/>
          <w:i/>
          <w:sz w:val="24"/>
          <w:szCs w:val="24"/>
        </w:rPr>
        <w:t>Groups</w:t>
      </w:r>
      <w:r w:rsidR="00FA5AC3">
        <w:rPr>
          <w:rFonts w:ascii="Book Antiqua" w:hAnsi="Book Antiqua"/>
          <w:i/>
          <w:sz w:val="24"/>
          <w:szCs w:val="24"/>
        </w:rPr>
        <w:t xml:space="preserve"> and Subject Matter Experts</w:t>
      </w:r>
      <w:r>
        <w:rPr>
          <w:rFonts w:ascii="Book Antiqua" w:hAnsi="Book Antiqua"/>
          <w:i/>
          <w:sz w:val="24"/>
          <w:szCs w:val="24"/>
        </w:rPr>
        <w:t>:</w:t>
      </w:r>
      <w:r>
        <w:rPr>
          <w:rFonts w:ascii="Book Antiqua" w:hAnsi="Book Antiqua"/>
          <w:sz w:val="24"/>
          <w:szCs w:val="24"/>
        </w:rPr>
        <w:t xml:space="preserve"> Based on workload and function of the proposed councils – as well as committees or groups contractually or legally required – councils will not be able to solely address all of the objectives within the strategic plan.  </w:t>
      </w:r>
      <w:r w:rsidR="00841673">
        <w:rPr>
          <w:rFonts w:ascii="Book Antiqua" w:hAnsi="Book Antiqua"/>
          <w:sz w:val="24"/>
          <w:szCs w:val="24"/>
        </w:rPr>
        <w:t xml:space="preserve">Therefore, the councils will deliberately point out their findings and recommendations to the appropriate group, e.g., committee, department, etc.  </w:t>
      </w:r>
      <w:r w:rsidR="006720F3">
        <w:rPr>
          <w:rFonts w:ascii="Book Antiqua" w:hAnsi="Book Antiqua"/>
          <w:sz w:val="24"/>
          <w:szCs w:val="24"/>
        </w:rPr>
        <w:t xml:space="preserve">In addition, they may ask a subject matter expert to come to a council meeting to provide clarity and participate in the conversation around a particular topic.  </w:t>
      </w:r>
    </w:p>
    <w:p w14:paraId="6FD51C9F" w14:textId="13B5EC00" w:rsidR="00B373F4" w:rsidRPr="00841673" w:rsidRDefault="00B373F4" w:rsidP="00841673">
      <w:pPr>
        <w:pStyle w:val="ListParagraph"/>
        <w:spacing w:line="276" w:lineRule="auto"/>
        <w:ind w:left="1440" w:right="720"/>
        <w:rPr>
          <w:rFonts w:ascii="Book Antiqua" w:hAnsi="Book Antiqua"/>
          <w:szCs w:val="24"/>
        </w:rPr>
      </w:pPr>
      <w:r w:rsidRPr="00841673">
        <w:rPr>
          <w:rFonts w:ascii="Book Antiqua" w:hAnsi="Book Antiqua"/>
          <w:szCs w:val="24"/>
        </w:rPr>
        <w:t xml:space="preserve">For example, one of the academic excellence objectives specifically </w:t>
      </w:r>
      <w:r w:rsidR="00841673">
        <w:rPr>
          <w:rFonts w:ascii="Book Antiqua" w:hAnsi="Book Antiqua"/>
          <w:szCs w:val="24"/>
        </w:rPr>
        <w:t xml:space="preserve">addresses </w:t>
      </w:r>
      <w:r w:rsidRPr="00841673">
        <w:rPr>
          <w:rFonts w:ascii="Book Antiqua" w:hAnsi="Book Antiqua"/>
          <w:szCs w:val="24"/>
        </w:rPr>
        <w:t xml:space="preserve">professional development.  Therefore, the Teaching and Learning Advisory Committee </w:t>
      </w:r>
      <w:r w:rsidR="00841673">
        <w:rPr>
          <w:rFonts w:ascii="Book Antiqua" w:hAnsi="Book Antiqua"/>
          <w:szCs w:val="24"/>
        </w:rPr>
        <w:t xml:space="preserve">(T-LAC) </w:t>
      </w:r>
      <w:r w:rsidRPr="00841673">
        <w:rPr>
          <w:rFonts w:ascii="Book Antiqua" w:hAnsi="Book Antiqua"/>
          <w:szCs w:val="24"/>
        </w:rPr>
        <w:t>will need to continue.  So, as the councils identify strategies that will increase the likelihood of meeting an outcome related to professional development, the council will communicate th</w:t>
      </w:r>
      <w:r w:rsidR="00EA3355">
        <w:rPr>
          <w:rFonts w:ascii="Book Antiqua" w:hAnsi="Book Antiqua"/>
          <w:szCs w:val="24"/>
        </w:rPr>
        <w:t xml:space="preserve">ese as priorities for the work done by </w:t>
      </w:r>
      <w:r w:rsidR="00841673">
        <w:rPr>
          <w:rFonts w:ascii="Book Antiqua" w:hAnsi="Book Antiqua"/>
          <w:szCs w:val="24"/>
        </w:rPr>
        <w:t>T-LAC.</w:t>
      </w:r>
    </w:p>
    <w:p w14:paraId="226C4A45" w14:textId="77777777" w:rsidR="00C66E47" w:rsidRDefault="00C66E47" w:rsidP="00B02882">
      <w:pPr>
        <w:spacing w:before="360" w:line="276" w:lineRule="auto"/>
        <w:rPr>
          <w:rFonts w:ascii="Book Antiqua" w:hAnsi="Book Antiqua"/>
          <w:b/>
          <w:i/>
          <w:sz w:val="24"/>
          <w:szCs w:val="24"/>
        </w:rPr>
      </w:pPr>
    </w:p>
    <w:p w14:paraId="76D7F8FE" w14:textId="18EF5831" w:rsidR="009D1310" w:rsidRPr="00813D2B" w:rsidRDefault="00813D2B" w:rsidP="00B02882">
      <w:pPr>
        <w:spacing w:before="360" w:line="276" w:lineRule="auto"/>
        <w:rPr>
          <w:rFonts w:ascii="Book Antiqua" w:hAnsi="Book Antiqua"/>
          <w:b/>
          <w:i/>
          <w:sz w:val="24"/>
          <w:szCs w:val="24"/>
        </w:rPr>
      </w:pPr>
      <w:r w:rsidRPr="00813D2B">
        <w:rPr>
          <w:rFonts w:ascii="Book Antiqua" w:hAnsi="Book Antiqua"/>
          <w:b/>
          <w:i/>
          <w:sz w:val="24"/>
          <w:szCs w:val="24"/>
        </w:rPr>
        <w:t xml:space="preserve">Recommendations to </w:t>
      </w:r>
      <w:r w:rsidR="00B02882">
        <w:rPr>
          <w:rFonts w:ascii="Book Antiqua" w:hAnsi="Book Antiqua"/>
          <w:b/>
          <w:i/>
          <w:sz w:val="24"/>
          <w:szCs w:val="24"/>
        </w:rPr>
        <w:t xml:space="preserve">Remaining </w:t>
      </w:r>
      <w:r w:rsidRPr="00813D2B">
        <w:rPr>
          <w:rFonts w:ascii="Book Antiqua" w:hAnsi="Book Antiqua"/>
          <w:b/>
          <w:i/>
          <w:sz w:val="24"/>
          <w:szCs w:val="24"/>
        </w:rPr>
        <w:t xml:space="preserve">Committees </w:t>
      </w:r>
    </w:p>
    <w:p w14:paraId="466EB969" w14:textId="7C826FBF" w:rsidR="00813D2B" w:rsidRDefault="00813D2B" w:rsidP="00813D2B">
      <w:pPr>
        <w:ind w:firstLine="360"/>
        <w:rPr>
          <w:rFonts w:ascii="Book Antiqua" w:hAnsi="Book Antiqua"/>
          <w:sz w:val="24"/>
        </w:rPr>
      </w:pPr>
      <w:r>
        <w:rPr>
          <w:rFonts w:ascii="Book Antiqua" w:hAnsi="Book Antiqua"/>
          <w:sz w:val="24"/>
          <w:szCs w:val="24"/>
        </w:rPr>
        <w:t xml:space="preserve">The Planning and Accreditation Committee recommends for committees that will remain in the new structure to </w:t>
      </w:r>
      <w:r>
        <w:rPr>
          <w:rFonts w:ascii="Book Antiqua" w:hAnsi="Book Antiqua"/>
          <w:sz w:val="24"/>
        </w:rPr>
        <w:t>consider making the following changes:</w:t>
      </w:r>
    </w:p>
    <w:p w14:paraId="20CBD64D" w14:textId="14C63431" w:rsidR="00813D2B" w:rsidRDefault="00813D2B" w:rsidP="00813D2B">
      <w:pPr>
        <w:pStyle w:val="ListParagraph"/>
        <w:numPr>
          <w:ilvl w:val="0"/>
          <w:numId w:val="24"/>
        </w:numPr>
        <w:rPr>
          <w:rFonts w:ascii="Book Antiqua" w:hAnsi="Book Antiqua"/>
          <w:sz w:val="24"/>
        </w:rPr>
      </w:pPr>
      <w:r>
        <w:rPr>
          <w:rFonts w:ascii="Book Antiqua" w:hAnsi="Book Antiqua"/>
          <w:sz w:val="24"/>
        </w:rPr>
        <w:t>Reduce membership to no more than 10 – This will improve communication and brainstorming;</w:t>
      </w:r>
    </w:p>
    <w:p w14:paraId="46E903B1" w14:textId="12CCFF9D" w:rsidR="00813D2B" w:rsidRDefault="00813D2B" w:rsidP="00813D2B">
      <w:pPr>
        <w:pStyle w:val="ListParagraph"/>
        <w:numPr>
          <w:ilvl w:val="0"/>
          <w:numId w:val="24"/>
        </w:numPr>
        <w:rPr>
          <w:rFonts w:ascii="Book Antiqua" w:hAnsi="Book Antiqua"/>
          <w:sz w:val="24"/>
        </w:rPr>
      </w:pPr>
      <w:r>
        <w:rPr>
          <w:rFonts w:ascii="Book Antiqua" w:hAnsi="Book Antiqua"/>
          <w:sz w:val="24"/>
        </w:rPr>
        <w:t>Develop, revise, or affirm outcomes, membership, communication strategy, scope of work, and process to carry out the work for each committee;</w:t>
      </w:r>
    </w:p>
    <w:p w14:paraId="743F6E38" w14:textId="5D76EC45" w:rsidR="00813D2B" w:rsidRDefault="00813D2B" w:rsidP="00813D2B">
      <w:pPr>
        <w:pStyle w:val="ListParagraph"/>
        <w:numPr>
          <w:ilvl w:val="0"/>
          <w:numId w:val="24"/>
        </w:numPr>
        <w:rPr>
          <w:rFonts w:ascii="Book Antiqua" w:hAnsi="Book Antiqua"/>
          <w:sz w:val="24"/>
        </w:rPr>
      </w:pPr>
      <w:r>
        <w:rPr>
          <w:rFonts w:ascii="Book Antiqua" w:hAnsi="Book Antiqua"/>
          <w:sz w:val="24"/>
        </w:rPr>
        <w:t>Identify what councils the work of the committee should bridge; and</w:t>
      </w:r>
    </w:p>
    <w:p w14:paraId="40746124" w14:textId="365302C9" w:rsidR="00813D2B" w:rsidRDefault="00813D2B" w:rsidP="00813D2B">
      <w:pPr>
        <w:pStyle w:val="ListParagraph"/>
        <w:numPr>
          <w:ilvl w:val="0"/>
          <w:numId w:val="24"/>
        </w:numPr>
        <w:rPr>
          <w:rFonts w:ascii="Book Antiqua" w:hAnsi="Book Antiqua"/>
          <w:sz w:val="24"/>
        </w:rPr>
      </w:pPr>
      <w:r>
        <w:rPr>
          <w:rFonts w:ascii="Book Antiqua" w:hAnsi="Book Antiqua"/>
          <w:sz w:val="24"/>
        </w:rPr>
        <w:t>Identify what types of subgroups or taskforces they will use.</w:t>
      </w:r>
    </w:p>
    <w:p w14:paraId="4A70EA47" w14:textId="77777777" w:rsidR="001A376F" w:rsidRDefault="001A376F">
      <w:pPr>
        <w:rPr>
          <w:rFonts w:ascii="Book Antiqua" w:hAnsi="Book Antiqua"/>
          <w:b/>
          <w:i/>
          <w:sz w:val="24"/>
          <w:szCs w:val="24"/>
        </w:rPr>
      </w:pPr>
      <w:r>
        <w:rPr>
          <w:rFonts w:ascii="Book Antiqua" w:hAnsi="Book Antiqua"/>
          <w:b/>
          <w:i/>
          <w:sz w:val="24"/>
          <w:szCs w:val="24"/>
        </w:rPr>
        <w:br w:type="page"/>
      </w:r>
    </w:p>
    <w:p w14:paraId="5678191D" w14:textId="0D7E8996" w:rsidR="00A73A5D" w:rsidRPr="00A73A5D" w:rsidRDefault="00A73A5D" w:rsidP="00B02882">
      <w:pPr>
        <w:spacing w:before="360" w:line="276" w:lineRule="auto"/>
        <w:rPr>
          <w:rFonts w:ascii="Book Antiqua" w:hAnsi="Book Antiqua"/>
          <w:b/>
          <w:i/>
          <w:sz w:val="24"/>
          <w:szCs w:val="24"/>
        </w:rPr>
      </w:pPr>
      <w:r>
        <w:rPr>
          <w:rFonts w:ascii="Book Antiqua" w:hAnsi="Book Antiqua"/>
          <w:b/>
          <w:i/>
          <w:sz w:val="24"/>
          <w:szCs w:val="24"/>
        </w:rPr>
        <w:lastRenderedPageBreak/>
        <w:t>Timeline</w:t>
      </w:r>
      <w:r w:rsidR="004778C2">
        <w:rPr>
          <w:rFonts w:ascii="Book Antiqua" w:hAnsi="Book Antiqua"/>
          <w:b/>
          <w:i/>
          <w:sz w:val="24"/>
          <w:szCs w:val="24"/>
        </w:rPr>
        <w:t xml:space="preserve">  </w:t>
      </w:r>
    </w:p>
    <w:p w14:paraId="58685CA7" w14:textId="02983326" w:rsidR="006A34FC" w:rsidRDefault="00A73A5D" w:rsidP="00841673">
      <w:pPr>
        <w:spacing w:line="276" w:lineRule="auto"/>
        <w:ind w:firstLine="360"/>
        <w:rPr>
          <w:rFonts w:ascii="Book Antiqua" w:hAnsi="Book Antiqua"/>
          <w:sz w:val="24"/>
          <w:szCs w:val="24"/>
        </w:rPr>
      </w:pPr>
      <w:r>
        <w:rPr>
          <w:rFonts w:ascii="Book Antiqua" w:hAnsi="Book Antiqua"/>
          <w:sz w:val="24"/>
          <w:szCs w:val="24"/>
        </w:rPr>
        <w:t xml:space="preserve">The Planning and Accreditation Committee is holding multiple feedback sessions during </w:t>
      </w:r>
      <w:r w:rsidR="00302F1C">
        <w:rPr>
          <w:rFonts w:ascii="Book Antiqua" w:hAnsi="Book Antiqua"/>
          <w:sz w:val="24"/>
          <w:szCs w:val="24"/>
        </w:rPr>
        <w:t xml:space="preserve">the </w:t>
      </w:r>
      <w:r>
        <w:rPr>
          <w:rFonts w:ascii="Book Antiqua" w:hAnsi="Book Antiqua"/>
          <w:sz w:val="24"/>
          <w:szCs w:val="24"/>
        </w:rPr>
        <w:t xml:space="preserve">August 2016 Teaching and Learning Days and </w:t>
      </w:r>
      <w:r w:rsidR="00F31A4B">
        <w:rPr>
          <w:rFonts w:ascii="Book Antiqua" w:hAnsi="Book Antiqua"/>
          <w:sz w:val="24"/>
          <w:szCs w:val="24"/>
        </w:rPr>
        <w:t xml:space="preserve">again </w:t>
      </w:r>
      <w:r w:rsidR="00302F1C">
        <w:rPr>
          <w:rFonts w:ascii="Book Antiqua" w:hAnsi="Book Antiqua"/>
          <w:sz w:val="24"/>
          <w:szCs w:val="24"/>
        </w:rPr>
        <w:t xml:space="preserve">during </w:t>
      </w:r>
      <w:r>
        <w:rPr>
          <w:rFonts w:ascii="Book Antiqua" w:hAnsi="Book Antiqua"/>
          <w:sz w:val="24"/>
          <w:szCs w:val="24"/>
        </w:rPr>
        <w:t>Welcome Back week in September.</w:t>
      </w:r>
      <w:r w:rsidR="00E9478B">
        <w:rPr>
          <w:rStyle w:val="FootnoteReference"/>
          <w:rFonts w:ascii="Book Antiqua" w:hAnsi="Book Antiqua"/>
          <w:sz w:val="24"/>
          <w:szCs w:val="24"/>
        </w:rPr>
        <w:footnoteReference w:id="6"/>
      </w:r>
      <w:r>
        <w:rPr>
          <w:rFonts w:ascii="Book Antiqua" w:hAnsi="Book Antiqua"/>
          <w:sz w:val="24"/>
          <w:szCs w:val="24"/>
        </w:rPr>
        <w:t xml:space="preserve">  The </w:t>
      </w:r>
      <w:r w:rsidR="00050110">
        <w:rPr>
          <w:rFonts w:ascii="Book Antiqua" w:hAnsi="Book Antiqua"/>
          <w:sz w:val="24"/>
          <w:szCs w:val="24"/>
        </w:rPr>
        <w:t>Planning and Accreditation C</w:t>
      </w:r>
      <w:r>
        <w:rPr>
          <w:rFonts w:ascii="Book Antiqua" w:hAnsi="Book Antiqua"/>
          <w:sz w:val="24"/>
          <w:szCs w:val="24"/>
        </w:rPr>
        <w:t>ommittee will meet soon after the last feedback session in September and revise the proposal</w:t>
      </w:r>
      <w:r w:rsidR="00813D2B">
        <w:rPr>
          <w:rFonts w:ascii="Book Antiqua" w:hAnsi="Book Antiqua"/>
          <w:sz w:val="24"/>
          <w:szCs w:val="24"/>
        </w:rPr>
        <w:t xml:space="preserve"> based on the feedback</w:t>
      </w:r>
      <w:r>
        <w:rPr>
          <w:rFonts w:ascii="Book Antiqua" w:hAnsi="Book Antiqua"/>
          <w:sz w:val="24"/>
          <w:szCs w:val="24"/>
        </w:rPr>
        <w:t>.  The proposal will go to EC, AHE, and WPEA job stewards.  The Planning and Accreditation Committee further proposes that no committee</w:t>
      </w:r>
      <w:r w:rsidR="00302F1C">
        <w:rPr>
          <w:rFonts w:ascii="Book Antiqua" w:hAnsi="Book Antiqua"/>
          <w:sz w:val="24"/>
          <w:szCs w:val="24"/>
        </w:rPr>
        <w:t>s – unless</w:t>
      </w:r>
      <w:r w:rsidR="00A112E0">
        <w:rPr>
          <w:rFonts w:ascii="Book Antiqua" w:hAnsi="Book Antiqua"/>
          <w:sz w:val="24"/>
          <w:szCs w:val="24"/>
        </w:rPr>
        <w:t xml:space="preserve"> contractually or legally required</w:t>
      </w:r>
      <w:r w:rsidR="00302F1C">
        <w:rPr>
          <w:rFonts w:ascii="Book Antiqua" w:hAnsi="Book Antiqua"/>
          <w:sz w:val="24"/>
          <w:szCs w:val="24"/>
        </w:rPr>
        <w:t xml:space="preserve"> – </w:t>
      </w:r>
      <w:r w:rsidR="00A112E0">
        <w:rPr>
          <w:rFonts w:ascii="Book Antiqua" w:hAnsi="Book Antiqua"/>
          <w:sz w:val="24"/>
          <w:szCs w:val="24"/>
        </w:rPr>
        <w:t xml:space="preserve">will </w:t>
      </w:r>
      <w:r>
        <w:rPr>
          <w:rFonts w:ascii="Book Antiqua" w:hAnsi="Book Antiqua"/>
          <w:sz w:val="24"/>
          <w:szCs w:val="24"/>
        </w:rPr>
        <w:t>meet until the proposal</w:t>
      </w:r>
      <w:r w:rsidR="00302F1C">
        <w:rPr>
          <w:rFonts w:ascii="Book Antiqua" w:hAnsi="Book Antiqua"/>
          <w:sz w:val="24"/>
          <w:szCs w:val="24"/>
        </w:rPr>
        <w:t xml:space="preserve">, </w:t>
      </w:r>
      <w:r>
        <w:rPr>
          <w:rFonts w:ascii="Book Antiqua" w:hAnsi="Book Antiqua"/>
          <w:sz w:val="24"/>
          <w:szCs w:val="24"/>
        </w:rPr>
        <w:t>including the potential revision</w:t>
      </w:r>
      <w:r w:rsidR="00302F1C">
        <w:rPr>
          <w:rFonts w:ascii="Book Antiqua" w:hAnsi="Book Antiqua"/>
          <w:sz w:val="24"/>
          <w:szCs w:val="24"/>
        </w:rPr>
        <w:t>,</w:t>
      </w:r>
      <w:r>
        <w:rPr>
          <w:rFonts w:ascii="Book Antiqua" w:hAnsi="Book Antiqua"/>
          <w:sz w:val="24"/>
          <w:szCs w:val="24"/>
        </w:rPr>
        <w:t xml:space="preserve"> </w:t>
      </w:r>
      <w:r w:rsidR="004C13F2">
        <w:rPr>
          <w:rFonts w:ascii="Book Antiqua" w:hAnsi="Book Antiqua"/>
          <w:sz w:val="24"/>
          <w:szCs w:val="24"/>
        </w:rPr>
        <w:t>has been agreed upon by the college’s executive cabinet and union leadership teams</w:t>
      </w:r>
      <w:r w:rsidR="00A112E0">
        <w:rPr>
          <w:rFonts w:ascii="Book Antiqua" w:hAnsi="Book Antiqua"/>
          <w:sz w:val="24"/>
          <w:szCs w:val="24"/>
        </w:rPr>
        <w:t>.  If the proposal</w:t>
      </w:r>
      <w:r>
        <w:rPr>
          <w:rFonts w:ascii="Book Antiqua" w:hAnsi="Book Antiqua"/>
          <w:sz w:val="24"/>
          <w:szCs w:val="24"/>
        </w:rPr>
        <w:t xml:space="preserve"> is rejected, the current committee structure will resume.   </w:t>
      </w:r>
      <w:r w:rsidR="00A112E0">
        <w:rPr>
          <w:rFonts w:ascii="Book Antiqua" w:hAnsi="Book Antiqua"/>
          <w:sz w:val="24"/>
          <w:szCs w:val="24"/>
        </w:rPr>
        <w:t xml:space="preserve">If approved, </w:t>
      </w:r>
      <w:r w:rsidR="00302F1C">
        <w:rPr>
          <w:rFonts w:ascii="Book Antiqua" w:hAnsi="Book Antiqua"/>
          <w:sz w:val="24"/>
          <w:szCs w:val="24"/>
        </w:rPr>
        <w:t xml:space="preserve">the new structure </w:t>
      </w:r>
      <w:r w:rsidR="00A112E0">
        <w:rPr>
          <w:rFonts w:ascii="Book Antiqua" w:hAnsi="Book Antiqua"/>
          <w:sz w:val="24"/>
          <w:szCs w:val="24"/>
        </w:rPr>
        <w:t xml:space="preserve">will be effective </w:t>
      </w:r>
      <w:r w:rsidR="007C7036">
        <w:rPr>
          <w:rFonts w:ascii="Book Antiqua" w:hAnsi="Book Antiqua"/>
          <w:sz w:val="24"/>
          <w:szCs w:val="24"/>
        </w:rPr>
        <w:t>immediately</w:t>
      </w:r>
      <w:r w:rsidR="00A112E0">
        <w:rPr>
          <w:rFonts w:ascii="Book Antiqua" w:hAnsi="Book Antiqua"/>
          <w:sz w:val="24"/>
          <w:szCs w:val="24"/>
        </w:rPr>
        <w:t xml:space="preserve">.  </w:t>
      </w:r>
      <w:r w:rsidR="009F65B1">
        <w:rPr>
          <w:rFonts w:ascii="Book Antiqua" w:hAnsi="Book Antiqua"/>
          <w:sz w:val="24"/>
          <w:szCs w:val="24"/>
        </w:rPr>
        <w:t xml:space="preserve">As with all changes, the college will need to assess the effectiveness of the new committee structure within one year to make needed improvements.  </w:t>
      </w:r>
    </w:p>
    <w:p w14:paraId="64BA943A" w14:textId="77777777" w:rsidR="00C46A1C" w:rsidRDefault="00C46A1C" w:rsidP="00841673">
      <w:pPr>
        <w:spacing w:line="276" w:lineRule="auto"/>
        <w:ind w:firstLine="360"/>
        <w:rPr>
          <w:rFonts w:ascii="Book Antiqua" w:hAnsi="Book Antiqua"/>
          <w:sz w:val="24"/>
          <w:szCs w:val="24"/>
        </w:rPr>
      </w:pPr>
    </w:p>
    <w:p w14:paraId="7F2319AF" w14:textId="70A65A42" w:rsidR="00E42BDF" w:rsidRDefault="00E42BDF" w:rsidP="00E42BDF">
      <w:pPr>
        <w:spacing w:before="360" w:line="276" w:lineRule="auto"/>
        <w:rPr>
          <w:rFonts w:ascii="Book Antiqua" w:hAnsi="Book Antiqua"/>
          <w:b/>
          <w:i/>
          <w:sz w:val="24"/>
          <w:szCs w:val="24"/>
        </w:rPr>
      </w:pPr>
      <w:r>
        <w:rPr>
          <w:rFonts w:ascii="Book Antiqua" w:hAnsi="Book Antiqua"/>
          <w:b/>
          <w:i/>
          <w:sz w:val="24"/>
          <w:szCs w:val="24"/>
        </w:rPr>
        <w:t>Evaluation</w:t>
      </w:r>
    </w:p>
    <w:p w14:paraId="34AD85ED" w14:textId="1A0677CF" w:rsidR="00177914" w:rsidRDefault="00E42BDF" w:rsidP="00C46A1C">
      <w:pPr>
        <w:spacing w:after="0" w:line="276" w:lineRule="auto"/>
        <w:rPr>
          <w:rFonts w:ascii="Book Antiqua" w:hAnsi="Book Antiqua"/>
          <w:sz w:val="24"/>
          <w:szCs w:val="24"/>
        </w:rPr>
      </w:pPr>
      <w:r>
        <w:rPr>
          <w:rFonts w:ascii="Book Antiqua" w:hAnsi="Book Antiqua"/>
          <w:sz w:val="24"/>
          <w:szCs w:val="24"/>
        </w:rPr>
        <w:tab/>
        <w:t>If the proposed council structure is adopted, it will be evaluated during spring quarter 2017</w:t>
      </w:r>
      <w:r w:rsidR="00876171">
        <w:rPr>
          <w:rFonts w:ascii="Book Antiqua" w:hAnsi="Book Antiqua"/>
          <w:sz w:val="24"/>
          <w:szCs w:val="24"/>
        </w:rPr>
        <w:t xml:space="preserve"> by an evaluation team</w:t>
      </w:r>
      <w:r>
        <w:rPr>
          <w:rFonts w:ascii="Book Antiqua" w:hAnsi="Book Antiqua"/>
          <w:sz w:val="24"/>
          <w:szCs w:val="24"/>
        </w:rPr>
        <w:t xml:space="preserve">. </w:t>
      </w:r>
      <w:r w:rsidR="00876171">
        <w:rPr>
          <w:rFonts w:ascii="Book Antiqua" w:hAnsi="Book Antiqua"/>
          <w:sz w:val="24"/>
          <w:szCs w:val="24"/>
        </w:rPr>
        <w:t xml:space="preserve"> The team will be </w:t>
      </w:r>
      <w:r w:rsidR="00177914">
        <w:rPr>
          <w:rFonts w:ascii="Book Antiqua" w:hAnsi="Book Antiqua"/>
          <w:sz w:val="24"/>
          <w:szCs w:val="24"/>
        </w:rPr>
        <w:t>facilitated</w:t>
      </w:r>
      <w:r w:rsidR="00876171">
        <w:rPr>
          <w:rFonts w:ascii="Book Antiqua" w:hAnsi="Book Antiqua"/>
          <w:sz w:val="24"/>
          <w:szCs w:val="24"/>
        </w:rPr>
        <w:t xml:space="preserve"> by the Associate Vice President of Planning and Effectiveness and include representation from </w:t>
      </w:r>
      <w:r w:rsidR="00177914">
        <w:rPr>
          <w:rFonts w:ascii="Book Antiqua" w:hAnsi="Book Antiqua"/>
          <w:sz w:val="24"/>
          <w:szCs w:val="24"/>
        </w:rPr>
        <w:t>the following</w:t>
      </w:r>
      <w:r w:rsidR="007C7036">
        <w:rPr>
          <w:rFonts w:ascii="Book Antiqua" w:hAnsi="Book Antiqua"/>
          <w:sz w:val="24"/>
          <w:szCs w:val="24"/>
        </w:rPr>
        <w:t xml:space="preserve"> (ensuring representation from Instruction, Student Affairs, Administrative Services, and executive departments)</w:t>
      </w:r>
      <w:r w:rsidR="00177914">
        <w:rPr>
          <w:rFonts w:ascii="Book Antiqua" w:hAnsi="Book Antiqua"/>
          <w:sz w:val="24"/>
          <w:szCs w:val="24"/>
        </w:rPr>
        <w:t>:</w:t>
      </w:r>
    </w:p>
    <w:p w14:paraId="7DFCB139" w14:textId="36241DD7" w:rsidR="00177914" w:rsidRDefault="00177914" w:rsidP="00177914">
      <w:pPr>
        <w:pStyle w:val="ListParagraph"/>
        <w:numPr>
          <w:ilvl w:val="0"/>
          <w:numId w:val="31"/>
        </w:numPr>
        <w:spacing w:line="276" w:lineRule="auto"/>
        <w:rPr>
          <w:rFonts w:ascii="Book Antiqua" w:hAnsi="Book Antiqua"/>
          <w:sz w:val="24"/>
          <w:szCs w:val="24"/>
        </w:rPr>
      </w:pPr>
      <w:r>
        <w:rPr>
          <w:rFonts w:ascii="Book Antiqua" w:hAnsi="Book Antiqua"/>
          <w:sz w:val="24"/>
          <w:szCs w:val="24"/>
        </w:rPr>
        <w:t>WPEA job steward</w:t>
      </w:r>
      <w:r w:rsidRPr="00177914">
        <w:rPr>
          <w:rFonts w:ascii="Book Antiqua" w:hAnsi="Book Antiqua"/>
          <w:sz w:val="24"/>
          <w:szCs w:val="24"/>
        </w:rPr>
        <w:t xml:space="preserve"> (non-council member)</w:t>
      </w:r>
      <w:r w:rsidR="00876171" w:rsidRPr="00177914">
        <w:rPr>
          <w:rFonts w:ascii="Book Antiqua" w:hAnsi="Book Antiqua"/>
          <w:sz w:val="24"/>
          <w:szCs w:val="24"/>
        </w:rPr>
        <w:t xml:space="preserve">, </w:t>
      </w:r>
    </w:p>
    <w:p w14:paraId="2EC669A1" w14:textId="77777777" w:rsidR="00177914" w:rsidRDefault="00876171" w:rsidP="00177914">
      <w:pPr>
        <w:pStyle w:val="ListParagraph"/>
        <w:numPr>
          <w:ilvl w:val="0"/>
          <w:numId w:val="31"/>
        </w:numPr>
        <w:spacing w:before="360" w:line="276" w:lineRule="auto"/>
        <w:rPr>
          <w:rFonts w:ascii="Book Antiqua" w:hAnsi="Book Antiqua"/>
          <w:sz w:val="24"/>
          <w:szCs w:val="24"/>
        </w:rPr>
      </w:pPr>
      <w:r w:rsidRPr="00177914">
        <w:rPr>
          <w:rFonts w:ascii="Book Antiqua" w:hAnsi="Book Antiqua"/>
          <w:sz w:val="24"/>
          <w:szCs w:val="24"/>
        </w:rPr>
        <w:t>AHE senator</w:t>
      </w:r>
      <w:r w:rsidR="00177914" w:rsidRPr="00177914">
        <w:rPr>
          <w:rFonts w:ascii="Book Antiqua" w:hAnsi="Book Antiqua"/>
          <w:sz w:val="24"/>
          <w:szCs w:val="24"/>
        </w:rPr>
        <w:t xml:space="preserve"> (non-council member)</w:t>
      </w:r>
      <w:r w:rsidRPr="00177914">
        <w:rPr>
          <w:rFonts w:ascii="Book Antiqua" w:hAnsi="Book Antiqua"/>
          <w:sz w:val="24"/>
          <w:szCs w:val="24"/>
        </w:rPr>
        <w:t xml:space="preserve">, </w:t>
      </w:r>
    </w:p>
    <w:p w14:paraId="001FD4A2" w14:textId="713FEF30" w:rsidR="00177914" w:rsidRDefault="00876171" w:rsidP="00177914">
      <w:pPr>
        <w:pStyle w:val="ListParagraph"/>
        <w:numPr>
          <w:ilvl w:val="0"/>
          <w:numId w:val="31"/>
        </w:numPr>
        <w:spacing w:before="360" w:line="276" w:lineRule="auto"/>
        <w:rPr>
          <w:rFonts w:ascii="Book Antiqua" w:hAnsi="Book Antiqua"/>
          <w:sz w:val="24"/>
          <w:szCs w:val="24"/>
        </w:rPr>
      </w:pPr>
      <w:r w:rsidRPr="00177914">
        <w:rPr>
          <w:rFonts w:ascii="Book Antiqua" w:hAnsi="Book Antiqua"/>
          <w:sz w:val="24"/>
          <w:szCs w:val="24"/>
        </w:rPr>
        <w:t xml:space="preserve">College President (or </w:t>
      </w:r>
      <w:r w:rsidR="007A6C1A">
        <w:rPr>
          <w:rFonts w:ascii="Book Antiqua" w:hAnsi="Book Antiqua"/>
          <w:sz w:val="24"/>
          <w:szCs w:val="24"/>
        </w:rPr>
        <w:t xml:space="preserve">EC </w:t>
      </w:r>
      <w:r w:rsidRPr="00177914">
        <w:rPr>
          <w:rFonts w:ascii="Book Antiqua" w:hAnsi="Book Antiqua"/>
          <w:sz w:val="24"/>
          <w:szCs w:val="24"/>
        </w:rPr>
        <w:t>designee</w:t>
      </w:r>
      <w:r w:rsidR="00177914" w:rsidRPr="00177914">
        <w:rPr>
          <w:rFonts w:ascii="Book Antiqua" w:hAnsi="Book Antiqua"/>
          <w:sz w:val="24"/>
          <w:szCs w:val="24"/>
        </w:rPr>
        <w:t xml:space="preserve"> – non-council member</w:t>
      </w:r>
      <w:r w:rsidRPr="00177914">
        <w:rPr>
          <w:rFonts w:ascii="Book Antiqua" w:hAnsi="Book Antiqua"/>
          <w:sz w:val="24"/>
          <w:szCs w:val="24"/>
        </w:rPr>
        <w:t xml:space="preserve">), </w:t>
      </w:r>
    </w:p>
    <w:p w14:paraId="503478C5" w14:textId="06A9BD7C" w:rsidR="00177914" w:rsidRDefault="00177914" w:rsidP="00177914">
      <w:pPr>
        <w:pStyle w:val="ListParagraph"/>
        <w:numPr>
          <w:ilvl w:val="0"/>
          <w:numId w:val="31"/>
        </w:numPr>
        <w:spacing w:before="360" w:line="276" w:lineRule="auto"/>
        <w:rPr>
          <w:rFonts w:ascii="Book Antiqua" w:hAnsi="Book Antiqua"/>
          <w:sz w:val="24"/>
          <w:szCs w:val="24"/>
        </w:rPr>
      </w:pPr>
      <w:r>
        <w:rPr>
          <w:rFonts w:ascii="Book Antiqua" w:hAnsi="Book Antiqua"/>
          <w:sz w:val="24"/>
          <w:szCs w:val="24"/>
        </w:rPr>
        <w:t>D</w:t>
      </w:r>
      <w:r w:rsidRPr="00177914">
        <w:rPr>
          <w:rFonts w:ascii="Book Antiqua" w:hAnsi="Book Antiqua"/>
          <w:sz w:val="24"/>
          <w:szCs w:val="24"/>
        </w:rPr>
        <w:t>ean or director (non-council member),</w:t>
      </w:r>
    </w:p>
    <w:p w14:paraId="21E1A6B0" w14:textId="07777ABC" w:rsidR="00177914" w:rsidRDefault="00FA5AC3" w:rsidP="00177914">
      <w:pPr>
        <w:pStyle w:val="ListParagraph"/>
        <w:numPr>
          <w:ilvl w:val="0"/>
          <w:numId w:val="31"/>
        </w:numPr>
        <w:spacing w:before="360" w:line="276" w:lineRule="auto"/>
        <w:rPr>
          <w:rFonts w:ascii="Book Antiqua" w:hAnsi="Book Antiqua"/>
          <w:sz w:val="24"/>
          <w:szCs w:val="24"/>
        </w:rPr>
      </w:pPr>
      <w:r>
        <w:rPr>
          <w:rFonts w:ascii="Book Antiqua" w:hAnsi="Book Antiqua"/>
          <w:sz w:val="24"/>
          <w:szCs w:val="24"/>
        </w:rPr>
        <w:t>Faculty (</w:t>
      </w:r>
      <w:r w:rsidR="00177914" w:rsidRPr="00177914">
        <w:rPr>
          <w:rFonts w:ascii="Book Antiqua" w:hAnsi="Book Antiqua"/>
          <w:sz w:val="24"/>
          <w:szCs w:val="24"/>
        </w:rPr>
        <w:t xml:space="preserve">non-council member), </w:t>
      </w:r>
    </w:p>
    <w:p w14:paraId="0DAC2C4E" w14:textId="1DA1674D" w:rsidR="00FA5AC3" w:rsidRDefault="00FA5AC3" w:rsidP="00FA5AC3">
      <w:pPr>
        <w:pStyle w:val="ListParagraph"/>
        <w:numPr>
          <w:ilvl w:val="0"/>
          <w:numId w:val="31"/>
        </w:numPr>
        <w:spacing w:before="360" w:line="276" w:lineRule="auto"/>
        <w:rPr>
          <w:rFonts w:ascii="Book Antiqua" w:hAnsi="Book Antiqua"/>
          <w:sz w:val="24"/>
          <w:szCs w:val="24"/>
        </w:rPr>
      </w:pPr>
      <w:r>
        <w:rPr>
          <w:rFonts w:ascii="Book Antiqua" w:hAnsi="Book Antiqua"/>
          <w:sz w:val="24"/>
          <w:szCs w:val="24"/>
        </w:rPr>
        <w:t xml:space="preserve">Classified staff </w:t>
      </w:r>
      <w:r w:rsidRPr="00FA5AC3">
        <w:rPr>
          <w:rFonts w:ascii="Book Antiqua" w:hAnsi="Book Antiqua"/>
          <w:sz w:val="24"/>
          <w:szCs w:val="24"/>
        </w:rPr>
        <w:t>(non-council member)</w:t>
      </w:r>
      <w:r>
        <w:rPr>
          <w:rFonts w:ascii="Book Antiqua" w:hAnsi="Book Antiqua"/>
          <w:sz w:val="24"/>
          <w:szCs w:val="24"/>
        </w:rPr>
        <w:t>,</w:t>
      </w:r>
    </w:p>
    <w:p w14:paraId="5AC04631" w14:textId="77777777" w:rsidR="00177914" w:rsidRDefault="00177914" w:rsidP="00177914">
      <w:pPr>
        <w:pStyle w:val="ListParagraph"/>
        <w:numPr>
          <w:ilvl w:val="0"/>
          <w:numId w:val="31"/>
        </w:numPr>
        <w:spacing w:before="360" w:line="276" w:lineRule="auto"/>
        <w:rPr>
          <w:rFonts w:ascii="Book Antiqua" w:hAnsi="Book Antiqua"/>
          <w:sz w:val="24"/>
          <w:szCs w:val="24"/>
        </w:rPr>
      </w:pPr>
      <w:r>
        <w:rPr>
          <w:rFonts w:ascii="Book Antiqua" w:hAnsi="Book Antiqua"/>
          <w:sz w:val="24"/>
          <w:szCs w:val="24"/>
        </w:rPr>
        <w:t>F</w:t>
      </w:r>
      <w:r w:rsidR="00876171" w:rsidRPr="00177914">
        <w:rPr>
          <w:rFonts w:ascii="Book Antiqua" w:hAnsi="Book Antiqua"/>
          <w:sz w:val="24"/>
          <w:szCs w:val="24"/>
        </w:rPr>
        <w:t xml:space="preserve">aculty </w:t>
      </w:r>
      <w:r w:rsidRPr="00177914">
        <w:rPr>
          <w:rFonts w:ascii="Book Antiqua" w:hAnsi="Book Antiqua"/>
          <w:sz w:val="24"/>
          <w:szCs w:val="24"/>
        </w:rPr>
        <w:t xml:space="preserve">member on a </w:t>
      </w:r>
      <w:r w:rsidR="00876171" w:rsidRPr="00177914">
        <w:rPr>
          <w:rFonts w:ascii="Book Antiqua" w:hAnsi="Book Antiqua"/>
          <w:sz w:val="24"/>
          <w:szCs w:val="24"/>
        </w:rPr>
        <w:t xml:space="preserve">council, </w:t>
      </w:r>
      <w:r w:rsidRPr="00177914">
        <w:rPr>
          <w:rFonts w:ascii="Book Antiqua" w:hAnsi="Book Antiqua"/>
          <w:sz w:val="24"/>
          <w:szCs w:val="24"/>
        </w:rPr>
        <w:t xml:space="preserve">and </w:t>
      </w:r>
    </w:p>
    <w:p w14:paraId="5E7FD07E" w14:textId="7C3AA7AF" w:rsidR="00177914" w:rsidRDefault="00177914" w:rsidP="00177914">
      <w:pPr>
        <w:pStyle w:val="ListParagraph"/>
        <w:numPr>
          <w:ilvl w:val="0"/>
          <w:numId w:val="31"/>
        </w:numPr>
        <w:spacing w:before="360" w:after="0" w:line="276" w:lineRule="auto"/>
        <w:rPr>
          <w:rFonts w:ascii="Book Antiqua" w:hAnsi="Book Antiqua"/>
          <w:sz w:val="24"/>
          <w:szCs w:val="24"/>
        </w:rPr>
      </w:pPr>
      <w:r>
        <w:rPr>
          <w:rFonts w:ascii="Book Antiqua" w:hAnsi="Book Antiqua"/>
          <w:sz w:val="24"/>
          <w:szCs w:val="24"/>
        </w:rPr>
        <w:t>C</w:t>
      </w:r>
      <w:r w:rsidR="00876171" w:rsidRPr="00177914">
        <w:rPr>
          <w:rFonts w:ascii="Book Antiqua" w:hAnsi="Book Antiqua"/>
          <w:sz w:val="24"/>
          <w:szCs w:val="24"/>
        </w:rPr>
        <w:t xml:space="preserve">lassified </w:t>
      </w:r>
      <w:r w:rsidRPr="00177914">
        <w:rPr>
          <w:rFonts w:ascii="Book Antiqua" w:hAnsi="Book Antiqua"/>
          <w:sz w:val="24"/>
          <w:szCs w:val="24"/>
        </w:rPr>
        <w:t xml:space="preserve">staff on </w:t>
      </w:r>
      <w:r w:rsidR="007A6C1A">
        <w:rPr>
          <w:rFonts w:ascii="Book Antiqua" w:hAnsi="Book Antiqua"/>
          <w:sz w:val="24"/>
          <w:szCs w:val="24"/>
        </w:rPr>
        <w:t xml:space="preserve">a </w:t>
      </w:r>
      <w:r w:rsidR="00876171" w:rsidRPr="00177914">
        <w:rPr>
          <w:rFonts w:ascii="Book Antiqua" w:hAnsi="Book Antiqua"/>
          <w:sz w:val="24"/>
          <w:szCs w:val="24"/>
        </w:rPr>
        <w:t xml:space="preserve">council.  </w:t>
      </w:r>
    </w:p>
    <w:p w14:paraId="2E14D7C5" w14:textId="62E4BD2F" w:rsidR="00E42BDF" w:rsidRPr="00177914" w:rsidRDefault="00E42BDF" w:rsidP="00C46A1C">
      <w:pPr>
        <w:spacing w:after="0" w:line="276" w:lineRule="auto"/>
        <w:rPr>
          <w:rFonts w:ascii="Book Antiqua" w:hAnsi="Book Antiqua"/>
          <w:sz w:val="24"/>
          <w:szCs w:val="24"/>
        </w:rPr>
      </w:pPr>
      <w:r w:rsidRPr="00177914">
        <w:rPr>
          <w:rFonts w:ascii="Book Antiqua" w:hAnsi="Book Antiqua"/>
          <w:sz w:val="24"/>
          <w:szCs w:val="24"/>
        </w:rPr>
        <w:t xml:space="preserve">The evaluation will </w:t>
      </w:r>
      <w:r w:rsidR="00876171" w:rsidRPr="00177914">
        <w:rPr>
          <w:rFonts w:ascii="Book Antiqua" w:hAnsi="Book Antiqua"/>
          <w:sz w:val="24"/>
          <w:szCs w:val="24"/>
        </w:rPr>
        <w:t xml:space="preserve">measure the structure’s </w:t>
      </w:r>
      <w:r w:rsidRPr="00177914">
        <w:rPr>
          <w:rFonts w:ascii="Book Antiqua" w:hAnsi="Book Antiqua"/>
          <w:sz w:val="24"/>
          <w:szCs w:val="24"/>
        </w:rPr>
        <w:t xml:space="preserve">effectiveness based on </w:t>
      </w:r>
      <w:r w:rsidR="00876171" w:rsidRPr="00177914">
        <w:rPr>
          <w:rFonts w:ascii="Book Antiqua" w:hAnsi="Book Antiqua"/>
          <w:sz w:val="24"/>
          <w:szCs w:val="24"/>
        </w:rPr>
        <w:t xml:space="preserve">changes </w:t>
      </w:r>
      <w:r w:rsidRPr="00177914">
        <w:rPr>
          <w:rFonts w:ascii="Book Antiqua" w:hAnsi="Book Antiqua"/>
          <w:sz w:val="24"/>
          <w:szCs w:val="24"/>
        </w:rPr>
        <w:t xml:space="preserve">in shared governance, integration of the council and committee work into decision-making, perceptions of representation of councils, and perceptions of communication.  Data will be collected through a variety of methodologies.  </w:t>
      </w:r>
    </w:p>
    <w:p w14:paraId="4C8186B3" w14:textId="4628E346" w:rsidR="00E42BDF" w:rsidRDefault="00E42BDF" w:rsidP="00E42BDF">
      <w:pPr>
        <w:spacing w:before="360" w:after="0" w:line="276" w:lineRule="auto"/>
        <w:rPr>
          <w:rFonts w:ascii="Book Antiqua" w:hAnsi="Book Antiqua"/>
          <w:sz w:val="24"/>
          <w:szCs w:val="24"/>
        </w:rPr>
      </w:pPr>
      <w:r>
        <w:rPr>
          <w:rFonts w:ascii="Book Antiqua" w:hAnsi="Book Antiqua"/>
          <w:sz w:val="24"/>
          <w:szCs w:val="24"/>
        </w:rPr>
        <w:lastRenderedPageBreak/>
        <w:tab/>
        <w:t xml:space="preserve">In winter or spring 2017 (depending on the implementation of ctcLink/PeopleSoft) the 2017 Clark College Climate Survey will measure various aspects of climate among all employees of the college.  One crucial aspect of climate is </w:t>
      </w:r>
      <w:r w:rsidR="000702BB">
        <w:rPr>
          <w:rFonts w:ascii="Book Antiqua" w:hAnsi="Book Antiqua"/>
          <w:sz w:val="24"/>
          <w:szCs w:val="24"/>
        </w:rPr>
        <w:t xml:space="preserve">shared </w:t>
      </w:r>
      <w:r>
        <w:rPr>
          <w:rFonts w:ascii="Book Antiqua" w:hAnsi="Book Antiqua"/>
          <w:sz w:val="24"/>
          <w:szCs w:val="24"/>
        </w:rPr>
        <w:t xml:space="preserve">governance.  The Office of Planning and Effectiveness will add questions </w:t>
      </w:r>
      <w:r w:rsidR="00210ED6">
        <w:rPr>
          <w:rFonts w:ascii="Book Antiqua" w:hAnsi="Book Antiqua"/>
          <w:sz w:val="24"/>
          <w:szCs w:val="24"/>
        </w:rPr>
        <w:t xml:space="preserve">to the 2017 climate survey </w:t>
      </w:r>
      <w:r w:rsidR="007A6C1A">
        <w:rPr>
          <w:rFonts w:ascii="Book Antiqua" w:hAnsi="Book Antiqua"/>
          <w:sz w:val="24"/>
          <w:szCs w:val="24"/>
        </w:rPr>
        <w:t xml:space="preserve">related to </w:t>
      </w:r>
      <w:r w:rsidR="000702BB">
        <w:rPr>
          <w:rFonts w:ascii="Book Antiqua" w:hAnsi="Book Antiqua"/>
          <w:sz w:val="24"/>
          <w:szCs w:val="24"/>
        </w:rPr>
        <w:t xml:space="preserve">the </w:t>
      </w:r>
      <w:r w:rsidR="007A6C1A">
        <w:rPr>
          <w:rFonts w:ascii="Book Antiqua" w:hAnsi="Book Antiqua"/>
          <w:sz w:val="24"/>
          <w:szCs w:val="24"/>
        </w:rPr>
        <w:t>proposed</w:t>
      </w:r>
      <w:r>
        <w:rPr>
          <w:rFonts w:ascii="Book Antiqua" w:hAnsi="Book Antiqua"/>
          <w:sz w:val="24"/>
          <w:szCs w:val="24"/>
        </w:rPr>
        <w:t xml:space="preserve"> council structure</w:t>
      </w:r>
      <w:r w:rsidR="000702BB">
        <w:rPr>
          <w:rFonts w:ascii="Book Antiqua" w:hAnsi="Book Antiqua"/>
          <w:sz w:val="24"/>
          <w:szCs w:val="24"/>
        </w:rPr>
        <w:t xml:space="preserve">, including </w:t>
      </w:r>
      <w:r>
        <w:rPr>
          <w:rFonts w:ascii="Book Antiqua" w:hAnsi="Book Antiqua"/>
          <w:sz w:val="24"/>
          <w:szCs w:val="24"/>
        </w:rPr>
        <w:t>employees</w:t>
      </w:r>
      <w:r w:rsidR="00210ED6">
        <w:rPr>
          <w:rFonts w:ascii="Book Antiqua" w:hAnsi="Book Antiqua"/>
          <w:sz w:val="24"/>
          <w:szCs w:val="24"/>
        </w:rPr>
        <w:t>’</w:t>
      </w:r>
      <w:r>
        <w:rPr>
          <w:rFonts w:ascii="Book Antiqua" w:hAnsi="Book Antiqua"/>
          <w:sz w:val="24"/>
          <w:szCs w:val="24"/>
        </w:rPr>
        <w:t xml:space="preserve"> perceptions of the following: </w:t>
      </w:r>
    </w:p>
    <w:p w14:paraId="07DB382D" w14:textId="2C44748F" w:rsidR="007A6C1A" w:rsidRDefault="007A6C1A" w:rsidP="00876171">
      <w:pPr>
        <w:pStyle w:val="ListParagraph"/>
        <w:numPr>
          <w:ilvl w:val="0"/>
          <w:numId w:val="30"/>
        </w:numPr>
        <w:spacing w:line="276" w:lineRule="auto"/>
        <w:rPr>
          <w:rFonts w:ascii="Book Antiqua" w:hAnsi="Book Antiqua"/>
          <w:sz w:val="24"/>
          <w:szCs w:val="24"/>
        </w:rPr>
      </w:pPr>
      <w:r>
        <w:rPr>
          <w:rFonts w:ascii="Book Antiqua" w:hAnsi="Book Antiqua"/>
          <w:sz w:val="24"/>
          <w:szCs w:val="24"/>
        </w:rPr>
        <w:t>Setting the priorities for the college related to the four core themes;</w:t>
      </w:r>
    </w:p>
    <w:p w14:paraId="7B83A6B7" w14:textId="419AE90B" w:rsidR="00E42BDF" w:rsidRDefault="00E42BDF" w:rsidP="00876171">
      <w:pPr>
        <w:pStyle w:val="ListParagraph"/>
        <w:numPr>
          <w:ilvl w:val="0"/>
          <w:numId w:val="30"/>
        </w:numPr>
        <w:spacing w:line="276" w:lineRule="auto"/>
        <w:rPr>
          <w:rFonts w:ascii="Book Antiqua" w:hAnsi="Book Antiqua"/>
          <w:sz w:val="24"/>
          <w:szCs w:val="24"/>
        </w:rPr>
      </w:pPr>
      <w:r>
        <w:rPr>
          <w:rFonts w:ascii="Book Antiqua" w:hAnsi="Book Antiqua"/>
          <w:sz w:val="24"/>
          <w:szCs w:val="24"/>
        </w:rPr>
        <w:t>A</w:t>
      </w:r>
      <w:r w:rsidRPr="00E42BDF">
        <w:rPr>
          <w:rFonts w:ascii="Book Antiqua" w:hAnsi="Book Antiqua"/>
          <w:sz w:val="24"/>
          <w:szCs w:val="24"/>
        </w:rPr>
        <w:t xml:space="preserve">dequate representation of </w:t>
      </w:r>
      <w:r w:rsidR="007A6C1A">
        <w:rPr>
          <w:rFonts w:ascii="Book Antiqua" w:hAnsi="Book Antiqua"/>
          <w:sz w:val="24"/>
          <w:szCs w:val="24"/>
        </w:rPr>
        <w:t xml:space="preserve">college </w:t>
      </w:r>
      <w:r>
        <w:rPr>
          <w:rFonts w:ascii="Book Antiqua" w:hAnsi="Book Antiqua"/>
          <w:sz w:val="24"/>
          <w:szCs w:val="24"/>
        </w:rPr>
        <w:t>areas;</w:t>
      </w:r>
    </w:p>
    <w:p w14:paraId="12642C9C" w14:textId="68AB7FC7" w:rsidR="00E42BDF" w:rsidRDefault="00E42BDF" w:rsidP="00876171">
      <w:pPr>
        <w:pStyle w:val="ListParagraph"/>
        <w:numPr>
          <w:ilvl w:val="0"/>
          <w:numId w:val="30"/>
        </w:numPr>
        <w:spacing w:line="276" w:lineRule="auto"/>
        <w:rPr>
          <w:rFonts w:ascii="Book Antiqua" w:hAnsi="Book Antiqua"/>
          <w:sz w:val="24"/>
          <w:szCs w:val="24"/>
        </w:rPr>
      </w:pPr>
      <w:r>
        <w:rPr>
          <w:rFonts w:ascii="Book Antiqua" w:hAnsi="Book Antiqua"/>
          <w:sz w:val="24"/>
          <w:szCs w:val="24"/>
        </w:rPr>
        <w:t>Using college-wide feedback to inform the work of the councils;</w:t>
      </w:r>
    </w:p>
    <w:p w14:paraId="08C1C5E6" w14:textId="1651DF78" w:rsidR="00E42BDF" w:rsidRDefault="00E42BDF" w:rsidP="00876171">
      <w:pPr>
        <w:pStyle w:val="ListParagraph"/>
        <w:numPr>
          <w:ilvl w:val="0"/>
          <w:numId w:val="30"/>
        </w:numPr>
        <w:spacing w:line="276" w:lineRule="auto"/>
        <w:rPr>
          <w:rFonts w:ascii="Book Antiqua" w:hAnsi="Book Antiqua"/>
          <w:sz w:val="24"/>
          <w:szCs w:val="24"/>
        </w:rPr>
      </w:pPr>
      <w:r>
        <w:rPr>
          <w:rFonts w:ascii="Book Antiqua" w:hAnsi="Book Antiqua"/>
          <w:sz w:val="24"/>
          <w:szCs w:val="24"/>
        </w:rPr>
        <w:t>Communication of college councils with constituents and decision-makers; and</w:t>
      </w:r>
    </w:p>
    <w:p w14:paraId="0CD1B956" w14:textId="2262FBC6" w:rsidR="00E42BDF" w:rsidRDefault="00E42BDF" w:rsidP="00876171">
      <w:pPr>
        <w:pStyle w:val="ListParagraph"/>
        <w:numPr>
          <w:ilvl w:val="0"/>
          <w:numId w:val="30"/>
        </w:numPr>
        <w:spacing w:line="276" w:lineRule="auto"/>
        <w:rPr>
          <w:rFonts w:ascii="Book Antiqua" w:hAnsi="Book Antiqua"/>
          <w:sz w:val="24"/>
          <w:szCs w:val="24"/>
        </w:rPr>
      </w:pPr>
      <w:r>
        <w:rPr>
          <w:rFonts w:ascii="Book Antiqua" w:hAnsi="Book Antiqua"/>
          <w:sz w:val="24"/>
          <w:szCs w:val="24"/>
        </w:rPr>
        <w:t>Appropriateness of college councils’ work to the priorities of the college.</w:t>
      </w:r>
    </w:p>
    <w:p w14:paraId="46B71321" w14:textId="1C381FC8" w:rsidR="00210ED6" w:rsidRDefault="00210ED6" w:rsidP="00210ED6">
      <w:pPr>
        <w:spacing w:line="276" w:lineRule="auto"/>
        <w:ind w:firstLine="720"/>
        <w:rPr>
          <w:rFonts w:ascii="Book Antiqua" w:hAnsi="Book Antiqua"/>
          <w:sz w:val="24"/>
          <w:szCs w:val="24"/>
        </w:rPr>
      </w:pPr>
      <w:r>
        <w:rPr>
          <w:rFonts w:ascii="Book Antiqua" w:hAnsi="Book Antiqua"/>
          <w:sz w:val="24"/>
          <w:szCs w:val="24"/>
        </w:rPr>
        <w:t xml:space="preserve">In addition to the climate survey, the Office of Planning and Effectiveness will collect additional evaluative data through surveys and focus groups with the councils’ members and other committee members.  In addition to the </w:t>
      </w:r>
      <w:r w:rsidR="007A6C1A">
        <w:rPr>
          <w:rFonts w:ascii="Book Antiqua" w:hAnsi="Book Antiqua"/>
          <w:sz w:val="24"/>
          <w:szCs w:val="24"/>
        </w:rPr>
        <w:t>five</w:t>
      </w:r>
      <w:r>
        <w:rPr>
          <w:rFonts w:ascii="Book Antiqua" w:hAnsi="Book Antiqua"/>
          <w:sz w:val="24"/>
          <w:szCs w:val="24"/>
        </w:rPr>
        <w:t xml:space="preserve"> areas identified above to be measured in the 2017 climate survey, council members will be asked about their workload as a council member </w:t>
      </w:r>
      <w:r w:rsidR="000702BB">
        <w:rPr>
          <w:rFonts w:ascii="Book Antiqua" w:hAnsi="Book Antiqua"/>
          <w:sz w:val="24"/>
          <w:szCs w:val="24"/>
        </w:rPr>
        <w:t>and</w:t>
      </w:r>
      <w:r>
        <w:rPr>
          <w:rFonts w:ascii="Book Antiqua" w:hAnsi="Book Antiqua"/>
          <w:sz w:val="24"/>
          <w:szCs w:val="24"/>
        </w:rPr>
        <w:t xml:space="preserve"> their perceptions of the </w:t>
      </w:r>
      <w:r w:rsidR="000702BB">
        <w:rPr>
          <w:rFonts w:ascii="Book Antiqua" w:hAnsi="Book Antiqua"/>
          <w:sz w:val="24"/>
          <w:szCs w:val="24"/>
        </w:rPr>
        <w:t xml:space="preserve">effectiveness of the </w:t>
      </w:r>
      <w:r>
        <w:rPr>
          <w:rFonts w:ascii="Book Antiqua" w:hAnsi="Book Antiqua"/>
          <w:sz w:val="24"/>
          <w:szCs w:val="24"/>
        </w:rPr>
        <w:t xml:space="preserve">councils’ </w:t>
      </w:r>
      <w:r w:rsidR="000702BB">
        <w:rPr>
          <w:rFonts w:ascii="Book Antiqua" w:hAnsi="Book Antiqua"/>
          <w:sz w:val="24"/>
          <w:szCs w:val="24"/>
        </w:rPr>
        <w:t xml:space="preserve">to </w:t>
      </w:r>
      <w:r>
        <w:rPr>
          <w:rFonts w:ascii="Book Antiqua" w:hAnsi="Book Antiqua"/>
          <w:sz w:val="24"/>
          <w:szCs w:val="24"/>
        </w:rPr>
        <w:t xml:space="preserve">inform decision-making and set the priorities for the college.  The councils and other committee members will also be asked for </w:t>
      </w:r>
      <w:r w:rsidR="000702BB">
        <w:rPr>
          <w:rFonts w:ascii="Book Antiqua" w:hAnsi="Book Antiqua"/>
          <w:sz w:val="24"/>
          <w:szCs w:val="24"/>
        </w:rPr>
        <w:t>recommendations for improvement</w:t>
      </w:r>
      <w:r>
        <w:rPr>
          <w:rFonts w:ascii="Book Antiqua" w:hAnsi="Book Antiqua"/>
          <w:sz w:val="24"/>
          <w:szCs w:val="24"/>
        </w:rPr>
        <w:t xml:space="preserve"> of the council structure.  (Based on the consistency of the recommendations for improvement among the four councils and other committees</w:t>
      </w:r>
      <w:r w:rsidR="000702BB">
        <w:rPr>
          <w:rFonts w:ascii="Book Antiqua" w:hAnsi="Book Antiqua"/>
          <w:sz w:val="24"/>
          <w:szCs w:val="24"/>
        </w:rPr>
        <w:t>,</w:t>
      </w:r>
      <w:r>
        <w:rPr>
          <w:rFonts w:ascii="Book Antiqua" w:hAnsi="Book Antiqua"/>
          <w:sz w:val="24"/>
          <w:szCs w:val="24"/>
        </w:rPr>
        <w:t xml:space="preserve"> as well as the climate survey results, college forums may be held to </w:t>
      </w:r>
      <w:r w:rsidR="00876171">
        <w:rPr>
          <w:rFonts w:ascii="Book Antiqua" w:hAnsi="Book Antiqua"/>
          <w:sz w:val="24"/>
          <w:szCs w:val="24"/>
        </w:rPr>
        <w:t xml:space="preserve">further </w:t>
      </w:r>
      <w:r>
        <w:rPr>
          <w:rFonts w:ascii="Book Antiqua" w:hAnsi="Book Antiqua"/>
          <w:sz w:val="24"/>
          <w:szCs w:val="24"/>
        </w:rPr>
        <w:t>explore improvements needed in the council structure.)</w:t>
      </w:r>
      <w:r w:rsidR="007A6C1A">
        <w:rPr>
          <w:rFonts w:ascii="Book Antiqua" w:hAnsi="Book Antiqua"/>
          <w:sz w:val="24"/>
          <w:szCs w:val="24"/>
        </w:rPr>
        <w:t xml:space="preserve"> </w:t>
      </w:r>
    </w:p>
    <w:p w14:paraId="391A66BA" w14:textId="5AF124CA" w:rsidR="00876171" w:rsidRDefault="009903BF" w:rsidP="00210ED6">
      <w:pPr>
        <w:spacing w:line="276" w:lineRule="auto"/>
        <w:ind w:firstLine="720"/>
        <w:rPr>
          <w:rFonts w:ascii="Book Antiqua" w:hAnsi="Book Antiqua"/>
          <w:sz w:val="24"/>
          <w:szCs w:val="24"/>
        </w:rPr>
      </w:pPr>
      <w:r>
        <w:rPr>
          <w:rFonts w:ascii="Book Antiqua" w:hAnsi="Book Antiqua"/>
          <w:sz w:val="24"/>
          <w:szCs w:val="24"/>
        </w:rPr>
        <w:t xml:space="preserve">The evaluation team, during spring quarter 2017, will analyze the climate survey findings related to shared governance and the council structure, </w:t>
      </w:r>
      <w:r w:rsidR="000702BB">
        <w:rPr>
          <w:rFonts w:ascii="Book Antiqua" w:hAnsi="Book Antiqua"/>
          <w:sz w:val="24"/>
          <w:szCs w:val="24"/>
        </w:rPr>
        <w:t xml:space="preserve">results of </w:t>
      </w:r>
      <w:r>
        <w:rPr>
          <w:rFonts w:ascii="Book Antiqua" w:hAnsi="Book Antiqua"/>
          <w:sz w:val="24"/>
          <w:szCs w:val="24"/>
        </w:rPr>
        <w:t xml:space="preserve">focus group and council/committee members survey (and college forums if necessary), and a review of Executive Cabinet (EC) minutes.  The review of EC minutes will focus on the number of times EC discussed </w:t>
      </w:r>
      <w:r w:rsidR="007A6C1A">
        <w:rPr>
          <w:rFonts w:ascii="Book Antiqua" w:hAnsi="Book Antiqua"/>
          <w:sz w:val="24"/>
          <w:szCs w:val="24"/>
        </w:rPr>
        <w:t>and operationalized the councils’ recommendations</w:t>
      </w:r>
      <w:r>
        <w:rPr>
          <w:rFonts w:ascii="Book Antiqua" w:hAnsi="Book Antiqua"/>
          <w:sz w:val="24"/>
          <w:szCs w:val="24"/>
        </w:rPr>
        <w:t>.  The evaluation team will determine the effectiveness of the council structure and recommend strategies for improvement.</w:t>
      </w:r>
    </w:p>
    <w:p w14:paraId="36B75AD2" w14:textId="2E3204EA" w:rsidR="00E42BDF" w:rsidRDefault="00E42BDF">
      <w:pPr>
        <w:rPr>
          <w:rFonts w:ascii="Book Antiqua" w:hAnsi="Book Antiqua"/>
          <w:sz w:val="24"/>
          <w:szCs w:val="24"/>
        </w:rPr>
      </w:pPr>
      <w:r>
        <w:rPr>
          <w:rFonts w:ascii="Book Antiqua" w:hAnsi="Book Antiqua"/>
          <w:sz w:val="24"/>
          <w:szCs w:val="24"/>
        </w:rPr>
        <w:br w:type="page"/>
      </w:r>
    </w:p>
    <w:p w14:paraId="12610212" w14:textId="40704728" w:rsidR="00D75E8A" w:rsidRDefault="00D75E8A" w:rsidP="00945D0A">
      <w:pPr>
        <w:spacing w:after="0"/>
        <w:jc w:val="center"/>
        <w:rPr>
          <w:rFonts w:ascii="Book Antiqua" w:hAnsi="Book Antiqua"/>
          <w:b/>
          <w:sz w:val="24"/>
        </w:rPr>
      </w:pPr>
      <w:r w:rsidRPr="00B4323E">
        <w:rPr>
          <w:rFonts w:ascii="Book Antiqua" w:hAnsi="Book Antiqua"/>
          <w:b/>
          <w:sz w:val="24"/>
        </w:rPr>
        <w:lastRenderedPageBreak/>
        <w:t>Appendix A</w:t>
      </w:r>
    </w:p>
    <w:p w14:paraId="546464F7" w14:textId="77777777" w:rsidR="00B01746" w:rsidRDefault="00B01746" w:rsidP="00D75E8A">
      <w:pPr>
        <w:rPr>
          <w:rFonts w:ascii="Book Antiqua" w:hAnsi="Book Antiqua"/>
          <w:b/>
          <w:sz w:val="24"/>
        </w:rPr>
      </w:pPr>
    </w:p>
    <w:p w14:paraId="2E992197" w14:textId="71E0B3F3" w:rsidR="00D75E8A" w:rsidRPr="00B90D45" w:rsidRDefault="00D75E8A" w:rsidP="00D75E8A">
      <w:pPr>
        <w:rPr>
          <w:rFonts w:ascii="Book Antiqua" w:hAnsi="Book Antiqua"/>
          <w:b/>
          <w:sz w:val="24"/>
        </w:rPr>
      </w:pPr>
      <w:r w:rsidRPr="00B90D45">
        <w:rPr>
          <w:rFonts w:ascii="Book Antiqua" w:hAnsi="Book Antiqua"/>
          <w:b/>
          <w:sz w:val="24"/>
        </w:rPr>
        <w:t xml:space="preserve">Add </w:t>
      </w:r>
      <w:r w:rsidR="00DD3E8E" w:rsidRPr="00B90D45">
        <w:rPr>
          <w:rFonts w:ascii="Book Antiqua" w:hAnsi="Book Antiqua"/>
          <w:b/>
          <w:sz w:val="24"/>
        </w:rPr>
        <w:t>Councils/Committee</w:t>
      </w:r>
      <w:r w:rsidRPr="00B90D45">
        <w:rPr>
          <w:rFonts w:ascii="Book Antiqua" w:hAnsi="Book Antiqua"/>
          <w:b/>
          <w:sz w:val="24"/>
        </w:rPr>
        <w:t>:</w:t>
      </w:r>
    </w:p>
    <w:p w14:paraId="43AA6869" w14:textId="77777777" w:rsidR="00D75E8A" w:rsidRDefault="00D75E8A" w:rsidP="00D75E8A">
      <w:pPr>
        <w:pStyle w:val="ListParagraph"/>
        <w:numPr>
          <w:ilvl w:val="0"/>
          <w:numId w:val="23"/>
        </w:numPr>
        <w:rPr>
          <w:rFonts w:ascii="Book Antiqua" w:hAnsi="Book Antiqua"/>
          <w:sz w:val="24"/>
        </w:rPr>
      </w:pPr>
      <w:r>
        <w:rPr>
          <w:rFonts w:ascii="Book Antiqua" w:hAnsi="Book Antiqua"/>
          <w:sz w:val="24"/>
        </w:rPr>
        <w:t>Academic Excellence Council</w:t>
      </w:r>
    </w:p>
    <w:p w14:paraId="7B7453B7" w14:textId="77777777" w:rsidR="00D75E8A" w:rsidRDefault="00D75E8A" w:rsidP="00D75E8A">
      <w:pPr>
        <w:pStyle w:val="ListParagraph"/>
        <w:numPr>
          <w:ilvl w:val="0"/>
          <w:numId w:val="23"/>
        </w:numPr>
        <w:rPr>
          <w:rFonts w:ascii="Book Antiqua" w:hAnsi="Book Antiqua"/>
          <w:sz w:val="24"/>
        </w:rPr>
      </w:pPr>
      <w:r>
        <w:rPr>
          <w:rFonts w:ascii="Book Antiqua" w:hAnsi="Book Antiqua"/>
          <w:sz w:val="24"/>
        </w:rPr>
        <w:t>Social Equity Council</w:t>
      </w:r>
    </w:p>
    <w:p w14:paraId="38BC8FF0" w14:textId="77777777" w:rsidR="00D75E8A" w:rsidRDefault="00D75E8A" w:rsidP="00D75E8A">
      <w:pPr>
        <w:pStyle w:val="ListParagraph"/>
        <w:numPr>
          <w:ilvl w:val="0"/>
          <w:numId w:val="23"/>
        </w:numPr>
        <w:rPr>
          <w:rFonts w:ascii="Book Antiqua" w:hAnsi="Book Antiqua"/>
          <w:sz w:val="24"/>
        </w:rPr>
      </w:pPr>
      <w:r>
        <w:rPr>
          <w:rFonts w:ascii="Book Antiqua" w:hAnsi="Book Antiqua"/>
          <w:sz w:val="24"/>
        </w:rPr>
        <w:t>Economic Vitality Council</w:t>
      </w:r>
    </w:p>
    <w:p w14:paraId="34EAB8CA" w14:textId="77777777" w:rsidR="00D75E8A" w:rsidRDefault="00D75E8A" w:rsidP="00D75E8A">
      <w:pPr>
        <w:pStyle w:val="ListParagraph"/>
        <w:numPr>
          <w:ilvl w:val="0"/>
          <w:numId w:val="23"/>
        </w:numPr>
        <w:rPr>
          <w:rFonts w:ascii="Book Antiqua" w:hAnsi="Book Antiqua"/>
          <w:sz w:val="24"/>
        </w:rPr>
      </w:pPr>
      <w:r>
        <w:rPr>
          <w:rFonts w:ascii="Book Antiqua" w:hAnsi="Book Antiqua"/>
          <w:sz w:val="24"/>
        </w:rPr>
        <w:t>Environmental Integrity Council</w:t>
      </w:r>
    </w:p>
    <w:p w14:paraId="2BBFE59E" w14:textId="6FDE7F28" w:rsidR="00D75E8A" w:rsidRPr="00165825" w:rsidRDefault="00D75E8A" w:rsidP="00D75E8A">
      <w:pPr>
        <w:pStyle w:val="ListParagraph"/>
        <w:numPr>
          <w:ilvl w:val="0"/>
          <w:numId w:val="23"/>
        </w:numPr>
        <w:rPr>
          <w:rFonts w:ascii="Book Antiqua" w:hAnsi="Book Antiqua"/>
          <w:sz w:val="24"/>
        </w:rPr>
      </w:pPr>
      <w:r>
        <w:rPr>
          <w:rFonts w:ascii="Book Antiqua" w:hAnsi="Book Antiqua"/>
          <w:sz w:val="24"/>
        </w:rPr>
        <w:t>Universal Design Advisory Committee</w:t>
      </w:r>
    </w:p>
    <w:p w14:paraId="60511041" w14:textId="77777777" w:rsidR="00B01746" w:rsidRDefault="00B01746" w:rsidP="00D75E8A">
      <w:pPr>
        <w:rPr>
          <w:rFonts w:ascii="Book Antiqua" w:hAnsi="Book Antiqua"/>
          <w:b/>
          <w:sz w:val="24"/>
        </w:rPr>
      </w:pPr>
    </w:p>
    <w:p w14:paraId="7BD895C4" w14:textId="6D745A80" w:rsidR="00D75E8A" w:rsidRPr="00B90D45" w:rsidRDefault="00D75E8A" w:rsidP="00D75E8A">
      <w:pPr>
        <w:rPr>
          <w:rFonts w:ascii="Book Antiqua" w:hAnsi="Book Antiqua"/>
          <w:b/>
          <w:sz w:val="24"/>
        </w:rPr>
      </w:pPr>
      <w:r w:rsidRPr="00B90D45">
        <w:rPr>
          <w:rFonts w:ascii="Book Antiqua" w:hAnsi="Book Antiqua"/>
          <w:b/>
          <w:sz w:val="24"/>
        </w:rPr>
        <w:t xml:space="preserve">List of Committees </w:t>
      </w:r>
      <w:r w:rsidR="00B01746">
        <w:rPr>
          <w:rFonts w:ascii="Book Antiqua" w:hAnsi="Book Antiqua"/>
          <w:b/>
          <w:sz w:val="24"/>
        </w:rPr>
        <w:t>Eliminated</w:t>
      </w:r>
      <w:r w:rsidRPr="00B90D45">
        <w:rPr>
          <w:rFonts w:ascii="Book Antiqua" w:hAnsi="Book Antiqua"/>
          <w:b/>
          <w:sz w:val="24"/>
        </w:rPr>
        <w:t xml:space="preserve"> </w:t>
      </w:r>
      <w:r w:rsidR="00B01746">
        <w:rPr>
          <w:rFonts w:ascii="Book Antiqua" w:hAnsi="Book Antiqua"/>
          <w:b/>
          <w:sz w:val="24"/>
        </w:rPr>
        <w:t xml:space="preserve">– </w:t>
      </w:r>
      <w:r w:rsidR="00B01746" w:rsidRPr="00B01746">
        <w:rPr>
          <w:rFonts w:ascii="Book Antiqua" w:hAnsi="Book Antiqua"/>
          <w:sz w:val="24"/>
        </w:rPr>
        <w:t xml:space="preserve">Most </w:t>
      </w:r>
      <w:r w:rsidR="00B01746">
        <w:rPr>
          <w:rFonts w:ascii="Book Antiqua" w:hAnsi="Book Antiqua"/>
          <w:sz w:val="24"/>
        </w:rPr>
        <w:t>c</w:t>
      </w:r>
      <w:r w:rsidR="00B01746" w:rsidRPr="00B01746">
        <w:rPr>
          <w:rFonts w:ascii="Book Antiqua" w:hAnsi="Book Antiqua"/>
          <w:sz w:val="24"/>
        </w:rPr>
        <w:t xml:space="preserve">ontent will be </w:t>
      </w:r>
      <w:r w:rsidR="00B01746">
        <w:rPr>
          <w:rFonts w:ascii="Book Antiqua" w:hAnsi="Book Antiqua"/>
          <w:sz w:val="24"/>
        </w:rPr>
        <w:t>a</w:t>
      </w:r>
      <w:r w:rsidR="00B01746" w:rsidRPr="00B01746">
        <w:rPr>
          <w:rFonts w:ascii="Book Antiqua" w:hAnsi="Book Antiqua"/>
          <w:sz w:val="24"/>
        </w:rPr>
        <w:t>bsorbed i</w:t>
      </w:r>
      <w:r w:rsidRPr="00B01746">
        <w:rPr>
          <w:rFonts w:ascii="Book Antiqua" w:hAnsi="Book Antiqua"/>
          <w:sz w:val="24"/>
        </w:rPr>
        <w:t xml:space="preserve">nto </w:t>
      </w:r>
      <w:r w:rsidR="00B01746">
        <w:rPr>
          <w:rFonts w:ascii="Book Antiqua" w:hAnsi="Book Antiqua"/>
          <w:sz w:val="24"/>
        </w:rPr>
        <w:t>c</w:t>
      </w:r>
      <w:r w:rsidRPr="00B01746">
        <w:rPr>
          <w:rFonts w:ascii="Book Antiqua" w:hAnsi="Book Antiqua"/>
          <w:sz w:val="24"/>
        </w:rPr>
        <w:t xml:space="preserve">ouncil </w:t>
      </w:r>
      <w:r w:rsidR="00B01746">
        <w:rPr>
          <w:rFonts w:ascii="Book Antiqua" w:hAnsi="Book Antiqua"/>
          <w:sz w:val="24"/>
        </w:rPr>
        <w:t>s</w:t>
      </w:r>
      <w:r w:rsidRPr="00B01746">
        <w:rPr>
          <w:rFonts w:ascii="Book Antiqua" w:hAnsi="Book Antiqua"/>
          <w:sz w:val="24"/>
        </w:rPr>
        <w:t>tructure</w:t>
      </w:r>
    </w:p>
    <w:p w14:paraId="3EF68953" w14:textId="55B065C5" w:rsidR="00D75E8A" w:rsidRDefault="00D75E8A" w:rsidP="00D75E8A">
      <w:pPr>
        <w:pStyle w:val="ListParagraph"/>
        <w:numPr>
          <w:ilvl w:val="0"/>
          <w:numId w:val="20"/>
        </w:numPr>
        <w:rPr>
          <w:rFonts w:ascii="Book Antiqua" w:hAnsi="Book Antiqua"/>
          <w:sz w:val="24"/>
        </w:rPr>
      </w:pPr>
      <w:r>
        <w:rPr>
          <w:rFonts w:ascii="Book Antiqua" w:hAnsi="Book Antiqua"/>
          <w:sz w:val="24"/>
        </w:rPr>
        <w:t>Advising Steering Committee</w:t>
      </w:r>
    </w:p>
    <w:p w14:paraId="361168C3" w14:textId="2C02E206" w:rsidR="007B74EF" w:rsidRDefault="007B74EF" w:rsidP="00D75E8A">
      <w:pPr>
        <w:pStyle w:val="ListParagraph"/>
        <w:numPr>
          <w:ilvl w:val="0"/>
          <w:numId w:val="20"/>
        </w:numPr>
        <w:rPr>
          <w:rFonts w:ascii="Book Antiqua" w:hAnsi="Book Antiqua"/>
          <w:sz w:val="24"/>
        </w:rPr>
      </w:pPr>
      <w:r>
        <w:rPr>
          <w:rFonts w:ascii="Book Antiqua" w:hAnsi="Book Antiqua"/>
          <w:sz w:val="24"/>
        </w:rPr>
        <w:t>Application Development Oversight and Planning Committee</w:t>
      </w:r>
    </w:p>
    <w:p w14:paraId="12FEF837" w14:textId="7D11FC85" w:rsidR="00D75E8A" w:rsidRDefault="00D75E8A" w:rsidP="00D75E8A">
      <w:pPr>
        <w:pStyle w:val="ListParagraph"/>
        <w:numPr>
          <w:ilvl w:val="0"/>
          <w:numId w:val="20"/>
        </w:numPr>
        <w:rPr>
          <w:rFonts w:ascii="Book Antiqua" w:hAnsi="Book Antiqua"/>
          <w:sz w:val="24"/>
        </w:rPr>
      </w:pPr>
      <w:r>
        <w:rPr>
          <w:rFonts w:ascii="Book Antiqua" w:hAnsi="Book Antiqua"/>
          <w:sz w:val="24"/>
        </w:rPr>
        <w:t>Art Selection Committee – Absorbed into new Universal Design Advisory Committee</w:t>
      </w:r>
    </w:p>
    <w:p w14:paraId="5A851F42" w14:textId="77777777" w:rsidR="00D75E8A" w:rsidRDefault="00D75E8A" w:rsidP="00D75E8A">
      <w:pPr>
        <w:pStyle w:val="ListParagraph"/>
        <w:numPr>
          <w:ilvl w:val="0"/>
          <w:numId w:val="20"/>
        </w:numPr>
        <w:rPr>
          <w:rFonts w:ascii="Book Antiqua" w:hAnsi="Book Antiqua"/>
          <w:sz w:val="24"/>
        </w:rPr>
      </w:pPr>
      <w:r w:rsidRPr="00165825">
        <w:rPr>
          <w:rFonts w:ascii="Book Antiqua" w:hAnsi="Book Antiqua"/>
          <w:sz w:val="24"/>
        </w:rPr>
        <w:t>Budget</w:t>
      </w:r>
      <w:r>
        <w:rPr>
          <w:rFonts w:ascii="Book Antiqua" w:hAnsi="Book Antiqua"/>
          <w:sz w:val="24"/>
        </w:rPr>
        <w:t xml:space="preserve"> and Finance Advisory Committee</w:t>
      </w:r>
    </w:p>
    <w:p w14:paraId="400D198B"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Campus Tree Advisory Committee</w:t>
      </w:r>
    </w:p>
    <w:p w14:paraId="5199B8EB"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Clark II</w:t>
      </w:r>
    </w:p>
    <w:p w14:paraId="1157FDE5"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Clark College Committee (College Council)</w:t>
      </w:r>
    </w:p>
    <w:p w14:paraId="77B3EA98"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 xml:space="preserve">Cultural Pluralism Committee </w:t>
      </w:r>
    </w:p>
    <w:p w14:paraId="4C3BB018"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eLearning Committee</w:t>
      </w:r>
    </w:p>
    <w:p w14:paraId="191DF231" w14:textId="37B7675F" w:rsidR="000302C6" w:rsidRDefault="000302C6" w:rsidP="00D75E8A">
      <w:pPr>
        <w:pStyle w:val="ListParagraph"/>
        <w:numPr>
          <w:ilvl w:val="0"/>
          <w:numId w:val="20"/>
        </w:numPr>
        <w:rPr>
          <w:rFonts w:ascii="Book Antiqua" w:hAnsi="Book Antiqua"/>
          <w:sz w:val="24"/>
        </w:rPr>
      </w:pPr>
      <w:r>
        <w:rPr>
          <w:rFonts w:ascii="Book Antiqua" w:hAnsi="Book Antiqua"/>
          <w:sz w:val="24"/>
        </w:rPr>
        <w:t>Financial Aid Advisory Committee</w:t>
      </w:r>
    </w:p>
    <w:p w14:paraId="28DF71B2"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Facilities Planning and Space Allocation Committee</w:t>
      </w:r>
    </w:p>
    <w:p w14:paraId="1F197F80"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Foundation Funds Allocation Committee</w:t>
      </w:r>
    </w:p>
    <w:p w14:paraId="369AEF16" w14:textId="77777777" w:rsidR="008A62B4" w:rsidRDefault="008A62B4" w:rsidP="008A62B4">
      <w:pPr>
        <w:pStyle w:val="ListParagraph"/>
        <w:numPr>
          <w:ilvl w:val="0"/>
          <w:numId w:val="20"/>
        </w:numPr>
        <w:rPr>
          <w:rFonts w:ascii="Book Antiqua" w:hAnsi="Book Antiqua"/>
          <w:sz w:val="24"/>
        </w:rPr>
      </w:pPr>
      <w:r w:rsidRPr="008A62B4">
        <w:rPr>
          <w:rFonts w:ascii="Book Antiqua" w:hAnsi="Book Antiqua"/>
          <w:sz w:val="24"/>
        </w:rPr>
        <w:t xml:space="preserve">International Education Committee </w:t>
      </w:r>
    </w:p>
    <w:p w14:paraId="303D1011" w14:textId="5605C672" w:rsidR="00D75E8A" w:rsidRDefault="00D75E8A" w:rsidP="008A62B4">
      <w:pPr>
        <w:pStyle w:val="ListParagraph"/>
        <w:numPr>
          <w:ilvl w:val="0"/>
          <w:numId w:val="20"/>
        </w:numPr>
        <w:rPr>
          <w:rFonts w:ascii="Book Antiqua" w:hAnsi="Book Antiqua"/>
          <w:sz w:val="24"/>
        </w:rPr>
      </w:pPr>
      <w:r>
        <w:rPr>
          <w:rFonts w:ascii="Book Antiqua" w:hAnsi="Book Antiqua"/>
          <w:sz w:val="24"/>
        </w:rPr>
        <w:t>Planning and Accreditation Committee</w:t>
      </w:r>
    </w:p>
    <w:p w14:paraId="319E295A"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Retention Committee</w:t>
      </w:r>
    </w:p>
    <w:p w14:paraId="1BA53EFC"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Strategic Enrollment Management Committee (not listed in 800 series)</w:t>
      </w:r>
    </w:p>
    <w:p w14:paraId="2D6E027E" w14:textId="77777777" w:rsidR="00D75E8A" w:rsidRDefault="00D75E8A" w:rsidP="00D75E8A">
      <w:pPr>
        <w:pStyle w:val="ListParagraph"/>
        <w:numPr>
          <w:ilvl w:val="0"/>
          <w:numId w:val="20"/>
        </w:numPr>
        <w:rPr>
          <w:rFonts w:ascii="Book Antiqua" w:hAnsi="Book Antiqua"/>
          <w:sz w:val="24"/>
        </w:rPr>
      </w:pPr>
      <w:r>
        <w:rPr>
          <w:rFonts w:ascii="Book Antiqua" w:hAnsi="Book Antiqua"/>
          <w:sz w:val="24"/>
        </w:rPr>
        <w:t>Security/Parking Advisory Committee</w:t>
      </w:r>
    </w:p>
    <w:p w14:paraId="70627768" w14:textId="77777777" w:rsidR="00D75E8A" w:rsidRPr="00165825" w:rsidRDefault="00D75E8A" w:rsidP="00D75E8A">
      <w:pPr>
        <w:pStyle w:val="ListParagraph"/>
        <w:numPr>
          <w:ilvl w:val="0"/>
          <w:numId w:val="20"/>
        </w:numPr>
        <w:rPr>
          <w:rFonts w:ascii="Book Antiqua" w:hAnsi="Book Antiqua"/>
          <w:sz w:val="24"/>
        </w:rPr>
      </w:pPr>
      <w:r>
        <w:rPr>
          <w:rFonts w:ascii="Book Antiqua" w:hAnsi="Book Antiqua"/>
          <w:sz w:val="24"/>
        </w:rPr>
        <w:t>Shared Governance Oversight Committee</w:t>
      </w:r>
    </w:p>
    <w:p w14:paraId="0C8BD69B" w14:textId="77777777" w:rsidR="00D75E8A" w:rsidRDefault="00D75E8A" w:rsidP="00D75E8A">
      <w:pPr>
        <w:rPr>
          <w:rFonts w:ascii="Book Antiqua" w:hAnsi="Book Antiqua"/>
          <w:sz w:val="24"/>
        </w:rPr>
      </w:pPr>
    </w:p>
    <w:p w14:paraId="4E953348" w14:textId="17FF7D8B" w:rsidR="00D75E8A" w:rsidRPr="00B01746" w:rsidRDefault="00B01746" w:rsidP="00D75E8A">
      <w:pPr>
        <w:rPr>
          <w:rFonts w:ascii="Book Antiqua" w:hAnsi="Book Antiqua"/>
          <w:b/>
          <w:sz w:val="24"/>
        </w:rPr>
      </w:pPr>
      <w:r w:rsidRPr="00B01746">
        <w:rPr>
          <w:rFonts w:ascii="Book Antiqua" w:hAnsi="Book Antiqua"/>
          <w:b/>
          <w:sz w:val="24"/>
        </w:rPr>
        <w:t>List of Committees Staying</w:t>
      </w:r>
    </w:p>
    <w:p w14:paraId="4CDD3C74" w14:textId="77777777" w:rsidR="00D75E8A" w:rsidRDefault="00D75E8A" w:rsidP="007E316A">
      <w:pPr>
        <w:pStyle w:val="ListParagraph"/>
        <w:numPr>
          <w:ilvl w:val="0"/>
          <w:numId w:val="26"/>
        </w:numPr>
        <w:rPr>
          <w:rFonts w:ascii="Book Antiqua" w:hAnsi="Book Antiqua"/>
          <w:sz w:val="24"/>
        </w:rPr>
      </w:pPr>
      <w:r>
        <w:rPr>
          <w:rFonts w:ascii="Book Antiqua" w:hAnsi="Book Antiqua"/>
          <w:sz w:val="24"/>
        </w:rPr>
        <w:t>Academic Calendar Committee</w:t>
      </w:r>
    </w:p>
    <w:p w14:paraId="5E650C2D" w14:textId="77777777" w:rsidR="00D75E8A" w:rsidRDefault="00D75E8A" w:rsidP="007E316A">
      <w:pPr>
        <w:pStyle w:val="ListParagraph"/>
        <w:numPr>
          <w:ilvl w:val="0"/>
          <w:numId w:val="26"/>
        </w:numPr>
        <w:rPr>
          <w:rFonts w:ascii="Book Antiqua" w:hAnsi="Book Antiqua"/>
          <w:sz w:val="24"/>
        </w:rPr>
      </w:pPr>
      <w:r>
        <w:rPr>
          <w:rFonts w:ascii="Book Antiqua" w:hAnsi="Book Antiqua"/>
          <w:sz w:val="24"/>
        </w:rPr>
        <w:t>Academic Standards Committee or some version</w:t>
      </w:r>
    </w:p>
    <w:p w14:paraId="73E40587" w14:textId="13D269D7" w:rsidR="00D75E8A" w:rsidRDefault="00D75E8A" w:rsidP="007E316A">
      <w:pPr>
        <w:pStyle w:val="ListParagraph"/>
        <w:numPr>
          <w:ilvl w:val="0"/>
          <w:numId w:val="26"/>
        </w:numPr>
        <w:rPr>
          <w:rFonts w:ascii="Book Antiqua" w:hAnsi="Book Antiqua"/>
          <w:sz w:val="24"/>
        </w:rPr>
      </w:pPr>
      <w:r>
        <w:rPr>
          <w:rFonts w:ascii="Book Antiqua" w:hAnsi="Book Antiqua"/>
          <w:sz w:val="24"/>
        </w:rPr>
        <w:t>Adjunct Faculty Affairs Committee</w:t>
      </w:r>
      <w:r w:rsidR="007E316A">
        <w:rPr>
          <w:rFonts w:ascii="Book Antiqua" w:hAnsi="Book Antiqua"/>
          <w:sz w:val="24"/>
        </w:rPr>
        <w:t xml:space="preserve"> – </w:t>
      </w:r>
      <w:r w:rsidR="007E316A" w:rsidRPr="007E316A">
        <w:rPr>
          <w:rFonts w:ascii="Book Antiqua" w:hAnsi="Book Antiqua"/>
          <w:i/>
          <w:sz w:val="24"/>
        </w:rPr>
        <w:t>Contractually Required</w:t>
      </w:r>
      <w:r w:rsidR="007E316A">
        <w:rPr>
          <w:rFonts w:ascii="Book Antiqua" w:hAnsi="Book Antiqua"/>
          <w:sz w:val="24"/>
        </w:rPr>
        <w:t xml:space="preserve"> </w:t>
      </w:r>
    </w:p>
    <w:p w14:paraId="6590F29C" w14:textId="0DB51371" w:rsidR="00D75E8A" w:rsidRDefault="00D75E8A" w:rsidP="007E316A">
      <w:pPr>
        <w:pStyle w:val="ListParagraph"/>
        <w:numPr>
          <w:ilvl w:val="0"/>
          <w:numId w:val="26"/>
        </w:numPr>
        <w:rPr>
          <w:rFonts w:ascii="Book Antiqua" w:hAnsi="Book Antiqua"/>
          <w:sz w:val="24"/>
        </w:rPr>
      </w:pPr>
      <w:r>
        <w:rPr>
          <w:rFonts w:ascii="Book Antiqua" w:hAnsi="Book Antiqua"/>
          <w:sz w:val="24"/>
        </w:rPr>
        <w:t>Classified Excellence Award Committee</w:t>
      </w:r>
    </w:p>
    <w:p w14:paraId="04B849D4" w14:textId="0D8BE589" w:rsidR="00D75E8A" w:rsidRDefault="00D75E8A" w:rsidP="007E316A">
      <w:pPr>
        <w:pStyle w:val="ListParagraph"/>
        <w:numPr>
          <w:ilvl w:val="0"/>
          <w:numId w:val="26"/>
        </w:numPr>
        <w:rPr>
          <w:rFonts w:ascii="Book Antiqua" w:hAnsi="Book Antiqua"/>
          <w:sz w:val="24"/>
        </w:rPr>
      </w:pPr>
      <w:r>
        <w:rPr>
          <w:rFonts w:ascii="Book Antiqua" w:hAnsi="Book Antiqua"/>
          <w:sz w:val="24"/>
        </w:rPr>
        <w:lastRenderedPageBreak/>
        <w:t>Curriculum Committee</w:t>
      </w:r>
      <w:r w:rsidR="007E316A">
        <w:rPr>
          <w:rFonts w:ascii="Book Antiqua" w:hAnsi="Book Antiqua"/>
          <w:sz w:val="24"/>
        </w:rPr>
        <w:t xml:space="preserve"> – </w:t>
      </w:r>
      <w:r w:rsidR="007E316A" w:rsidRPr="007E316A">
        <w:rPr>
          <w:rFonts w:ascii="Book Antiqua" w:hAnsi="Book Antiqua"/>
          <w:i/>
          <w:sz w:val="24"/>
        </w:rPr>
        <w:t>Contractually Required</w:t>
      </w:r>
    </w:p>
    <w:p w14:paraId="65190E17" w14:textId="2E03B6E7" w:rsidR="00D75E8A" w:rsidRDefault="00D75E8A" w:rsidP="007E316A">
      <w:pPr>
        <w:pStyle w:val="ListParagraph"/>
        <w:numPr>
          <w:ilvl w:val="0"/>
          <w:numId w:val="26"/>
        </w:numPr>
        <w:rPr>
          <w:rFonts w:ascii="Book Antiqua" w:hAnsi="Book Antiqua"/>
          <w:sz w:val="24"/>
        </w:rPr>
      </w:pPr>
      <w:r>
        <w:rPr>
          <w:rFonts w:ascii="Book Antiqua" w:hAnsi="Book Antiqua"/>
          <w:sz w:val="24"/>
        </w:rPr>
        <w:t>Faculty Excellence Award Committee</w:t>
      </w:r>
      <w:r w:rsidR="003615F3">
        <w:rPr>
          <w:rFonts w:ascii="Book Antiqua" w:hAnsi="Book Antiqua"/>
          <w:sz w:val="24"/>
        </w:rPr>
        <w:t xml:space="preserve"> </w:t>
      </w:r>
      <w:r w:rsidR="007E316A">
        <w:rPr>
          <w:rFonts w:ascii="Book Antiqua" w:hAnsi="Book Antiqua"/>
          <w:sz w:val="24"/>
        </w:rPr>
        <w:t xml:space="preserve">– </w:t>
      </w:r>
      <w:r w:rsidR="007E316A" w:rsidRPr="007E316A">
        <w:rPr>
          <w:rFonts w:ascii="Book Antiqua" w:hAnsi="Book Antiqua"/>
          <w:i/>
          <w:sz w:val="24"/>
        </w:rPr>
        <w:t>Contractually Required</w:t>
      </w:r>
    </w:p>
    <w:p w14:paraId="6E2DB73E" w14:textId="6ADBB3BE" w:rsidR="000302C6" w:rsidRDefault="000302C6" w:rsidP="007E316A">
      <w:pPr>
        <w:pStyle w:val="ListParagraph"/>
        <w:numPr>
          <w:ilvl w:val="0"/>
          <w:numId w:val="26"/>
        </w:numPr>
        <w:rPr>
          <w:rFonts w:ascii="Book Antiqua" w:hAnsi="Book Antiqua"/>
          <w:sz w:val="24"/>
        </w:rPr>
      </w:pPr>
      <w:r>
        <w:rPr>
          <w:rFonts w:ascii="Book Antiqua" w:hAnsi="Book Antiqua"/>
          <w:sz w:val="24"/>
        </w:rPr>
        <w:t>Finance Committee for ASCC</w:t>
      </w:r>
    </w:p>
    <w:p w14:paraId="2CF506DC" w14:textId="6A95A1CE" w:rsidR="00D75E8A" w:rsidRDefault="00D75E8A" w:rsidP="007E316A">
      <w:pPr>
        <w:pStyle w:val="ListParagraph"/>
        <w:numPr>
          <w:ilvl w:val="0"/>
          <w:numId w:val="26"/>
        </w:numPr>
        <w:rPr>
          <w:rFonts w:ascii="Book Antiqua" w:hAnsi="Book Antiqua"/>
          <w:sz w:val="24"/>
        </w:rPr>
      </w:pPr>
      <w:r>
        <w:rPr>
          <w:rFonts w:ascii="Book Antiqua" w:hAnsi="Book Antiqua"/>
          <w:sz w:val="24"/>
        </w:rPr>
        <w:t xml:space="preserve">Information Technology </w:t>
      </w:r>
      <w:r w:rsidR="00CE31F3">
        <w:rPr>
          <w:rFonts w:ascii="Book Antiqua" w:hAnsi="Book Antiqua"/>
          <w:sz w:val="24"/>
        </w:rPr>
        <w:t xml:space="preserve">Committee (formerly Council) </w:t>
      </w:r>
    </w:p>
    <w:p w14:paraId="4F14EC47" w14:textId="24AA028A" w:rsidR="00D75E8A" w:rsidRPr="007E316A" w:rsidRDefault="00D75E8A" w:rsidP="007E316A">
      <w:pPr>
        <w:pStyle w:val="ListParagraph"/>
        <w:numPr>
          <w:ilvl w:val="0"/>
          <w:numId w:val="26"/>
        </w:numPr>
        <w:rPr>
          <w:rFonts w:ascii="Book Antiqua" w:hAnsi="Book Antiqua"/>
          <w:i/>
          <w:sz w:val="24"/>
        </w:rPr>
      </w:pPr>
      <w:r>
        <w:rPr>
          <w:rFonts w:ascii="Book Antiqua" w:hAnsi="Book Antiqua"/>
          <w:sz w:val="24"/>
        </w:rPr>
        <w:t>Instructional Planning Team</w:t>
      </w:r>
      <w:r w:rsidR="007E316A">
        <w:rPr>
          <w:rFonts w:ascii="Book Antiqua" w:hAnsi="Book Antiqua"/>
          <w:sz w:val="24"/>
        </w:rPr>
        <w:t xml:space="preserve"> – </w:t>
      </w:r>
      <w:r w:rsidR="007E316A" w:rsidRPr="007E316A">
        <w:rPr>
          <w:rFonts w:ascii="Book Antiqua" w:hAnsi="Book Antiqua"/>
          <w:i/>
          <w:sz w:val="24"/>
        </w:rPr>
        <w:t>Contractually Required</w:t>
      </w:r>
    </w:p>
    <w:p w14:paraId="60057024" w14:textId="53BCEDC6" w:rsidR="00CE31F3" w:rsidRDefault="00CE31F3" w:rsidP="007E316A">
      <w:pPr>
        <w:pStyle w:val="ListParagraph"/>
        <w:numPr>
          <w:ilvl w:val="0"/>
          <w:numId w:val="26"/>
        </w:numPr>
        <w:rPr>
          <w:rFonts w:ascii="Book Antiqua" w:hAnsi="Book Antiqua"/>
          <w:sz w:val="24"/>
        </w:rPr>
      </w:pPr>
      <w:r>
        <w:rPr>
          <w:rFonts w:ascii="Book Antiqua" w:hAnsi="Book Antiqua"/>
          <w:sz w:val="24"/>
        </w:rPr>
        <w:t>Employee Safety Committee</w:t>
      </w:r>
      <w:r w:rsidR="007E316A">
        <w:rPr>
          <w:rFonts w:ascii="Book Antiqua" w:hAnsi="Book Antiqua"/>
          <w:sz w:val="24"/>
        </w:rPr>
        <w:t xml:space="preserve"> – </w:t>
      </w:r>
      <w:r w:rsidR="007E316A" w:rsidRPr="007E316A">
        <w:rPr>
          <w:rFonts w:ascii="Book Antiqua" w:hAnsi="Book Antiqua"/>
          <w:i/>
          <w:sz w:val="24"/>
        </w:rPr>
        <w:t>Legally Required</w:t>
      </w:r>
      <w:r w:rsidR="007E316A">
        <w:rPr>
          <w:rFonts w:ascii="Book Antiqua" w:hAnsi="Book Antiqua"/>
          <w:sz w:val="24"/>
        </w:rPr>
        <w:t xml:space="preserve"> </w:t>
      </w:r>
    </w:p>
    <w:p w14:paraId="70B94F22" w14:textId="41B0F70D" w:rsidR="00D75E8A" w:rsidRDefault="00D75E8A" w:rsidP="007E316A">
      <w:pPr>
        <w:pStyle w:val="ListParagraph"/>
        <w:numPr>
          <w:ilvl w:val="0"/>
          <w:numId w:val="26"/>
        </w:numPr>
        <w:rPr>
          <w:rFonts w:ascii="Book Antiqua" w:hAnsi="Book Antiqua"/>
          <w:sz w:val="24"/>
        </w:rPr>
      </w:pPr>
      <w:r>
        <w:rPr>
          <w:rFonts w:ascii="Book Antiqua" w:hAnsi="Book Antiqua"/>
          <w:sz w:val="24"/>
        </w:rPr>
        <w:t>Emergency Management Planning Committee</w:t>
      </w:r>
      <w:r w:rsidR="007E316A">
        <w:rPr>
          <w:rFonts w:ascii="Book Antiqua" w:hAnsi="Book Antiqua"/>
          <w:sz w:val="24"/>
        </w:rPr>
        <w:t xml:space="preserve"> – </w:t>
      </w:r>
      <w:r w:rsidR="007E316A" w:rsidRPr="007E316A">
        <w:rPr>
          <w:rFonts w:ascii="Book Antiqua" w:hAnsi="Book Antiqua"/>
          <w:i/>
          <w:sz w:val="24"/>
        </w:rPr>
        <w:t>Legally Required</w:t>
      </w:r>
    </w:p>
    <w:p w14:paraId="101DC869" w14:textId="77777777" w:rsidR="00D75E8A" w:rsidRDefault="00D75E8A" w:rsidP="007E316A">
      <w:pPr>
        <w:pStyle w:val="ListParagraph"/>
        <w:numPr>
          <w:ilvl w:val="0"/>
          <w:numId w:val="26"/>
        </w:numPr>
        <w:rPr>
          <w:rFonts w:ascii="Book Antiqua" w:hAnsi="Book Antiqua"/>
          <w:sz w:val="24"/>
        </w:rPr>
      </w:pPr>
      <w:r>
        <w:rPr>
          <w:rFonts w:ascii="Book Antiqua" w:hAnsi="Book Antiqua"/>
          <w:sz w:val="24"/>
        </w:rPr>
        <w:t>Teaching and Learning Advisory Committee</w:t>
      </w:r>
    </w:p>
    <w:p w14:paraId="619E1DC3" w14:textId="093831A8" w:rsidR="00D75E8A" w:rsidRDefault="00D75E8A" w:rsidP="007E316A">
      <w:pPr>
        <w:pStyle w:val="ListParagraph"/>
        <w:numPr>
          <w:ilvl w:val="0"/>
          <w:numId w:val="26"/>
        </w:numPr>
        <w:rPr>
          <w:rFonts w:ascii="Book Antiqua" w:hAnsi="Book Antiqua"/>
          <w:sz w:val="24"/>
        </w:rPr>
      </w:pPr>
      <w:r>
        <w:rPr>
          <w:rFonts w:ascii="Book Antiqua" w:hAnsi="Book Antiqua"/>
          <w:sz w:val="24"/>
        </w:rPr>
        <w:t>Outcomes Assessment Committee</w:t>
      </w:r>
      <w:r w:rsidR="007E316A">
        <w:rPr>
          <w:rFonts w:ascii="Book Antiqua" w:hAnsi="Book Antiqua"/>
          <w:sz w:val="24"/>
        </w:rPr>
        <w:t xml:space="preserve"> – </w:t>
      </w:r>
      <w:r w:rsidR="007E316A" w:rsidRPr="007E316A">
        <w:rPr>
          <w:rFonts w:ascii="Book Antiqua" w:hAnsi="Book Antiqua"/>
          <w:i/>
          <w:sz w:val="24"/>
        </w:rPr>
        <w:t>Contractually Required</w:t>
      </w:r>
    </w:p>
    <w:p w14:paraId="7A613210" w14:textId="5FA4C371" w:rsidR="00D75E8A" w:rsidRDefault="00D75E8A" w:rsidP="007E316A">
      <w:pPr>
        <w:pStyle w:val="ListParagraph"/>
        <w:numPr>
          <w:ilvl w:val="0"/>
          <w:numId w:val="26"/>
        </w:numPr>
        <w:rPr>
          <w:rFonts w:ascii="Book Antiqua" w:hAnsi="Book Antiqua"/>
          <w:sz w:val="24"/>
        </w:rPr>
      </w:pPr>
      <w:r>
        <w:rPr>
          <w:rFonts w:ascii="Book Antiqua" w:hAnsi="Book Antiqua"/>
          <w:sz w:val="24"/>
        </w:rPr>
        <w:t>Professional Placement and Advancement Committee</w:t>
      </w:r>
      <w:r w:rsidR="007E316A">
        <w:rPr>
          <w:rFonts w:ascii="Book Antiqua" w:hAnsi="Book Antiqua"/>
          <w:sz w:val="24"/>
        </w:rPr>
        <w:t xml:space="preserve"> – </w:t>
      </w:r>
      <w:r w:rsidR="007E316A" w:rsidRPr="007E316A">
        <w:rPr>
          <w:rFonts w:ascii="Book Antiqua" w:hAnsi="Book Antiqua"/>
          <w:i/>
          <w:sz w:val="24"/>
        </w:rPr>
        <w:t>Contractually Required</w:t>
      </w:r>
    </w:p>
    <w:p w14:paraId="1CDBE0FC" w14:textId="3A52E4BD" w:rsidR="000302C6" w:rsidRDefault="000302C6" w:rsidP="007E316A">
      <w:pPr>
        <w:pStyle w:val="ListParagraph"/>
        <w:numPr>
          <w:ilvl w:val="0"/>
          <w:numId w:val="26"/>
        </w:numPr>
        <w:rPr>
          <w:rFonts w:ascii="Book Antiqua" w:hAnsi="Book Antiqua"/>
          <w:sz w:val="24"/>
        </w:rPr>
      </w:pPr>
      <w:r>
        <w:rPr>
          <w:rFonts w:ascii="Book Antiqua" w:hAnsi="Book Antiqua"/>
          <w:sz w:val="24"/>
        </w:rPr>
        <w:t>Scholarship Committee</w:t>
      </w:r>
    </w:p>
    <w:p w14:paraId="7DCA781C" w14:textId="223DCDE7" w:rsidR="00D75E8A" w:rsidRDefault="00D75E8A" w:rsidP="007E316A">
      <w:pPr>
        <w:pStyle w:val="ListParagraph"/>
        <w:numPr>
          <w:ilvl w:val="0"/>
          <w:numId w:val="26"/>
        </w:numPr>
        <w:rPr>
          <w:rFonts w:ascii="Book Antiqua" w:hAnsi="Book Antiqua"/>
          <w:sz w:val="24"/>
        </w:rPr>
      </w:pPr>
      <w:r>
        <w:rPr>
          <w:rFonts w:ascii="Book Antiqua" w:hAnsi="Book Antiqua"/>
          <w:sz w:val="24"/>
        </w:rPr>
        <w:t>Student Conduct Committee</w:t>
      </w:r>
    </w:p>
    <w:p w14:paraId="09E8B5D5" w14:textId="77777777" w:rsidR="00D75E8A" w:rsidRDefault="00D75E8A" w:rsidP="007E316A">
      <w:pPr>
        <w:pStyle w:val="ListParagraph"/>
        <w:numPr>
          <w:ilvl w:val="0"/>
          <w:numId w:val="26"/>
        </w:numPr>
        <w:rPr>
          <w:rFonts w:ascii="Book Antiqua" w:hAnsi="Book Antiqua"/>
          <w:sz w:val="24"/>
        </w:rPr>
      </w:pPr>
      <w:r>
        <w:rPr>
          <w:rFonts w:ascii="Book Antiqua" w:hAnsi="Book Antiqua"/>
          <w:sz w:val="24"/>
        </w:rPr>
        <w:t>Executive Cabinet – purpose and operation is being improved</w:t>
      </w:r>
    </w:p>
    <w:p w14:paraId="20EBC0CA" w14:textId="77777777" w:rsidR="00CE31F3" w:rsidRDefault="00CE31F3" w:rsidP="00CE31F3">
      <w:pPr>
        <w:rPr>
          <w:rFonts w:ascii="Book Antiqua" w:hAnsi="Book Antiqua"/>
          <w:sz w:val="24"/>
        </w:rPr>
      </w:pPr>
    </w:p>
    <w:p w14:paraId="7872EF7D" w14:textId="4776DDDF" w:rsidR="00990BEA" w:rsidRDefault="00990BEA">
      <w:pPr>
        <w:rPr>
          <w:rFonts w:ascii="Book Antiqua" w:hAnsi="Book Antiqua"/>
          <w:sz w:val="24"/>
        </w:rPr>
      </w:pPr>
      <w:r>
        <w:rPr>
          <w:rFonts w:ascii="Book Antiqua" w:hAnsi="Book Antiqua"/>
          <w:sz w:val="24"/>
        </w:rPr>
        <w:br w:type="page"/>
      </w:r>
    </w:p>
    <w:p w14:paraId="65184486" w14:textId="2F7ABD27" w:rsidR="00990BEA" w:rsidRDefault="00990BEA" w:rsidP="00990BEA">
      <w:pPr>
        <w:jc w:val="center"/>
        <w:rPr>
          <w:rFonts w:ascii="Book Antiqua" w:hAnsi="Book Antiqua"/>
          <w:b/>
          <w:sz w:val="24"/>
          <w:szCs w:val="24"/>
        </w:rPr>
      </w:pPr>
      <w:r>
        <w:rPr>
          <w:rFonts w:ascii="Book Antiqua" w:hAnsi="Book Antiqua"/>
          <w:b/>
          <w:sz w:val="24"/>
          <w:szCs w:val="24"/>
        </w:rPr>
        <w:lastRenderedPageBreak/>
        <w:t xml:space="preserve">APPENDIX </w:t>
      </w:r>
      <w:r w:rsidR="00AB32C1">
        <w:rPr>
          <w:rFonts w:ascii="Book Antiqua" w:hAnsi="Book Antiqua"/>
          <w:b/>
          <w:sz w:val="24"/>
          <w:szCs w:val="24"/>
        </w:rPr>
        <w:t>B</w:t>
      </w:r>
    </w:p>
    <w:p w14:paraId="5E0290A5" w14:textId="32DD0BBE" w:rsidR="00990BEA" w:rsidRPr="00096B49" w:rsidRDefault="00990BEA" w:rsidP="00990BEA">
      <w:pPr>
        <w:jc w:val="center"/>
        <w:rPr>
          <w:rFonts w:ascii="Book Antiqua" w:hAnsi="Book Antiqua"/>
          <w:b/>
          <w:sz w:val="24"/>
          <w:szCs w:val="24"/>
        </w:rPr>
      </w:pPr>
      <w:r w:rsidRPr="00096B49">
        <w:rPr>
          <w:rFonts w:ascii="Book Antiqua" w:hAnsi="Book Antiqua"/>
          <w:b/>
          <w:sz w:val="24"/>
          <w:szCs w:val="24"/>
        </w:rPr>
        <w:t>Council Membership Application</w:t>
      </w:r>
    </w:p>
    <w:p w14:paraId="2373FE88" w14:textId="77777777" w:rsidR="00990BEA" w:rsidRPr="00745733" w:rsidRDefault="00990BEA" w:rsidP="00990BEA">
      <w:pPr>
        <w:rPr>
          <w:rFonts w:ascii="Book Antiqua" w:hAnsi="Book Antiqua"/>
          <w:sz w:val="24"/>
          <w:szCs w:val="24"/>
        </w:rPr>
      </w:pPr>
    </w:p>
    <w:p w14:paraId="33F87329" w14:textId="77777777" w:rsidR="00990BEA" w:rsidRPr="00745733" w:rsidRDefault="00990BEA" w:rsidP="00990BEA">
      <w:pPr>
        <w:pStyle w:val="ListParagraph"/>
        <w:numPr>
          <w:ilvl w:val="0"/>
          <w:numId w:val="34"/>
        </w:numPr>
        <w:rPr>
          <w:rFonts w:ascii="Book Antiqua" w:hAnsi="Book Antiqua"/>
          <w:sz w:val="24"/>
          <w:szCs w:val="24"/>
        </w:rPr>
      </w:pPr>
      <w:r w:rsidRPr="00745733">
        <w:rPr>
          <w:rFonts w:ascii="Book Antiqua" w:hAnsi="Book Antiqua"/>
          <w:sz w:val="24"/>
          <w:szCs w:val="24"/>
        </w:rPr>
        <w:t>Please tell us a little about yourself.</w:t>
      </w:r>
    </w:p>
    <w:p w14:paraId="5D66B7DF" w14:textId="77777777" w:rsidR="00990BEA" w:rsidRPr="00745733" w:rsidRDefault="00990BEA" w:rsidP="00990BEA">
      <w:pPr>
        <w:ind w:left="720"/>
        <w:rPr>
          <w:rFonts w:ascii="Book Antiqua" w:hAnsi="Book Antiqua"/>
          <w:sz w:val="24"/>
          <w:szCs w:val="24"/>
        </w:rPr>
      </w:pPr>
      <w:r w:rsidRPr="00745733">
        <w:rPr>
          <w:rFonts w:ascii="Book Antiqua" w:hAnsi="Book Antiqua"/>
          <w:sz w:val="24"/>
          <w:szCs w:val="24"/>
        </w:rPr>
        <w:t>Name</w:t>
      </w:r>
      <w:r>
        <w:rPr>
          <w:rFonts w:ascii="Book Antiqua" w:hAnsi="Book Antiqua"/>
          <w:sz w:val="24"/>
          <w:szCs w:val="24"/>
        </w:rPr>
        <w:t>:</w:t>
      </w:r>
    </w:p>
    <w:p w14:paraId="48A8C6E5" w14:textId="77777777" w:rsidR="00990BEA" w:rsidRPr="00745733" w:rsidRDefault="00990BEA" w:rsidP="00990BEA">
      <w:pPr>
        <w:ind w:left="720"/>
        <w:rPr>
          <w:rFonts w:ascii="Book Antiqua" w:hAnsi="Book Antiqua"/>
          <w:sz w:val="24"/>
          <w:szCs w:val="24"/>
        </w:rPr>
      </w:pPr>
      <w:r w:rsidRPr="00745733">
        <w:rPr>
          <w:rFonts w:ascii="Book Antiqua" w:hAnsi="Book Antiqua"/>
          <w:sz w:val="24"/>
          <w:szCs w:val="24"/>
        </w:rPr>
        <w:t>Email</w:t>
      </w:r>
      <w:r>
        <w:rPr>
          <w:rFonts w:ascii="Book Antiqua" w:hAnsi="Book Antiqua"/>
          <w:sz w:val="24"/>
          <w:szCs w:val="24"/>
        </w:rPr>
        <w:t>:</w:t>
      </w:r>
    </w:p>
    <w:p w14:paraId="0DE313B7" w14:textId="77777777" w:rsidR="00990BEA" w:rsidRPr="00745733" w:rsidRDefault="00990BEA" w:rsidP="00990BEA">
      <w:pPr>
        <w:ind w:left="720"/>
        <w:rPr>
          <w:rFonts w:ascii="Book Antiqua" w:hAnsi="Book Antiqua"/>
          <w:sz w:val="24"/>
          <w:szCs w:val="24"/>
        </w:rPr>
      </w:pPr>
      <w:r w:rsidRPr="00745733">
        <w:rPr>
          <w:rFonts w:ascii="Book Antiqua" w:hAnsi="Book Antiqua"/>
          <w:sz w:val="24"/>
          <w:szCs w:val="24"/>
        </w:rPr>
        <w:t>Extension</w:t>
      </w:r>
      <w:r>
        <w:rPr>
          <w:rFonts w:ascii="Book Antiqua" w:hAnsi="Book Antiqua"/>
          <w:sz w:val="24"/>
          <w:szCs w:val="24"/>
        </w:rPr>
        <w:t>:</w:t>
      </w:r>
    </w:p>
    <w:p w14:paraId="5B7802C2" w14:textId="77777777" w:rsidR="00990BEA" w:rsidRPr="00745733" w:rsidRDefault="00990BEA" w:rsidP="00990BEA">
      <w:pPr>
        <w:ind w:left="720"/>
        <w:rPr>
          <w:rFonts w:ascii="Book Antiqua" w:hAnsi="Book Antiqua"/>
          <w:sz w:val="24"/>
          <w:szCs w:val="24"/>
        </w:rPr>
      </w:pPr>
      <w:r w:rsidRPr="00745733">
        <w:rPr>
          <w:rFonts w:ascii="Book Antiqua" w:hAnsi="Book Antiqua"/>
          <w:sz w:val="24"/>
          <w:szCs w:val="24"/>
        </w:rPr>
        <w:t>Title and Department</w:t>
      </w:r>
      <w:r>
        <w:rPr>
          <w:rFonts w:ascii="Book Antiqua" w:hAnsi="Book Antiqua"/>
          <w:sz w:val="24"/>
          <w:szCs w:val="24"/>
        </w:rPr>
        <w:t>:</w:t>
      </w:r>
    </w:p>
    <w:p w14:paraId="260EBDEB" w14:textId="77777777" w:rsidR="00990BEA" w:rsidRDefault="00990BEA" w:rsidP="00990BEA">
      <w:pPr>
        <w:ind w:left="720"/>
        <w:rPr>
          <w:rFonts w:ascii="Book Antiqua" w:hAnsi="Book Antiqua"/>
          <w:sz w:val="24"/>
          <w:szCs w:val="24"/>
        </w:rPr>
      </w:pPr>
      <w:r w:rsidRPr="00745733">
        <w:rPr>
          <w:rFonts w:ascii="Book Antiqua" w:hAnsi="Book Antiqua"/>
          <w:sz w:val="24"/>
          <w:szCs w:val="24"/>
        </w:rPr>
        <w:t>Employee Classification (e.g., faculty, classified, administrator, or student)</w:t>
      </w:r>
      <w:r>
        <w:rPr>
          <w:rFonts w:ascii="Book Antiqua" w:hAnsi="Book Antiqua"/>
          <w:sz w:val="24"/>
          <w:szCs w:val="24"/>
        </w:rPr>
        <w:t>:</w:t>
      </w:r>
      <w:r w:rsidRPr="00745733">
        <w:rPr>
          <w:rFonts w:ascii="Book Antiqua" w:hAnsi="Book Antiqua"/>
          <w:sz w:val="24"/>
          <w:szCs w:val="24"/>
        </w:rPr>
        <w:t xml:space="preserve"> </w:t>
      </w:r>
    </w:p>
    <w:p w14:paraId="1E98BA5D" w14:textId="77777777" w:rsidR="00990BEA" w:rsidRPr="00745733" w:rsidRDefault="00990BEA" w:rsidP="00990BEA">
      <w:pPr>
        <w:ind w:left="720"/>
        <w:rPr>
          <w:rFonts w:ascii="Book Antiqua" w:hAnsi="Book Antiqua"/>
          <w:sz w:val="24"/>
          <w:szCs w:val="24"/>
        </w:rPr>
      </w:pPr>
      <w:r>
        <w:rPr>
          <w:rFonts w:ascii="Book Antiqua" w:hAnsi="Book Antiqua"/>
          <w:sz w:val="24"/>
          <w:szCs w:val="24"/>
        </w:rPr>
        <w:t>Years with Clark College:</w:t>
      </w:r>
    </w:p>
    <w:p w14:paraId="64323B07" w14:textId="77777777" w:rsidR="00990BEA" w:rsidRPr="00745733" w:rsidRDefault="00990BEA" w:rsidP="00990BEA">
      <w:pPr>
        <w:rPr>
          <w:rFonts w:ascii="Book Antiqua" w:hAnsi="Book Antiqua"/>
          <w:sz w:val="24"/>
          <w:szCs w:val="24"/>
        </w:rPr>
      </w:pPr>
    </w:p>
    <w:p w14:paraId="760F730D" w14:textId="77777777" w:rsidR="00990BEA" w:rsidRDefault="00990BEA" w:rsidP="00990BEA">
      <w:pPr>
        <w:pStyle w:val="ListParagraph"/>
        <w:numPr>
          <w:ilvl w:val="0"/>
          <w:numId w:val="34"/>
        </w:numPr>
        <w:rPr>
          <w:rFonts w:ascii="Book Antiqua" w:hAnsi="Book Antiqua"/>
          <w:sz w:val="24"/>
          <w:szCs w:val="24"/>
        </w:rPr>
      </w:pPr>
      <w:r w:rsidRPr="00745733">
        <w:rPr>
          <w:rFonts w:ascii="Book Antiqua" w:hAnsi="Book Antiqua"/>
          <w:sz w:val="24"/>
          <w:szCs w:val="24"/>
        </w:rPr>
        <w:t>What council are you interested in becoming a member? (Select One)</w:t>
      </w:r>
    </w:p>
    <w:p w14:paraId="49BDAF0F" w14:textId="77777777" w:rsidR="00990BEA" w:rsidRDefault="00990BEA" w:rsidP="00990BEA">
      <w:pPr>
        <w:pStyle w:val="ListParagraph"/>
        <w:numPr>
          <w:ilvl w:val="1"/>
          <w:numId w:val="34"/>
        </w:numPr>
        <w:rPr>
          <w:rFonts w:ascii="Book Antiqua" w:hAnsi="Book Antiqua"/>
          <w:sz w:val="24"/>
          <w:szCs w:val="24"/>
        </w:rPr>
      </w:pPr>
      <w:r>
        <w:rPr>
          <w:rFonts w:ascii="Book Antiqua" w:hAnsi="Book Antiqua"/>
          <w:sz w:val="24"/>
          <w:szCs w:val="24"/>
        </w:rPr>
        <w:t>Academic Excellence</w:t>
      </w:r>
    </w:p>
    <w:p w14:paraId="0CF1BDAD" w14:textId="77777777" w:rsidR="00990BEA" w:rsidRDefault="00990BEA" w:rsidP="00990BEA">
      <w:pPr>
        <w:pStyle w:val="ListParagraph"/>
        <w:numPr>
          <w:ilvl w:val="1"/>
          <w:numId w:val="34"/>
        </w:numPr>
        <w:rPr>
          <w:rFonts w:ascii="Book Antiqua" w:hAnsi="Book Antiqua"/>
          <w:sz w:val="24"/>
          <w:szCs w:val="24"/>
        </w:rPr>
      </w:pPr>
      <w:r>
        <w:rPr>
          <w:rFonts w:ascii="Book Antiqua" w:hAnsi="Book Antiqua"/>
          <w:sz w:val="24"/>
          <w:szCs w:val="24"/>
        </w:rPr>
        <w:t>Social Equity</w:t>
      </w:r>
    </w:p>
    <w:p w14:paraId="3106468D" w14:textId="77777777" w:rsidR="00990BEA" w:rsidRDefault="00990BEA" w:rsidP="00990BEA">
      <w:pPr>
        <w:pStyle w:val="ListParagraph"/>
        <w:numPr>
          <w:ilvl w:val="1"/>
          <w:numId w:val="34"/>
        </w:numPr>
        <w:rPr>
          <w:rFonts w:ascii="Book Antiqua" w:hAnsi="Book Antiqua"/>
          <w:sz w:val="24"/>
          <w:szCs w:val="24"/>
        </w:rPr>
      </w:pPr>
      <w:r>
        <w:rPr>
          <w:rFonts w:ascii="Book Antiqua" w:hAnsi="Book Antiqua"/>
          <w:sz w:val="24"/>
          <w:szCs w:val="24"/>
        </w:rPr>
        <w:t>Economic Vitality</w:t>
      </w:r>
    </w:p>
    <w:p w14:paraId="58CD6B9C" w14:textId="77777777" w:rsidR="00990BEA" w:rsidRPr="00745733" w:rsidRDefault="00990BEA" w:rsidP="00990BEA">
      <w:pPr>
        <w:pStyle w:val="ListParagraph"/>
        <w:numPr>
          <w:ilvl w:val="1"/>
          <w:numId w:val="34"/>
        </w:numPr>
        <w:rPr>
          <w:rFonts w:ascii="Book Antiqua" w:hAnsi="Book Antiqua"/>
          <w:sz w:val="24"/>
          <w:szCs w:val="24"/>
        </w:rPr>
      </w:pPr>
      <w:r>
        <w:rPr>
          <w:rFonts w:ascii="Book Antiqua" w:hAnsi="Book Antiqua"/>
          <w:sz w:val="24"/>
          <w:szCs w:val="24"/>
        </w:rPr>
        <w:t xml:space="preserve">Environmental Integrity </w:t>
      </w:r>
    </w:p>
    <w:p w14:paraId="5BA61816" w14:textId="77777777" w:rsidR="00990BEA" w:rsidRPr="00745733" w:rsidRDefault="00990BEA" w:rsidP="00990BEA">
      <w:pPr>
        <w:pStyle w:val="ListParagraph"/>
        <w:rPr>
          <w:rFonts w:ascii="Book Antiqua" w:hAnsi="Book Antiqua"/>
          <w:sz w:val="24"/>
          <w:szCs w:val="24"/>
        </w:rPr>
      </w:pPr>
    </w:p>
    <w:p w14:paraId="0DF6EAB9" w14:textId="77777777" w:rsidR="00990BEA" w:rsidRPr="00745733" w:rsidRDefault="00990BEA" w:rsidP="00990BEA">
      <w:pPr>
        <w:pStyle w:val="ListParagraph"/>
        <w:numPr>
          <w:ilvl w:val="0"/>
          <w:numId w:val="34"/>
        </w:numPr>
        <w:rPr>
          <w:rFonts w:ascii="Book Antiqua" w:hAnsi="Book Antiqua"/>
          <w:sz w:val="24"/>
          <w:szCs w:val="24"/>
        </w:rPr>
      </w:pPr>
      <w:r w:rsidRPr="00745733">
        <w:rPr>
          <w:rFonts w:ascii="Book Antiqua" w:hAnsi="Book Antiqua"/>
          <w:sz w:val="24"/>
          <w:szCs w:val="24"/>
        </w:rPr>
        <w:t>What position are you applying for? (Select only one)</w:t>
      </w:r>
    </w:p>
    <w:p w14:paraId="54976FCE"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AHE representative</w:t>
      </w:r>
    </w:p>
    <w:p w14:paraId="50A91F4E"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WPEA representative</w:t>
      </w:r>
    </w:p>
    <w:p w14:paraId="0322DBA4"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Student</w:t>
      </w:r>
    </w:p>
    <w:p w14:paraId="6B50D00F"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Adjunct faculty member</w:t>
      </w:r>
    </w:p>
    <w:p w14:paraId="164AB31C" w14:textId="3CE2F9AE"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Classified</w:t>
      </w:r>
      <w:r w:rsidR="00815D4E">
        <w:rPr>
          <w:rFonts w:ascii="Book Antiqua" w:hAnsi="Book Antiqua"/>
          <w:sz w:val="24"/>
          <w:szCs w:val="24"/>
        </w:rPr>
        <w:t>, including part-time staff</w:t>
      </w:r>
    </w:p>
    <w:p w14:paraId="4AC5F3B1"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Full-time faculty member</w:t>
      </w:r>
    </w:p>
    <w:p w14:paraId="2722A1D2"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Administrator/exempt (non-Executive Cabinet members)</w:t>
      </w:r>
    </w:p>
    <w:p w14:paraId="76A6CAEE"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Employee/Student knowledgeable about the consequences of power, privilege, and inequity – appointed by the Office of Diversity and Equity</w:t>
      </w:r>
    </w:p>
    <w:p w14:paraId="77C3FDE6" w14:textId="77777777" w:rsidR="00990BEA" w:rsidRDefault="00990BEA" w:rsidP="00990BEA">
      <w:pPr>
        <w:pStyle w:val="ListParagraph"/>
        <w:numPr>
          <w:ilvl w:val="1"/>
          <w:numId w:val="35"/>
        </w:numPr>
        <w:spacing w:line="276" w:lineRule="auto"/>
        <w:rPr>
          <w:rFonts w:ascii="Book Antiqua" w:hAnsi="Book Antiqua"/>
          <w:sz w:val="24"/>
          <w:szCs w:val="24"/>
        </w:rPr>
      </w:pPr>
      <w:r>
        <w:rPr>
          <w:rFonts w:ascii="Book Antiqua" w:hAnsi="Book Antiqua"/>
          <w:sz w:val="24"/>
          <w:szCs w:val="24"/>
        </w:rPr>
        <w:t>At large member, depending on the core theme and needs of the group – could include Foundation representative</w:t>
      </w:r>
    </w:p>
    <w:p w14:paraId="34F0610F" w14:textId="77777777" w:rsidR="00990BEA" w:rsidRPr="00745733" w:rsidRDefault="00990BEA" w:rsidP="00990BEA">
      <w:pPr>
        <w:pStyle w:val="ListParagraph"/>
        <w:rPr>
          <w:rFonts w:ascii="Book Antiqua" w:hAnsi="Book Antiqua"/>
          <w:sz w:val="24"/>
          <w:szCs w:val="24"/>
        </w:rPr>
      </w:pPr>
    </w:p>
    <w:p w14:paraId="04C843B6" w14:textId="77777777" w:rsidR="00990BEA" w:rsidRDefault="00990BEA" w:rsidP="00990BEA">
      <w:pPr>
        <w:rPr>
          <w:rFonts w:ascii="Book Antiqua" w:hAnsi="Book Antiqua"/>
          <w:sz w:val="24"/>
          <w:szCs w:val="24"/>
        </w:rPr>
      </w:pPr>
      <w:r>
        <w:rPr>
          <w:rFonts w:ascii="Book Antiqua" w:hAnsi="Book Antiqua"/>
          <w:sz w:val="24"/>
          <w:szCs w:val="24"/>
        </w:rPr>
        <w:br w:type="page"/>
      </w:r>
    </w:p>
    <w:p w14:paraId="11DA46A1" w14:textId="77777777" w:rsidR="00990BEA" w:rsidRPr="00745733" w:rsidRDefault="00990BEA" w:rsidP="00990BEA">
      <w:pPr>
        <w:pStyle w:val="ListParagraph"/>
        <w:numPr>
          <w:ilvl w:val="0"/>
          <w:numId w:val="34"/>
        </w:numPr>
        <w:rPr>
          <w:rFonts w:ascii="Book Antiqua" w:hAnsi="Book Antiqua"/>
          <w:sz w:val="24"/>
          <w:szCs w:val="24"/>
        </w:rPr>
      </w:pPr>
      <w:r w:rsidRPr="00745733">
        <w:rPr>
          <w:rFonts w:ascii="Book Antiqua" w:hAnsi="Book Antiqua"/>
          <w:sz w:val="24"/>
          <w:szCs w:val="24"/>
        </w:rPr>
        <w:lastRenderedPageBreak/>
        <w:t>Are you available to attend meetings on Mondays or Tuesdays from 3:30 – 5:00 p.m.?</w:t>
      </w:r>
    </w:p>
    <w:p w14:paraId="79B0C42C" w14:textId="77777777" w:rsidR="002C6E23" w:rsidRPr="00745733" w:rsidRDefault="002C6E23" w:rsidP="002C6E23">
      <w:pPr>
        <w:spacing w:after="0"/>
        <w:ind w:left="720"/>
        <w:rPr>
          <w:rFonts w:ascii="Book Antiqua" w:hAnsi="Book Antiqua"/>
          <w:sz w:val="24"/>
          <w:szCs w:val="24"/>
        </w:rPr>
      </w:pPr>
      <w:r w:rsidRPr="00745733">
        <w:rPr>
          <w:rFonts w:ascii="Book Antiqua" w:hAnsi="Book Antiqua"/>
          <w:sz w:val="24"/>
          <w:szCs w:val="24"/>
        </w:rPr>
        <w:t>Tuesdays</w:t>
      </w:r>
    </w:p>
    <w:p w14:paraId="0D62C7C5" w14:textId="77777777" w:rsidR="002C6E23" w:rsidRPr="00745733" w:rsidRDefault="002C6E23" w:rsidP="002C6E23">
      <w:pPr>
        <w:pStyle w:val="ListParagraph"/>
        <w:numPr>
          <w:ilvl w:val="0"/>
          <w:numId w:val="33"/>
        </w:numPr>
        <w:rPr>
          <w:rFonts w:ascii="Book Antiqua" w:hAnsi="Book Antiqua"/>
          <w:sz w:val="24"/>
          <w:szCs w:val="24"/>
        </w:rPr>
      </w:pPr>
      <w:r w:rsidRPr="00745733">
        <w:rPr>
          <w:rFonts w:ascii="Book Antiqua" w:hAnsi="Book Antiqua"/>
          <w:sz w:val="24"/>
          <w:szCs w:val="24"/>
        </w:rPr>
        <w:t>The 1st and 3rd of the Month</w:t>
      </w:r>
    </w:p>
    <w:p w14:paraId="219686BE" w14:textId="77777777" w:rsidR="002C6E23" w:rsidRPr="00745733" w:rsidRDefault="002C6E23" w:rsidP="002C6E23">
      <w:pPr>
        <w:pStyle w:val="ListParagraph"/>
        <w:numPr>
          <w:ilvl w:val="0"/>
          <w:numId w:val="33"/>
        </w:numPr>
        <w:rPr>
          <w:rFonts w:ascii="Book Antiqua" w:hAnsi="Book Antiqua"/>
          <w:sz w:val="24"/>
          <w:szCs w:val="24"/>
        </w:rPr>
      </w:pPr>
      <w:r w:rsidRPr="00745733">
        <w:rPr>
          <w:rFonts w:ascii="Book Antiqua" w:hAnsi="Book Antiqua"/>
          <w:sz w:val="24"/>
          <w:szCs w:val="24"/>
        </w:rPr>
        <w:t>The 2nd and 4th of the Month</w:t>
      </w:r>
    </w:p>
    <w:p w14:paraId="3E93F39A" w14:textId="77777777" w:rsidR="002C6E23" w:rsidRDefault="002C6E23" w:rsidP="00990BEA">
      <w:pPr>
        <w:pStyle w:val="ListParagraph"/>
        <w:rPr>
          <w:rFonts w:ascii="Book Antiqua" w:hAnsi="Book Antiqua"/>
          <w:sz w:val="24"/>
          <w:szCs w:val="24"/>
        </w:rPr>
      </w:pPr>
    </w:p>
    <w:p w14:paraId="7DD45A16" w14:textId="545B0FAB" w:rsidR="00990BEA" w:rsidRPr="00745733" w:rsidRDefault="002C6E23" w:rsidP="00990BEA">
      <w:pPr>
        <w:pStyle w:val="ListParagraph"/>
        <w:rPr>
          <w:rFonts w:ascii="Book Antiqua" w:hAnsi="Book Antiqua"/>
          <w:sz w:val="24"/>
          <w:szCs w:val="24"/>
        </w:rPr>
      </w:pPr>
      <w:r>
        <w:rPr>
          <w:rFonts w:ascii="Book Antiqua" w:hAnsi="Book Antiqua"/>
          <w:sz w:val="24"/>
          <w:szCs w:val="24"/>
        </w:rPr>
        <w:t>Wednesday</w:t>
      </w:r>
    </w:p>
    <w:p w14:paraId="569108C2" w14:textId="77777777" w:rsidR="00990BEA" w:rsidRPr="00745733" w:rsidRDefault="00990BEA" w:rsidP="00990BEA">
      <w:pPr>
        <w:pStyle w:val="ListParagraph"/>
        <w:numPr>
          <w:ilvl w:val="0"/>
          <w:numId w:val="33"/>
        </w:numPr>
        <w:rPr>
          <w:rFonts w:ascii="Book Antiqua" w:hAnsi="Book Antiqua"/>
          <w:sz w:val="24"/>
          <w:szCs w:val="24"/>
        </w:rPr>
      </w:pPr>
      <w:r w:rsidRPr="00745733">
        <w:rPr>
          <w:rFonts w:ascii="Book Antiqua" w:hAnsi="Book Antiqua"/>
          <w:sz w:val="24"/>
          <w:szCs w:val="24"/>
        </w:rPr>
        <w:t>The 1st and 3rd of the Month</w:t>
      </w:r>
    </w:p>
    <w:p w14:paraId="1509E39B" w14:textId="77777777" w:rsidR="00990BEA" w:rsidRPr="00745733" w:rsidRDefault="00990BEA" w:rsidP="00990BEA">
      <w:pPr>
        <w:pStyle w:val="ListParagraph"/>
        <w:numPr>
          <w:ilvl w:val="0"/>
          <w:numId w:val="33"/>
        </w:numPr>
        <w:rPr>
          <w:rFonts w:ascii="Book Antiqua" w:hAnsi="Book Antiqua"/>
          <w:sz w:val="24"/>
          <w:szCs w:val="24"/>
        </w:rPr>
      </w:pPr>
      <w:r w:rsidRPr="00745733">
        <w:rPr>
          <w:rFonts w:ascii="Book Antiqua" w:hAnsi="Book Antiqua"/>
          <w:sz w:val="24"/>
          <w:szCs w:val="24"/>
        </w:rPr>
        <w:t>The 2nd and 4th of the Month</w:t>
      </w:r>
    </w:p>
    <w:p w14:paraId="5492DB1A" w14:textId="77777777" w:rsidR="00990BEA" w:rsidRPr="00745733" w:rsidRDefault="00990BEA" w:rsidP="00990BEA">
      <w:pPr>
        <w:rPr>
          <w:rFonts w:ascii="Book Antiqua" w:hAnsi="Book Antiqua"/>
          <w:sz w:val="24"/>
          <w:szCs w:val="24"/>
        </w:rPr>
      </w:pPr>
    </w:p>
    <w:p w14:paraId="20EC50E9" w14:textId="77777777" w:rsidR="00990BEA" w:rsidRPr="00096B49" w:rsidRDefault="00990BEA" w:rsidP="00990BEA">
      <w:pPr>
        <w:pStyle w:val="ListParagraph"/>
        <w:numPr>
          <w:ilvl w:val="0"/>
          <w:numId w:val="34"/>
        </w:numPr>
        <w:rPr>
          <w:rFonts w:ascii="Book Antiqua" w:hAnsi="Book Antiqua"/>
          <w:sz w:val="24"/>
          <w:szCs w:val="24"/>
        </w:rPr>
      </w:pPr>
      <w:r w:rsidRPr="00096B49">
        <w:rPr>
          <w:rFonts w:ascii="Book Antiqua" w:hAnsi="Book Antiqua"/>
          <w:sz w:val="24"/>
          <w:szCs w:val="24"/>
        </w:rPr>
        <w:t>Please tell us why you're interested in this council. (Character limit: 400, appx. 3 sentences)</w:t>
      </w:r>
    </w:p>
    <w:p w14:paraId="24E8B3AB" w14:textId="77777777" w:rsidR="00990BEA" w:rsidRDefault="00990BEA" w:rsidP="00990BEA">
      <w:pPr>
        <w:pStyle w:val="ListParagraph"/>
        <w:rPr>
          <w:rFonts w:ascii="Book Antiqua" w:hAnsi="Book Antiqua"/>
          <w:sz w:val="24"/>
          <w:szCs w:val="24"/>
        </w:rPr>
      </w:pPr>
    </w:p>
    <w:p w14:paraId="0E41635E" w14:textId="77777777" w:rsidR="00990BEA" w:rsidRDefault="00990BEA" w:rsidP="00990BEA">
      <w:pPr>
        <w:pStyle w:val="ListParagraph"/>
        <w:rPr>
          <w:rFonts w:ascii="Book Antiqua" w:hAnsi="Book Antiqua"/>
          <w:sz w:val="24"/>
          <w:szCs w:val="24"/>
        </w:rPr>
      </w:pPr>
    </w:p>
    <w:p w14:paraId="7D8DC21F" w14:textId="77777777" w:rsidR="00990BEA" w:rsidRPr="00096B49" w:rsidRDefault="00990BEA" w:rsidP="00990BEA">
      <w:pPr>
        <w:pStyle w:val="ListParagraph"/>
        <w:rPr>
          <w:rFonts w:ascii="Book Antiqua" w:hAnsi="Book Antiqua"/>
          <w:sz w:val="24"/>
          <w:szCs w:val="24"/>
        </w:rPr>
      </w:pPr>
    </w:p>
    <w:p w14:paraId="425D0936" w14:textId="77777777" w:rsidR="00990BEA" w:rsidRDefault="00990BEA" w:rsidP="00990BEA">
      <w:pPr>
        <w:pStyle w:val="ListParagraph"/>
        <w:numPr>
          <w:ilvl w:val="0"/>
          <w:numId w:val="34"/>
        </w:numPr>
        <w:rPr>
          <w:rFonts w:ascii="Book Antiqua" w:hAnsi="Book Antiqua"/>
          <w:sz w:val="24"/>
          <w:szCs w:val="24"/>
        </w:rPr>
      </w:pPr>
      <w:r w:rsidRPr="00096B49">
        <w:rPr>
          <w:rFonts w:ascii="Book Antiqua" w:hAnsi="Book Antiqua"/>
          <w:sz w:val="24"/>
          <w:szCs w:val="24"/>
        </w:rPr>
        <w:t>Please describe your experience and/or knowledge with the subject-matter of the council.</w:t>
      </w:r>
      <w:r>
        <w:rPr>
          <w:rFonts w:ascii="Book Antiqua" w:hAnsi="Book Antiqua"/>
          <w:sz w:val="24"/>
          <w:szCs w:val="24"/>
        </w:rPr>
        <w:t xml:space="preserve"> </w:t>
      </w:r>
      <w:r w:rsidRPr="00096B49">
        <w:rPr>
          <w:rFonts w:ascii="Book Antiqua" w:hAnsi="Book Antiqua"/>
          <w:sz w:val="24"/>
          <w:szCs w:val="24"/>
        </w:rPr>
        <w:t>(Character limit: 400, appx. 3 sentences)</w:t>
      </w:r>
    </w:p>
    <w:p w14:paraId="06373077" w14:textId="77777777" w:rsidR="00990BEA" w:rsidRDefault="00990BEA" w:rsidP="00990BEA">
      <w:pPr>
        <w:pStyle w:val="ListParagraph"/>
        <w:rPr>
          <w:rFonts w:ascii="Book Antiqua" w:hAnsi="Book Antiqua"/>
          <w:sz w:val="24"/>
          <w:szCs w:val="24"/>
        </w:rPr>
      </w:pPr>
    </w:p>
    <w:p w14:paraId="0E4B0286" w14:textId="77777777" w:rsidR="00990BEA" w:rsidRPr="00096B49" w:rsidRDefault="00990BEA" w:rsidP="00990BEA">
      <w:pPr>
        <w:pStyle w:val="ListParagraph"/>
        <w:rPr>
          <w:rFonts w:ascii="Book Antiqua" w:hAnsi="Book Antiqua"/>
          <w:sz w:val="24"/>
          <w:szCs w:val="24"/>
        </w:rPr>
      </w:pPr>
    </w:p>
    <w:p w14:paraId="6EAC987B" w14:textId="77777777" w:rsidR="00990BEA" w:rsidRDefault="00990BEA" w:rsidP="00990BEA">
      <w:pPr>
        <w:pStyle w:val="ListParagraph"/>
        <w:numPr>
          <w:ilvl w:val="0"/>
          <w:numId w:val="34"/>
        </w:numPr>
        <w:rPr>
          <w:rFonts w:ascii="Book Antiqua" w:hAnsi="Book Antiqua"/>
          <w:sz w:val="24"/>
          <w:szCs w:val="24"/>
        </w:rPr>
      </w:pPr>
      <w:r w:rsidRPr="00096B49">
        <w:rPr>
          <w:rFonts w:ascii="Book Antiqua" w:hAnsi="Book Antiqua"/>
          <w:sz w:val="24"/>
          <w:szCs w:val="24"/>
        </w:rPr>
        <w:t>Describe your impression and hope of how the council can improve student learning and success for the college. (Character limit: 400, appx. 3 sentences)</w:t>
      </w:r>
    </w:p>
    <w:p w14:paraId="6E62A3A9" w14:textId="77777777" w:rsidR="00990BEA" w:rsidRPr="00745733" w:rsidRDefault="00990BEA" w:rsidP="00990BEA">
      <w:pPr>
        <w:rPr>
          <w:rFonts w:ascii="Book Antiqua" w:hAnsi="Book Antiqua"/>
          <w:sz w:val="24"/>
          <w:szCs w:val="24"/>
        </w:rPr>
      </w:pPr>
    </w:p>
    <w:p w14:paraId="592D89B2" w14:textId="77777777" w:rsidR="00990BEA" w:rsidRDefault="00990BEA" w:rsidP="00990BEA">
      <w:pPr>
        <w:pStyle w:val="ListParagraph"/>
        <w:numPr>
          <w:ilvl w:val="0"/>
          <w:numId w:val="34"/>
        </w:numPr>
        <w:rPr>
          <w:rFonts w:ascii="Book Antiqua" w:hAnsi="Book Antiqua"/>
          <w:sz w:val="24"/>
          <w:szCs w:val="24"/>
        </w:rPr>
      </w:pPr>
      <w:r>
        <w:rPr>
          <w:rFonts w:ascii="Book Antiqua" w:hAnsi="Book Antiqua"/>
          <w:sz w:val="24"/>
          <w:szCs w:val="24"/>
        </w:rPr>
        <w:t>Do you foresee any problems or issues in serving the council as the representative of your constituency (e.g., AHE, WPEA, classified, etc.)?</w:t>
      </w:r>
    </w:p>
    <w:p w14:paraId="430862E1" w14:textId="77777777" w:rsidR="00990BEA" w:rsidRPr="008402D5" w:rsidRDefault="00990BEA" w:rsidP="00990BEA">
      <w:pPr>
        <w:pStyle w:val="ListParagraph"/>
        <w:rPr>
          <w:rFonts w:ascii="Book Antiqua" w:hAnsi="Book Antiqua"/>
          <w:sz w:val="24"/>
          <w:szCs w:val="24"/>
        </w:rPr>
      </w:pPr>
    </w:p>
    <w:p w14:paraId="33C63D30" w14:textId="77777777" w:rsidR="00990BEA" w:rsidRDefault="00990BEA" w:rsidP="00990BEA">
      <w:pPr>
        <w:pStyle w:val="ListParagraph"/>
        <w:rPr>
          <w:rFonts w:ascii="Book Antiqua" w:hAnsi="Book Antiqua"/>
          <w:sz w:val="24"/>
          <w:szCs w:val="24"/>
        </w:rPr>
      </w:pPr>
    </w:p>
    <w:p w14:paraId="5726200B" w14:textId="77777777" w:rsidR="00990BEA" w:rsidRPr="008402D5" w:rsidRDefault="00990BEA" w:rsidP="00990BEA">
      <w:pPr>
        <w:pStyle w:val="ListParagraph"/>
        <w:rPr>
          <w:rFonts w:ascii="Book Antiqua" w:hAnsi="Book Antiqua"/>
          <w:sz w:val="24"/>
          <w:szCs w:val="24"/>
        </w:rPr>
      </w:pPr>
    </w:p>
    <w:p w14:paraId="6CA83C61" w14:textId="77777777" w:rsidR="00990BEA" w:rsidRDefault="00990BEA" w:rsidP="00990BEA">
      <w:pPr>
        <w:pStyle w:val="ListParagraph"/>
        <w:numPr>
          <w:ilvl w:val="0"/>
          <w:numId w:val="34"/>
        </w:numPr>
        <w:rPr>
          <w:rFonts w:ascii="Book Antiqua" w:hAnsi="Book Antiqua"/>
          <w:sz w:val="24"/>
          <w:szCs w:val="24"/>
        </w:rPr>
      </w:pPr>
      <w:r w:rsidRPr="00745733">
        <w:rPr>
          <w:rFonts w:ascii="Book Antiqua" w:hAnsi="Book Antiqua"/>
          <w:sz w:val="24"/>
          <w:szCs w:val="24"/>
        </w:rPr>
        <w:t>What other committees do you serve on?</w:t>
      </w:r>
    </w:p>
    <w:p w14:paraId="0D215525" w14:textId="77777777" w:rsidR="00990BEA" w:rsidRDefault="00990BEA" w:rsidP="00990BEA">
      <w:pPr>
        <w:pStyle w:val="ListParagraph"/>
        <w:rPr>
          <w:rFonts w:ascii="Book Antiqua" w:hAnsi="Book Antiqua"/>
          <w:sz w:val="24"/>
          <w:szCs w:val="24"/>
        </w:rPr>
      </w:pPr>
    </w:p>
    <w:p w14:paraId="52CC2250" w14:textId="77777777" w:rsidR="00990BEA" w:rsidRPr="00096B49" w:rsidRDefault="00990BEA" w:rsidP="00990BEA">
      <w:pPr>
        <w:pStyle w:val="ListParagraph"/>
        <w:rPr>
          <w:rFonts w:ascii="Book Antiqua" w:hAnsi="Book Antiqua"/>
          <w:sz w:val="24"/>
          <w:szCs w:val="24"/>
        </w:rPr>
      </w:pPr>
    </w:p>
    <w:p w14:paraId="6CF610B6" w14:textId="77777777" w:rsidR="00AB32C1" w:rsidRDefault="00AB32C1">
      <w:pPr>
        <w:rPr>
          <w:rFonts w:ascii="Book Antiqua" w:hAnsi="Book Antiqua"/>
          <w:b/>
          <w:sz w:val="28"/>
        </w:rPr>
      </w:pPr>
      <w:r>
        <w:rPr>
          <w:rFonts w:ascii="Book Antiqua" w:hAnsi="Book Antiqua"/>
          <w:b/>
          <w:sz w:val="28"/>
        </w:rPr>
        <w:br w:type="page"/>
      </w:r>
    </w:p>
    <w:p w14:paraId="0B9101C9" w14:textId="404D2EBD" w:rsidR="00AB32C1" w:rsidRPr="00990BEA" w:rsidRDefault="00AB32C1" w:rsidP="00AB32C1">
      <w:pPr>
        <w:jc w:val="center"/>
        <w:rPr>
          <w:rFonts w:ascii="Book Antiqua" w:hAnsi="Book Antiqua"/>
          <w:b/>
          <w:sz w:val="28"/>
        </w:rPr>
      </w:pPr>
      <w:r w:rsidRPr="00990BEA">
        <w:rPr>
          <w:rFonts w:ascii="Book Antiqua" w:hAnsi="Book Antiqua"/>
          <w:b/>
          <w:sz w:val="28"/>
        </w:rPr>
        <w:lastRenderedPageBreak/>
        <w:t xml:space="preserve">APPENDIX </w:t>
      </w:r>
      <w:r>
        <w:rPr>
          <w:rFonts w:ascii="Book Antiqua" w:hAnsi="Book Antiqua"/>
          <w:b/>
          <w:sz w:val="28"/>
        </w:rPr>
        <w:t>C</w:t>
      </w:r>
    </w:p>
    <w:p w14:paraId="3748831C" w14:textId="77777777" w:rsidR="00AB32C1" w:rsidRPr="00990BEA" w:rsidRDefault="00AB32C1" w:rsidP="00AB32C1">
      <w:pPr>
        <w:jc w:val="center"/>
        <w:rPr>
          <w:rFonts w:ascii="Book Antiqua" w:hAnsi="Book Antiqua"/>
          <w:b/>
          <w:sz w:val="24"/>
          <w:szCs w:val="24"/>
        </w:rPr>
      </w:pPr>
      <w:r w:rsidRPr="00990BEA">
        <w:rPr>
          <w:rFonts w:ascii="Book Antiqua" w:hAnsi="Book Antiqua"/>
          <w:b/>
          <w:sz w:val="24"/>
          <w:szCs w:val="24"/>
        </w:rPr>
        <w:t>First-Year Council Selection Process</w:t>
      </w:r>
    </w:p>
    <w:p w14:paraId="73DAA063" w14:textId="781F0C9D" w:rsidR="00AB32C1" w:rsidRDefault="00AB32C1" w:rsidP="00AB32C1">
      <w:pPr>
        <w:spacing w:line="276" w:lineRule="auto"/>
        <w:ind w:firstLine="360"/>
        <w:rPr>
          <w:rFonts w:ascii="Book Antiqua" w:hAnsi="Book Antiqua"/>
          <w:sz w:val="24"/>
          <w:szCs w:val="24"/>
        </w:rPr>
      </w:pPr>
      <w:r>
        <w:rPr>
          <w:rFonts w:ascii="Book Antiqua" w:hAnsi="Book Antiqua"/>
          <w:sz w:val="24"/>
          <w:szCs w:val="24"/>
        </w:rPr>
        <w:t>Council members will be selected through an application</w:t>
      </w:r>
      <w:r>
        <w:rPr>
          <w:rStyle w:val="FootnoteReference"/>
          <w:rFonts w:ascii="Book Antiqua" w:hAnsi="Book Antiqua"/>
          <w:sz w:val="24"/>
          <w:szCs w:val="24"/>
        </w:rPr>
        <w:footnoteReference w:id="7"/>
      </w:r>
      <w:r>
        <w:rPr>
          <w:rFonts w:ascii="Book Antiqua" w:hAnsi="Book Antiqua"/>
          <w:sz w:val="24"/>
          <w:szCs w:val="24"/>
        </w:rPr>
        <w:t xml:space="preserve"> process.  President Knight; Associate Vice President of Planning and Effectiveness- Shanda Diehl; </w:t>
      </w:r>
      <w:r w:rsidR="00B55E3E">
        <w:rPr>
          <w:rFonts w:ascii="Book Antiqua" w:hAnsi="Book Antiqua"/>
          <w:sz w:val="24"/>
          <w:szCs w:val="24"/>
        </w:rPr>
        <w:t>Debi Jenkins (faculty member)</w:t>
      </w:r>
      <w:r>
        <w:rPr>
          <w:rFonts w:ascii="Book Antiqua" w:hAnsi="Book Antiqua"/>
          <w:sz w:val="24"/>
          <w:szCs w:val="24"/>
        </w:rPr>
        <w:t xml:space="preserve">; and </w:t>
      </w:r>
      <w:r w:rsidR="00B55E3E">
        <w:rPr>
          <w:rFonts w:ascii="Book Antiqua" w:hAnsi="Book Antiqua"/>
          <w:sz w:val="24"/>
          <w:szCs w:val="24"/>
        </w:rPr>
        <w:t xml:space="preserve">Jeri Kemmer (classified staff) </w:t>
      </w:r>
      <w:r>
        <w:rPr>
          <w:rFonts w:ascii="Book Antiqua" w:hAnsi="Book Antiqua"/>
          <w:sz w:val="24"/>
          <w:szCs w:val="24"/>
        </w:rPr>
        <w:t>will select the following positions:</w:t>
      </w:r>
    </w:p>
    <w:p w14:paraId="2547E04A" w14:textId="57C7DA49" w:rsidR="00AB32C1" w:rsidRDefault="00AB32C1" w:rsidP="00AB32C1">
      <w:pPr>
        <w:pStyle w:val="ListParagraph"/>
        <w:numPr>
          <w:ilvl w:val="0"/>
          <w:numId w:val="7"/>
        </w:numPr>
        <w:spacing w:line="276" w:lineRule="auto"/>
        <w:rPr>
          <w:rFonts w:ascii="Book Antiqua" w:hAnsi="Book Antiqua"/>
          <w:sz w:val="24"/>
          <w:szCs w:val="24"/>
        </w:rPr>
      </w:pPr>
      <w:r>
        <w:rPr>
          <w:rFonts w:ascii="Book Antiqua" w:hAnsi="Book Antiqua"/>
          <w:sz w:val="24"/>
          <w:szCs w:val="24"/>
        </w:rPr>
        <w:t>Classified</w:t>
      </w:r>
      <w:r w:rsidR="00B55E3E">
        <w:rPr>
          <w:rFonts w:ascii="Book Antiqua" w:hAnsi="Book Antiqua"/>
          <w:sz w:val="24"/>
          <w:szCs w:val="24"/>
        </w:rPr>
        <w:t xml:space="preserve">, </w:t>
      </w:r>
    </w:p>
    <w:p w14:paraId="51744721" w14:textId="127CAA89" w:rsidR="00AB32C1" w:rsidRDefault="00AB32C1" w:rsidP="00AB32C1">
      <w:pPr>
        <w:pStyle w:val="ListParagraph"/>
        <w:numPr>
          <w:ilvl w:val="0"/>
          <w:numId w:val="7"/>
        </w:numPr>
        <w:spacing w:line="276" w:lineRule="auto"/>
        <w:rPr>
          <w:rFonts w:ascii="Book Antiqua" w:hAnsi="Book Antiqua"/>
          <w:sz w:val="24"/>
          <w:szCs w:val="24"/>
        </w:rPr>
      </w:pPr>
      <w:r>
        <w:rPr>
          <w:rFonts w:ascii="Book Antiqua" w:hAnsi="Book Antiqua"/>
          <w:sz w:val="24"/>
          <w:szCs w:val="24"/>
        </w:rPr>
        <w:t>Full-time faculty member</w:t>
      </w:r>
      <w:r w:rsidR="00B55E3E">
        <w:rPr>
          <w:rFonts w:ascii="Book Antiqua" w:hAnsi="Book Antiqua"/>
          <w:sz w:val="24"/>
          <w:szCs w:val="24"/>
        </w:rPr>
        <w:t>,</w:t>
      </w:r>
    </w:p>
    <w:p w14:paraId="74D9AB6E" w14:textId="4BC6BB1F" w:rsidR="00AB32C1" w:rsidRDefault="00AB32C1" w:rsidP="00AB32C1">
      <w:pPr>
        <w:pStyle w:val="ListParagraph"/>
        <w:numPr>
          <w:ilvl w:val="0"/>
          <w:numId w:val="7"/>
        </w:numPr>
        <w:spacing w:line="276" w:lineRule="auto"/>
        <w:rPr>
          <w:rFonts w:ascii="Book Antiqua" w:hAnsi="Book Antiqua"/>
          <w:sz w:val="24"/>
          <w:szCs w:val="24"/>
        </w:rPr>
      </w:pPr>
      <w:r>
        <w:rPr>
          <w:rFonts w:ascii="Book Antiqua" w:hAnsi="Book Antiqua"/>
          <w:sz w:val="24"/>
          <w:szCs w:val="24"/>
        </w:rPr>
        <w:t>Administrator/exempt (non-Executive Cabinet members)</w:t>
      </w:r>
      <w:r w:rsidR="00B55E3E">
        <w:rPr>
          <w:rFonts w:ascii="Book Antiqua" w:hAnsi="Book Antiqua"/>
          <w:sz w:val="24"/>
          <w:szCs w:val="24"/>
        </w:rPr>
        <w:t>, and</w:t>
      </w:r>
    </w:p>
    <w:p w14:paraId="5D92911F" w14:textId="4558D8DE" w:rsidR="00AB32C1" w:rsidRPr="00B55E3E" w:rsidRDefault="00AB32C1" w:rsidP="00AB32C1">
      <w:pPr>
        <w:pStyle w:val="ListParagraph"/>
        <w:numPr>
          <w:ilvl w:val="0"/>
          <w:numId w:val="7"/>
        </w:numPr>
        <w:spacing w:after="0" w:line="276" w:lineRule="auto"/>
        <w:rPr>
          <w:rFonts w:ascii="Book Antiqua" w:hAnsi="Book Antiqua"/>
          <w:sz w:val="24"/>
          <w:szCs w:val="24"/>
        </w:rPr>
      </w:pPr>
      <w:r>
        <w:rPr>
          <w:rFonts w:ascii="Book Antiqua" w:hAnsi="Book Antiqua"/>
          <w:sz w:val="24"/>
          <w:szCs w:val="24"/>
        </w:rPr>
        <w:t>At large member, depending on the core theme and needs of the group – could include a Foundation representative</w:t>
      </w:r>
      <w:r w:rsidR="00B55E3E">
        <w:rPr>
          <w:rFonts w:ascii="Book Antiqua" w:hAnsi="Book Antiqua"/>
          <w:sz w:val="24"/>
          <w:szCs w:val="24"/>
        </w:rPr>
        <w:t xml:space="preserve"> (</w:t>
      </w:r>
      <w:r w:rsidR="00B55E3E" w:rsidRPr="00B55E3E">
        <w:rPr>
          <w:rFonts w:ascii="Book Antiqua" w:hAnsi="Book Antiqua"/>
          <w:sz w:val="24"/>
          <w:szCs w:val="24"/>
        </w:rPr>
        <w:t>The Academic Excellence Council member at-large will be a faculty member.)</w:t>
      </w:r>
    </w:p>
    <w:p w14:paraId="5AD63D55" w14:textId="77777777" w:rsidR="00AB32C1" w:rsidRDefault="00AB32C1" w:rsidP="00AB32C1">
      <w:pPr>
        <w:spacing w:after="0" w:line="276" w:lineRule="auto"/>
        <w:ind w:firstLine="360"/>
        <w:rPr>
          <w:rFonts w:ascii="Book Antiqua" w:hAnsi="Book Antiqua"/>
          <w:sz w:val="24"/>
          <w:szCs w:val="24"/>
        </w:rPr>
      </w:pPr>
      <w:r>
        <w:rPr>
          <w:rFonts w:ascii="Book Antiqua" w:hAnsi="Book Antiqua"/>
          <w:sz w:val="24"/>
          <w:szCs w:val="24"/>
        </w:rPr>
        <w:t>From the applications, the following groups will select specific members for each council:</w:t>
      </w:r>
    </w:p>
    <w:p w14:paraId="67FBD55F" w14:textId="77777777" w:rsidR="00AB32C1" w:rsidRDefault="00AB32C1" w:rsidP="00AB32C1">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AHE will select the AHE representative</w:t>
      </w:r>
      <w:r>
        <w:rPr>
          <w:rFonts w:ascii="Book Antiqua" w:hAnsi="Book Antiqua"/>
          <w:sz w:val="24"/>
          <w:szCs w:val="24"/>
        </w:rPr>
        <w:t>;</w:t>
      </w:r>
      <w:r w:rsidRPr="00A24F59">
        <w:rPr>
          <w:rFonts w:ascii="Book Antiqua" w:hAnsi="Book Antiqua"/>
          <w:sz w:val="24"/>
          <w:szCs w:val="24"/>
        </w:rPr>
        <w:t xml:space="preserve"> </w:t>
      </w:r>
    </w:p>
    <w:p w14:paraId="43358224" w14:textId="77777777" w:rsidR="00AB32C1" w:rsidRDefault="00AB32C1" w:rsidP="00AB32C1">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WPEA job stewards will select the WPE</w:t>
      </w:r>
      <w:r>
        <w:rPr>
          <w:rFonts w:ascii="Book Antiqua" w:hAnsi="Book Antiqua"/>
          <w:sz w:val="24"/>
          <w:szCs w:val="24"/>
        </w:rPr>
        <w:t>A</w:t>
      </w:r>
      <w:r w:rsidRPr="00A24F59">
        <w:rPr>
          <w:rFonts w:ascii="Book Antiqua" w:hAnsi="Book Antiqua"/>
          <w:sz w:val="24"/>
          <w:szCs w:val="24"/>
        </w:rPr>
        <w:t xml:space="preserve"> </w:t>
      </w:r>
      <w:r>
        <w:rPr>
          <w:rFonts w:ascii="Book Antiqua" w:hAnsi="Book Antiqua"/>
          <w:sz w:val="24"/>
          <w:szCs w:val="24"/>
        </w:rPr>
        <w:t>representative;</w:t>
      </w:r>
    </w:p>
    <w:p w14:paraId="76CE76BE" w14:textId="77777777" w:rsidR="00AB32C1" w:rsidRDefault="00AB32C1" w:rsidP="00AB32C1">
      <w:pPr>
        <w:pStyle w:val="ListParagraph"/>
        <w:numPr>
          <w:ilvl w:val="0"/>
          <w:numId w:val="32"/>
        </w:numPr>
        <w:spacing w:line="276" w:lineRule="auto"/>
        <w:rPr>
          <w:rFonts w:ascii="Book Antiqua" w:hAnsi="Book Antiqua"/>
          <w:sz w:val="24"/>
          <w:szCs w:val="24"/>
        </w:rPr>
      </w:pPr>
      <w:r>
        <w:rPr>
          <w:rFonts w:ascii="Book Antiqua" w:hAnsi="Book Antiqua"/>
          <w:sz w:val="24"/>
          <w:szCs w:val="24"/>
        </w:rPr>
        <w:t>A</w:t>
      </w:r>
      <w:r w:rsidRPr="00A24F59">
        <w:rPr>
          <w:rFonts w:ascii="Book Antiqua" w:hAnsi="Book Antiqua"/>
          <w:sz w:val="24"/>
          <w:szCs w:val="24"/>
        </w:rPr>
        <w:t xml:space="preserve">djunct </w:t>
      </w:r>
      <w:r>
        <w:rPr>
          <w:rFonts w:ascii="Book Antiqua" w:hAnsi="Book Antiqua"/>
          <w:sz w:val="24"/>
          <w:szCs w:val="24"/>
        </w:rPr>
        <w:t>Affairs C</w:t>
      </w:r>
      <w:r w:rsidRPr="00A24F59">
        <w:rPr>
          <w:rFonts w:ascii="Book Antiqua" w:hAnsi="Book Antiqua"/>
          <w:sz w:val="24"/>
          <w:szCs w:val="24"/>
        </w:rPr>
        <w:t>ouncil will select the adjunct</w:t>
      </w:r>
      <w:r>
        <w:rPr>
          <w:rFonts w:ascii="Book Antiqua" w:hAnsi="Book Antiqua"/>
          <w:sz w:val="24"/>
          <w:szCs w:val="24"/>
        </w:rPr>
        <w:t xml:space="preserve"> representative;</w:t>
      </w:r>
    </w:p>
    <w:p w14:paraId="69AE44CB" w14:textId="77777777" w:rsidR="00AB32C1" w:rsidRDefault="00AB32C1" w:rsidP="00AB32C1">
      <w:pPr>
        <w:pStyle w:val="ListParagraph"/>
        <w:numPr>
          <w:ilvl w:val="0"/>
          <w:numId w:val="32"/>
        </w:numPr>
        <w:spacing w:line="276" w:lineRule="auto"/>
        <w:rPr>
          <w:rFonts w:ascii="Book Antiqua" w:hAnsi="Book Antiqua"/>
          <w:sz w:val="24"/>
          <w:szCs w:val="24"/>
        </w:rPr>
      </w:pPr>
      <w:r w:rsidRPr="00A24F59">
        <w:rPr>
          <w:rFonts w:ascii="Book Antiqua" w:hAnsi="Book Antiqua"/>
          <w:sz w:val="24"/>
          <w:szCs w:val="24"/>
        </w:rPr>
        <w:t>Office of Diversity and Equity will select the Employee/Student knowledgeable about the consequences of power, privilege, and inequity</w:t>
      </w:r>
      <w:r>
        <w:rPr>
          <w:rFonts w:ascii="Book Antiqua" w:hAnsi="Book Antiqua"/>
          <w:sz w:val="24"/>
          <w:szCs w:val="24"/>
        </w:rPr>
        <w:t>;</w:t>
      </w:r>
      <w:r w:rsidRPr="00A24F59">
        <w:rPr>
          <w:rFonts w:ascii="Book Antiqua" w:hAnsi="Book Antiqua"/>
          <w:sz w:val="24"/>
          <w:szCs w:val="24"/>
        </w:rPr>
        <w:t xml:space="preserve"> </w:t>
      </w:r>
      <w:r>
        <w:rPr>
          <w:rFonts w:ascii="Book Antiqua" w:hAnsi="Book Antiqua"/>
          <w:sz w:val="24"/>
          <w:szCs w:val="24"/>
        </w:rPr>
        <w:t xml:space="preserve">and </w:t>
      </w:r>
    </w:p>
    <w:p w14:paraId="5D91FDA1" w14:textId="77777777" w:rsidR="00AB32C1" w:rsidRDefault="00AB32C1" w:rsidP="00AB32C1">
      <w:pPr>
        <w:pStyle w:val="ListParagraph"/>
        <w:numPr>
          <w:ilvl w:val="0"/>
          <w:numId w:val="32"/>
        </w:numPr>
        <w:spacing w:after="0" w:line="276" w:lineRule="auto"/>
        <w:rPr>
          <w:rFonts w:ascii="Book Antiqua" w:hAnsi="Book Antiqua"/>
          <w:sz w:val="24"/>
          <w:szCs w:val="24"/>
        </w:rPr>
      </w:pPr>
      <w:r w:rsidRPr="00A24F59">
        <w:rPr>
          <w:rFonts w:ascii="Book Antiqua" w:hAnsi="Book Antiqua"/>
          <w:sz w:val="24"/>
          <w:szCs w:val="24"/>
        </w:rPr>
        <w:t>ASCC will select the student representative</w:t>
      </w:r>
      <w:r>
        <w:rPr>
          <w:rFonts w:ascii="Book Antiqua" w:hAnsi="Book Antiqua"/>
          <w:sz w:val="24"/>
          <w:szCs w:val="24"/>
        </w:rPr>
        <w:t>.</w:t>
      </w:r>
    </w:p>
    <w:p w14:paraId="44BBFA2E" w14:textId="77777777" w:rsidR="00AB32C1" w:rsidRPr="00ED3194" w:rsidRDefault="00AB32C1" w:rsidP="00AB32C1">
      <w:pPr>
        <w:pStyle w:val="ListParagraph"/>
        <w:spacing w:after="0" w:line="276" w:lineRule="auto"/>
        <w:rPr>
          <w:rFonts w:ascii="Book Antiqua" w:hAnsi="Book Antiqua"/>
          <w:sz w:val="24"/>
          <w:szCs w:val="24"/>
        </w:rPr>
      </w:pPr>
    </w:p>
    <w:p w14:paraId="25BF367B" w14:textId="196D9611" w:rsidR="00AB32C1" w:rsidRPr="00745733" w:rsidRDefault="00AB32C1" w:rsidP="00AB32C1">
      <w:pPr>
        <w:spacing w:line="276" w:lineRule="auto"/>
        <w:rPr>
          <w:rFonts w:ascii="Book Antiqua" w:hAnsi="Book Antiqua"/>
          <w:sz w:val="24"/>
          <w:szCs w:val="24"/>
        </w:rPr>
      </w:pPr>
      <w:r w:rsidRPr="007930C6">
        <w:rPr>
          <w:rFonts w:ascii="Book Antiqua" w:hAnsi="Book Antiqua"/>
          <w:sz w:val="24"/>
          <w:szCs w:val="24"/>
        </w:rPr>
        <w:t xml:space="preserve">This selection process will be completed during the </w:t>
      </w:r>
      <w:r w:rsidR="00B55E3E">
        <w:rPr>
          <w:rFonts w:ascii="Book Antiqua" w:hAnsi="Book Antiqua"/>
          <w:sz w:val="24"/>
          <w:szCs w:val="24"/>
        </w:rPr>
        <w:t>fall</w:t>
      </w:r>
      <w:r w:rsidRPr="007930C6">
        <w:rPr>
          <w:rFonts w:ascii="Book Antiqua" w:hAnsi="Book Antiqua"/>
          <w:sz w:val="24"/>
          <w:szCs w:val="24"/>
        </w:rPr>
        <w:t xml:space="preserve"> </w:t>
      </w:r>
      <w:r w:rsidR="00B55E3E">
        <w:rPr>
          <w:rFonts w:ascii="Book Antiqua" w:hAnsi="Book Antiqua"/>
          <w:sz w:val="24"/>
          <w:szCs w:val="24"/>
        </w:rPr>
        <w:t xml:space="preserve">quarter </w:t>
      </w:r>
      <w:r w:rsidRPr="007930C6">
        <w:rPr>
          <w:rFonts w:ascii="Book Antiqua" w:hAnsi="Book Antiqua"/>
          <w:sz w:val="24"/>
          <w:szCs w:val="24"/>
        </w:rPr>
        <w:t xml:space="preserve">to give enough time for training.  </w:t>
      </w:r>
      <w:r w:rsidR="00B55E3E">
        <w:rPr>
          <w:rFonts w:ascii="Book Antiqua" w:hAnsi="Book Antiqua"/>
          <w:sz w:val="24"/>
          <w:szCs w:val="24"/>
        </w:rPr>
        <w:t>M</w:t>
      </w:r>
      <w:r w:rsidRPr="007930C6">
        <w:rPr>
          <w:rFonts w:ascii="Book Antiqua" w:hAnsi="Book Antiqua"/>
          <w:sz w:val="24"/>
          <w:szCs w:val="24"/>
        </w:rPr>
        <w:t xml:space="preserve">embers will be selected based on their stated commitment to represent their constituents, availability to attend meetings, interest in the council, and the knowledge of the council’s purpose. All applications will be </w:t>
      </w:r>
      <w:r>
        <w:rPr>
          <w:rFonts w:ascii="Book Antiqua" w:hAnsi="Book Antiqua"/>
          <w:sz w:val="24"/>
          <w:szCs w:val="24"/>
        </w:rPr>
        <w:t xml:space="preserve">submitted to and </w:t>
      </w:r>
      <w:r w:rsidRPr="007930C6">
        <w:rPr>
          <w:rFonts w:ascii="Book Antiqua" w:hAnsi="Book Antiqua"/>
          <w:sz w:val="24"/>
          <w:szCs w:val="24"/>
        </w:rPr>
        <w:t xml:space="preserve">received by the Office of Planning and Effectiveness.  </w:t>
      </w:r>
    </w:p>
    <w:p w14:paraId="6DCB1D8C" w14:textId="6B04D63D" w:rsidR="00990BEA" w:rsidRPr="00AB32C1" w:rsidRDefault="00990BEA" w:rsidP="00AB5DA9">
      <w:pPr>
        <w:rPr>
          <w:rFonts w:ascii="Book Antiqua" w:hAnsi="Book Antiqua"/>
          <w:sz w:val="24"/>
          <w:szCs w:val="24"/>
        </w:rPr>
      </w:pPr>
    </w:p>
    <w:sectPr w:rsidR="00990BEA" w:rsidRPr="00AB32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838D" w14:textId="77777777" w:rsidR="00D5181C" w:rsidRDefault="00D5181C" w:rsidP="001F663F">
      <w:pPr>
        <w:spacing w:after="0" w:line="240" w:lineRule="auto"/>
      </w:pPr>
      <w:r>
        <w:separator/>
      </w:r>
    </w:p>
  </w:endnote>
  <w:endnote w:type="continuationSeparator" w:id="0">
    <w:p w14:paraId="2E30121A" w14:textId="77777777" w:rsidR="00D5181C" w:rsidRDefault="00D5181C" w:rsidP="001F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15488"/>
      <w:docPartObj>
        <w:docPartGallery w:val="Page Numbers (Bottom of Page)"/>
        <w:docPartUnique/>
      </w:docPartObj>
    </w:sdtPr>
    <w:sdtEndPr>
      <w:rPr>
        <w:noProof/>
      </w:rPr>
    </w:sdtEndPr>
    <w:sdtContent>
      <w:p w14:paraId="14FB7EE5" w14:textId="553BE6A8" w:rsidR="00DB60BF" w:rsidRDefault="00DB60BF">
        <w:pPr>
          <w:pStyle w:val="Footer"/>
          <w:jc w:val="right"/>
        </w:pPr>
        <w:r>
          <w:fldChar w:fldCharType="begin"/>
        </w:r>
        <w:r>
          <w:instrText xml:space="preserve"> PAGE   \* MERGEFORMAT </w:instrText>
        </w:r>
        <w:r>
          <w:fldChar w:fldCharType="separate"/>
        </w:r>
        <w:r w:rsidR="00BD5462">
          <w:rPr>
            <w:noProof/>
          </w:rPr>
          <w:t>20</w:t>
        </w:r>
        <w:r>
          <w:rPr>
            <w:noProof/>
          </w:rPr>
          <w:fldChar w:fldCharType="end"/>
        </w:r>
      </w:p>
    </w:sdtContent>
  </w:sdt>
  <w:p w14:paraId="7F442E0B" w14:textId="77777777" w:rsidR="00DB60BF" w:rsidRDefault="00DB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D25B5" w14:textId="77777777" w:rsidR="00D5181C" w:rsidRDefault="00D5181C" w:rsidP="001F663F">
      <w:pPr>
        <w:spacing w:after="0" w:line="240" w:lineRule="auto"/>
      </w:pPr>
      <w:r>
        <w:separator/>
      </w:r>
    </w:p>
  </w:footnote>
  <w:footnote w:type="continuationSeparator" w:id="0">
    <w:p w14:paraId="77B7A077" w14:textId="77777777" w:rsidR="00D5181C" w:rsidRDefault="00D5181C" w:rsidP="001F663F">
      <w:pPr>
        <w:spacing w:after="0" w:line="240" w:lineRule="auto"/>
      </w:pPr>
      <w:r>
        <w:continuationSeparator/>
      </w:r>
    </w:p>
  </w:footnote>
  <w:footnote w:id="1">
    <w:p w14:paraId="70CE760B" w14:textId="42F610E4" w:rsidR="001E50A7" w:rsidRDefault="001E50A7">
      <w:pPr>
        <w:pStyle w:val="FootnoteText"/>
      </w:pPr>
      <w:r>
        <w:rPr>
          <w:rStyle w:val="FootnoteReference"/>
        </w:rPr>
        <w:footnoteRef/>
      </w:r>
      <w:r>
        <w:t xml:space="preserve"> Human Resources, Communications and Marketing, Information Technology, Economic and Community Development, Planning and Effectiveness, </w:t>
      </w:r>
      <w:r w:rsidR="008A62B4">
        <w:t xml:space="preserve">Office of Diversity and Equity, </w:t>
      </w:r>
      <w:r>
        <w:t xml:space="preserve">and the Office of the President </w:t>
      </w:r>
    </w:p>
  </w:footnote>
  <w:footnote w:id="2">
    <w:p w14:paraId="0E048926" w14:textId="67FDD385" w:rsidR="007227C8" w:rsidRDefault="007227C8">
      <w:pPr>
        <w:pStyle w:val="FootnoteText"/>
      </w:pPr>
      <w:r>
        <w:rPr>
          <w:rStyle w:val="FootnoteReference"/>
        </w:rPr>
        <w:footnoteRef/>
      </w:r>
      <w:r>
        <w:t xml:space="preserve"> </w:t>
      </w:r>
      <w:r w:rsidRPr="007227C8">
        <w:t>College President</w:t>
      </w:r>
      <w:r>
        <w:t xml:space="preserve"> cannot serve as the EC member.</w:t>
      </w:r>
    </w:p>
  </w:footnote>
  <w:footnote w:id="3">
    <w:p w14:paraId="6748665B" w14:textId="687E76EE" w:rsidR="004B52D2" w:rsidRDefault="004B52D2">
      <w:pPr>
        <w:pStyle w:val="FootnoteText"/>
      </w:pPr>
      <w:r>
        <w:rPr>
          <w:rStyle w:val="FootnoteReference"/>
        </w:rPr>
        <w:footnoteRef/>
      </w:r>
      <w:hyperlink r:id="rId1" w:history="1">
        <w:r w:rsidRPr="00A24F59">
          <w:rPr>
            <w:rStyle w:val="Hyperlink"/>
            <w:rFonts w:cstheme="minorHAnsi"/>
            <w:sz w:val="18"/>
          </w:rPr>
          <w:t>https://reports.clark.edu/ReportServer?/InstitutionalResearch/DataNavigatorReports/DataNavigator&amp;rc:Toolbar=false</w:t>
        </w:r>
      </w:hyperlink>
      <w:r w:rsidRPr="00A24F59">
        <w:rPr>
          <w:rFonts w:ascii="Book Antiqua" w:hAnsi="Book Antiqua"/>
          <w:sz w:val="22"/>
          <w:szCs w:val="24"/>
        </w:rPr>
        <w:t xml:space="preserve"> </w:t>
      </w:r>
    </w:p>
  </w:footnote>
  <w:footnote w:id="4">
    <w:p w14:paraId="482556CF" w14:textId="77777777" w:rsidR="007B74EF" w:rsidRDefault="007B74EF" w:rsidP="007B74EF">
      <w:pPr>
        <w:pStyle w:val="FootnoteText"/>
      </w:pPr>
      <w:r>
        <w:rPr>
          <w:rStyle w:val="FootnoteReference"/>
        </w:rPr>
        <w:footnoteRef/>
      </w:r>
      <w:r>
        <w:t xml:space="preserve"> See Appendix C for the first year selection process.</w:t>
      </w:r>
    </w:p>
  </w:footnote>
  <w:footnote w:id="5">
    <w:p w14:paraId="06006F6F" w14:textId="2F9609BD" w:rsidR="00305CEA" w:rsidRDefault="00305CEA">
      <w:pPr>
        <w:pStyle w:val="FootnoteText"/>
      </w:pPr>
      <w:r>
        <w:rPr>
          <w:rStyle w:val="FootnoteReference"/>
        </w:rPr>
        <w:footnoteRef/>
      </w:r>
      <w:r>
        <w:t xml:space="preserve"> Meetings will be open to the </w:t>
      </w:r>
      <w:r w:rsidR="005B7130">
        <w:t>college community</w:t>
      </w:r>
      <w:r>
        <w:t>, similar to College Council.</w:t>
      </w:r>
    </w:p>
  </w:footnote>
  <w:footnote w:id="6">
    <w:p w14:paraId="19B453BC" w14:textId="72576FCA" w:rsidR="00E9478B" w:rsidRDefault="00E9478B">
      <w:pPr>
        <w:pStyle w:val="FootnoteText"/>
      </w:pPr>
      <w:r>
        <w:rPr>
          <w:rStyle w:val="FootnoteReference"/>
        </w:rPr>
        <w:footnoteRef/>
      </w:r>
      <w:r>
        <w:t xml:space="preserve"> </w:t>
      </w:r>
      <w:r w:rsidRPr="00E9478B">
        <w:t>Prior to the feedback sessions in August, the number of employee hours saved from this proposed committee structure will be estimated.</w:t>
      </w:r>
    </w:p>
  </w:footnote>
  <w:footnote w:id="7">
    <w:p w14:paraId="30560990" w14:textId="673E6A40" w:rsidR="00AB32C1" w:rsidRDefault="00AB32C1" w:rsidP="00AB32C1">
      <w:pPr>
        <w:pStyle w:val="FootnoteText"/>
      </w:pPr>
      <w:r>
        <w:rPr>
          <w:rStyle w:val="FootnoteReference"/>
        </w:rPr>
        <w:footnoteRef/>
      </w:r>
      <w:r>
        <w:rPr>
          <w:rStyle w:val="FootnoteReference"/>
        </w:rPr>
        <w:footnoteRef/>
      </w:r>
      <w:r>
        <w:t xml:space="preserve"> See Appendix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6F5"/>
    <w:multiLevelType w:val="hybridMultilevel"/>
    <w:tmpl w:val="B8E4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282C"/>
    <w:multiLevelType w:val="hybridMultilevel"/>
    <w:tmpl w:val="91D2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A24DC"/>
    <w:multiLevelType w:val="hybridMultilevel"/>
    <w:tmpl w:val="6A26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8666C"/>
    <w:multiLevelType w:val="hybridMultilevel"/>
    <w:tmpl w:val="1BE0C0D2"/>
    <w:lvl w:ilvl="0" w:tplc="1FDC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D5067"/>
    <w:multiLevelType w:val="hybridMultilevel"/>
    <w:tmpl w:val="9FB0CF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7514"/>
    <w:multiLevelType w:val="hybridMultilevel"/>
    <w:tmpl w:val="A566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F1EFA"/>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4BDB"/>
    <w:multiLevelType w:val="hybridMultilevel"/>
    <w:tmpl w:val="993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44AEE"/>
    <w:multiLevelType w:val="hybridMultilevel"/>
    <w:tmpl w:val="B8BC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5F89"/>
    <w:multiLevelType w:val="hybridMultilevel"/>
    <w:tmpl w:val="910059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1D614AA"/>
    <w:multiLevelType w:val="hybridMultilevel"/>
    <w:tmpl w:val="B3009D32"/>
    <w:lvl w:ilvl="0" w:tplc="44829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AA70F1"/>
    <w:multiLevelType w:val="hybridMultilevel"/>
    <w:tmpl w:val="73F6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92CDC"/>
    <w:multiLevelType w:val="hybridMultilevel"/>
    <w:tmpl w:val="8B06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514AB"/>
    <w:multiLevelType w:val="hybridMultilevel"/>
    <w:tmpl w:val="4F60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014C00"/>
    <w:multiLevelType w:val="hybridMultilevel"/>
    <w:tmpl w:val="DF1E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B43F6"/>
    <w:multiLevelType w:val="hybridMultilevel"/>
    <w:tmpl w:val="8B06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A0465"/>
    <w:multiLevelType w:val="hybridMultilevel"/>
    <w:tmpl w:val="8B06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372FA"/>
    <w:multiLevelType w:val="hybridMultilevel"/>
    <w:tmpl w:val="50067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91B"/>
    <w:multiLevelType w:val="hybridMultilevel"/>
    <w:tmpl w:val="36826750"/>
    <w:lvl w:ilvl="0" w:tplc="1D802C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C6F8C"/>
    <w:multiLevelType w:val="hybridMultilevel"/>
    <w:tmpl w:val="3D22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C40AB9"/>
    <w:multiLevelType w:val="hybridMultilevel"/>
    <w:tmpl w:val="1B32C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73BB8"/>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A19B6"/>
    <w:multiLevelType w:val="hybridMultilevel"/>
    <w:tmpl w:val="438A9B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E1CBC"/>
    <w:multiLevelType w:val="hybridMultilevel"/>
    <w:tmpl w:val="2BBAF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097017"/>
    <w:multiLevelType w:val="hybridMultilevel"/>
    <w:tmpl w:val="F274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123DA"/>
    <w:multiLevelType w:val="hybridMultilevel"/>
    <w:tmpl w:val="1DF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7640E"/>
    <w:multiLevelType w:val="hybridMultilevel"/>
    <w:tmpl w:val="8F702A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62CD0EFB"/>
    <w:multiLevelType w:val="hybridMultilevel"/>
    <w:tmpl w:val="CE54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16864"/>
    <w:multiLevelType w:val="hybridMultilevel"/>
    <w:tmpl w:val="1A7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33997"/>
    <w:multiLevelType w:val="hybridMultilevel"/>
    <w:tmpl w:val="36B65E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52D2E"/>
    <w:multiLevelType w:val="hybridMultilevel"/>
    <w:tmpl w:val="DAE8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23254"/>
    <w:multiLevelType w:val="hybridMultilevel"/>
    <w:tmpl w:val="03CE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37D33"/>
    <w:multiLevelType w:val="hybridMultilevel"/>
    <w:tmpl w:val="D52EF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274C7B"/>
    <w:multiLevelType w:val="hybridMultilevel"/>
    <w:tmpl w:val="7C3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84743"/>
    <w:multiLevelType w:val="hybridMultilevel"/>
    <w:tmpl w:val="189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1"/>
  </w:num>
  <w:num w:numId="4">
    <w:abstractNumId w:val="20"/>
  </w:num>
  <w:num w:numId="5">
    <w:abstractNumId w:val="32"/>
  </w:num>
  <w:num w:numId="6">
    <w:abstractNumId w:val="7"/>
  </w:num>
  <w:num w:numId="7">
    <w:abstractNumId w:val="23"/>
  </w:num>
  <w:num w:numId="8">
    <w:abstractNumId w:val="2"/>
  </w:num>
  <w:num w:numId="9">
    <w:abstractNumId w:val="16"/>
  </w:num>
  <w:num w:numId="10">
    <w:abstractNumId w:val="15"/>
  </w:num>
  <w:num w:numId="11">
    <w:abstractNumId w:val="34"/>
  </w:num>
  <w:num w:numId="12">
    <w:abstractNumId w:val="6"/>
  </w:num>
  <w:num w:numId="13">
    <w:abstractNumId w:val="10"/>
  </w:num>
  <w:num w:numId="14">
    <w:abstractNumId w:val="12"/>
  </w:num>
  <w:num w:numId="15">
    <w:abstractNumId w:val="28"/>
  </w:num>
  <w:num w:numId="16">
    <w:abstractNumId w:val="21"/>
  </w:num>
  <w:num w:numId="17">
    <w:abstractNumId w:val="31"/>
  </w:num>
  <w:num w:numId="18">
    <w:abstractNumId w:val="3"/>
  </w:num>
  <w:num w:numId="19">
    <w:abstractNumId w:val="9"/>
  </w:num>
  <w:num w:numId="20">
    <w:abstractNumId w:val="14"/>
  </w:num>
  <w:num w:numId="21">
    <w:abstractNumId w:val="25"/>
  </w:num>
  <w:num w:numId="22">
    <w:abstractNumId w:val="8"/>
  </w:num>
  <w:num w:numId="23">
    <w:abstractNumId w:val="33"/>
  </w:num>
  <w:num w:numId="24">
    <w:abstractNumId w:val="5"/>
  </w:num>
  <w:num w:numId="25">
    <w:abstractNumId w:val="22"/>
  </w:num>
  <w:num w:numId="26">
    <w:abstractNumId w:val="1"/>
  </w:num>
  <w:num w:numId="27">
    <w:abstractNumId w:val="26"/>
  </w:num>
  <w:num w:numId="28">
    <w:abstractNumId w:val="13"/>
  </w:num>
  <w:num w:numId="29">
    <w:abstractNumId w:val="0"/>
  </w:num>
  <w:num w:numId="30">
    <w:abstractNumId w:val="17"/>
  </w:num>
  <w:num w:numId="31">
    <w:abstractNumId w:val="24"/>
  </w:num>
  <w:num w:numId="32">
    <w:abstractNumId w:val="30"/>
  </w:num>
  <w:num w:numId="33">
    <w:abstractNumId w:val="19"/>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23"/>
    <w:rsid w:val="000200AA"/>
    <w:rsid w:val="000302C6"/>
    <w:rsid w:val="0004255E"/>
    <w:rsid w:val="00050110"/>
    <w:rsid w:val="000702BB"/>
    <w:rsid w:val="00080C70"/>
    <w:rsid w:val="000C7CAB"/>
    <w:rsid w:val="000D4551"/>
    <w:rsid w:val="00105D98"/>
    <w:rsid w:val="00112F01"/>
    <w:rsid w:val="0017576F"/>
    <w:rsid w:val="00177914"/>
    <w:rsid w:val="001928D8"/>
    <w:rsid w:val="001A2667"/>
    <w:rsid w:val="001A376F"/>
    <w:rsid w:val="001D6059"/>
    <w:rsid w:val="001E50A7"/>
    <w:rsid w:val="001F061E"/>
    <w:rsid w:val="001F663F"/>
    <w:rsid w:val="00210ED6"/>
    <w:rsid w:val="002304FE"/>
    <w:rsid w:val="00243474"/>
    <w:rsid w:val="00257D6F"/>
    <w:rsid w:val="002762FA"/>
    <w:rsid w:val="00290A7C"/>
    <w:rsid w:val="00290E5F"/>
    <w:rsid w:val="002A4D67"/>
    <w:rsid w:val="002C6E23"/>
    <w:rsid w:val="002F4842"/>
    <w:rsid w:val="00302F1C"/>
    <w:rsid w:val="00305CEA"/>
    <w:rsid w:val="0031635D"/>
    <w:rsid w:val="003615F3"/>
    <w:rsid w:val="00363523"/>
    <w:rsid w:val="003E2A77"/>
    <w:rsid w:val="003E6443"/>
    <w:rsid w:val="0047363F"/>
    <w:rsid w:val="004778C2"/>
    <w:rsid w:val="00480B81"/>
    <w:rsid w:val="00496720"/>
    <w:rsid w:val="004B3270"/>
    <w:rsid w:val="004B52D2"/>
    <w:rsid w:val="004C13F2"/>
    <w:rsid w:val="004D7656"/>
    <w:rsid w:val="004E38C6"/>
    <w:rsid w:val="004E4854"/>
    <w:rsid w:val="005002A1"/>
    <w:rsid w:val="00531565"/>
    <w:rsid w:val="00554E43"/>
    <w:rsid w:val="00562308"/>
    <w:rsid w:val="005831CD"/>
    <w:rsid w:val="00591EF8"/>
    <w:rsid w:val="005A6536"/>
    <w:rsid w:val="005B7130"/>
    <w:rsid w:val="005C4DB1"/>
    <w:rsid w:val="005D02E5"/>
    <w:rsid w:val="005E6D8D"/>
    <w:rsid w:val="00623B8A"/>
    <w:rsid w:val="006720F3"/>
    <w:rsid w:val="006A0D99"/>
    <w:rsid w:val="006A34FC"/>
    <w:rsid w:val="006B6538"/>
    <w:rsid w:val="007227C8"/>
    <w:rsid w:val="00767507"/>
    <w:rsid w:val="0077779D"/>
    <w:rsid w:val="00786246"/>
    <w:rsid w:val="007925E9"/>
    <w:rsid w:val="007A6C1A"/>
    <w:rsid w:val="007B512B"/>
    <w:rsid w:val="007B74EF"/>
    <w:rsid w:val="007C7036"/>
    <w:rsid w:val="007E316A"/>
    <w:rsid w:val="007F3F4D"/>
    <w:rsid w:val="00813D2B"/>
    <w:rsid w:val="00815D4E"/>
    <w:rsid w:val="00841673"/>
    <w:rsid w:val="00853D21"/>
    <w:rsid w:val="00865422"/>
    <w:rsid w:val="00876171"/>
    <w:rsid w:val="00891D59"/>
    <w:rsid w:val="008A62B4"/>
    <w:rsid w:val="008B21F7"/>
    <w:rsid w:val="0092300B"/>
    <w:rsid w:val="00945D0A"/>
    <w:rsid w:val="0097264F"/>
    <w:rsid w:val="00981F9A"/>
    <w:rsid w:val="009903BF"/>
    <w:rsid w:val="00990BEA"/>
    <w:rsid w:val="009D1310"/>
    <w:rsid w:val="009E1335"/>
    <w:rsid w:val="009F65B1"/>
    <w:rsid w:val="00A112E0"/>
    <w:rsid w:val="00A21EEE"/>
    <w:rsid w:val="00A24F59"/>
    <w:rsid w:val="00A412B3"/>
    <w:rsid w:val="00A4588B"/>
    <w:rsid w:val="00A73A5D"/>
    <w:rsid w:val="00A95689"/>
    <w:rsid w:val="00A972FA"/>
    <w:rsid w:val="00A97F0E"/>
    <w:rsid w:val="00AB01E6"/>
    <w:rsid w:val="00AB32C1"/>
    <w:rsid w:val="00AB5DA9"/>
    <w:rsid w:val="00AF2879"/>
    <w:rsid w:val="00AF4284"/>
    <w:rsid w:val="00B01746"/>
    <w:rsid w:val="00B02882"/>
    <w:rsid w:val="00B05C09"/>
    <w:rsid w:val="00B3499E"/>
    <w:rsid w:val="00B373F4"/>
    <w:rsid w:val="00B55E3E"/>
    <w:rsid w:val="00B56C48"/>
    <w:rsid w:val="00B8386F"/>
    <w:rsid w:val="00B90D45"/>
    <w:rsid w:val="00B94C4C"/>
    <w:rsid w:val="00BA0FB5"/>
    <w:rsid w:val="00BD5462"/>
    <w:rsid w:val="00BF48CD"/>
    <w:rsid w:val="00C10D27"/>
    <w:rsid w:val="00C13CBA"/>
    <w:rsid w:val="00C16A3C"/>
    <w:rsid w:val="00C23E62"/>
    <w:rsid w:val="00C46A1C"/>
    <w:rsid w:val="00C601ED"/>
    <w:rsid w:val="00C66E47"/>
    <w:rsid w:val="00C971EC"/>
    <w:rsid w:val="00CC51FC"/>
    <w:rsid w:val="00CE31F3"/>
    <w:rsid w:val="00D105A6"/>
    <w:rsid w:val="00D111BD"/>
    <w:rsid w:val="00D16224"/>
    <w:rsid w:val="00D1713E"/>
    <w:rsid w:val="00D5181C"/>
    <w:rsid w:val="00D75E8A"/>
    <w:rsid w:val="00D762ED"/>
    <w:rsid w:val="00DB60BF"/>
    <w:rsid w:val="00DC025D"/>
    <w:rsid w:val="00DD3E8E"/>
    <w:rsid w:val="00E022A8"/>
    <w:rsid w:val="00E42BDF"/>
    <w:rsid w:val="00E7695D"/>
    <w:rsid w:val="00E9478B"/>
    <w:rsid w:val="00E969B3"/>
    <w:rsid w:val="00EA3355"/>
    <w:rsid w:val="00EB66B5"/>
    <w:rsid w:val="00ED0839"/>
    <w:rsid w:val="00F302C6"/>
    <w:rsid w:val="00F31A4B"/>
    <w:rsid w:val="00F67674"/>
    <w:rsid w:val="00F778A2"/>
    <w:rsid w:val="00F77E7D"/>
    <w:rsid w:val="00FA5AC3"/>
    <w:rsid w:val="00FB7223"/>
    <w:rsid w:val="00FD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6FD843"/>
  <w15:chartTrackingRefBased/>
  <w15:docId w15:val="{41577CD2-F708-496B-9BB7-13489846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23"/>
    <w:pPr>
      <w:ind w:left="720"/>
      <w:contextualSpacing/>
    </w:pPr>
  </w:style>
  <w:style w:type="paragraph" w:styleId="NoSpacing">
    <w:name w:val="No Spacing"/>
    <w:basedOn w:val="Normal"/>
    <w:uiPriority w:val="1"/>
    <w:qFormat/>
    <w:rsid w:val="00FD05F1"/>
    <w:pPr>
      <w:spacing w:after="0" w:line="240" w:lineRule="auto"/>
    </w:pPr>
    <w:rPr>
      <w:rFonts w:ascii="Book Antiqua" w:hAnsi="Book Antiqua" w:cs="Times New Roman"/>
      <w:kern w:val="24"/>
      <w:sz w:val="24"/>
      <w:szCs w:val="20"/>
      <w:lang w:eastAsia="ja-JP"/>
      <w14:ligatures w14:val="standardContextual"/>
    </w:rPr>
  </w:style>
  <w:style w:type="table" w:styleId="TableGrid">
    <w:name w:val="Table Grid"/>
    <w:basedOn w:val="TableNormal"/>
    <w:uiPriority w:val="39"/>
    <w:rsid w:val="004B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01E6"/>
    <w:rPr>
      <w:sz w:val="16"/>
      <w:szCs w:val="16"/>
    </w:rPr>
  </w:style>
  <w:style w:type="paragraph" w:styleId="CommentText">
    <w:name w:val="annotation text"/>
    <w:basedOn w:val="Normal"/>
    <w:link w:val="CommentTextChar"/>
    <w:uiPriority w:val="99"/>
    <w:unhideWhenUsed/>
    <w:rsid w:val="00AB01E6"/>
    <w:pPr>
      <w:spacing w:line="240" w:lineRule="auto"/>
    </w:pPr>
    <w:rPr>
      <w:sz w:val="20"/>
      <w:szCs w:val="20"/>
    </w:rPr>
  </w:style>
  <w:style w:type="character" w:customStyle="1" w:styleId="CommentTextChar">
    <w:name w:val="Comment Text Char"/>
    <w:basedOn w:val="DefaultParagraphFont"/>
    <w:link w:val="CommentText"/>
    <w:uiPriority w:val="99"/>
    <w:rsid w:val="00AB01E6"/>
    <w:rPr>
      <w:sz w:val="20"/>
      <w:szCs w:val="20"/>
    </w:rPr>
  </w:style>
  <w:style w:type="paragraph" w:styleId="CommentSubject">
    <w:name w:val="annotation subject"/>
    <w:basedOn w:val="CommentText"/>
    <w:next w:val="CommentText"/>
    <w:link w:val="CommentSubjectChar"/>
    <w:uiPriority w:val="99"/>
    <w:semiHidden/>
    <w:unhideWhenUsed/>
    <w:rsid w:val="00AB01E6"/>
    <w:rPr>
      <w:b/>
      <w:bCs/>
    </w:rPr>
  </w:style>
  <w:style w:type="character" w:customStyle="1" w:styleId="CommentSubjectChar">
    <w:name w:val="Comment Subject Char"/>
    <w:basedOn w:val="CommentTextChar"/>
    <w:link w:val="CommentSubject"/>
    <w:uiPriority w:val="99"/>
    <w:semiHidden/>
    <w:rsid w:val="00AB01E6"/>
    <w:rPr>
      <w:b/>
      <w:bCs/>
      <w:sz w:val="20"/>
      <w:szCs w:val="20"/>
    </w:rPr>
  </w:style>
  <w:style w:type="paragraph" w:styleId="BalloonText">
    <w:name w:val="Balloon Text"/>
    <w:basedOn w:val="Normal"/>
    <w:link w:val="BalloonTextChar"/>
    <w:uiPriority w:val="99"/>
    <w:semiHidden/>
    <w:unhideWhenUsed/>
    <w:rsid w:val="00AB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1E6"/>
    <w:rPr>
      <w:rFonts w:ascii="Segoe UI" w:hAnsi="Segoe UI" w:cs="Segoe UI"/>
      <w:sz w:val="18"/>
      <w:szCs w:val="18"/>
    </w:rPr>
  </w:style>
  <w:style w:type="paragraph" w:styleId="Header">
    <w:name w:val="header"/>
    <w:basedOn w:val="Normal"/>
    <w:link w:val="HeaderChar"/>
    <w:uiPriority w:val="99"/>
    <w:unhideWhenUsed/>
    <w:rsid w:val="001F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63F"/>
  </w:style>
  <w:style w:type="paragraph" w:styleId="Footer">
    <w:name w:val="footer"/>
    <w:basedOn w:val="Normal"/>
    <w:link w:val="FooterChar"/>
    <w:uiPriority w:val="99"/>
    <w:unhideWhenUsed/>
    <w:rsid w:val="001F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3F"/>
  </w:style>
  <w:style w:type="paragraph" w:styleId="FootnoteText">
    <w:name w:val="footnote text"/>
    <w:basedOn w:val="Normal"/>
    <w:link w:val="FootnoteTextChar"/>
    <w:uiPriority w:val="99"/>
    <w:semiHidden/>
    <w:unhideWhenUsed/>
    <w:rsid w:val="001E5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0A7"/>
    <w:rPr>
      <w:sz w:val="20"/>
      <w:szCs w:val="20"/>
    </w:rPr>
  </w:style>
  <w:style w:type="character" w:styleId="FootnoteReference">
    <w:name w:val="footnote reference"/>
    <w:basedOn w:val="DefaultParagraphFont"/>
    <w:uiPriority w:val="99"/>
    <w:semiHidden/>
    <w:unhideWhenUsed/>
    <w:rsid w:val="001E50A7"/>
    <w:rPr>
      <w:vertAlign w:val="superscript"/>
    </w:rPr>
  </w:style>
  <w:style w:type="character" w:styleId="Hyperlink">
    <w:name w:val="Hyperlink"/>
    <w:basedOn w:val="DefaultParagraphFont"/>
    <w:uiPriority w:val="99"/>
    <w:unhideWhenUsed/>
    <w:rsid w:val="00AF4284"/>
    <w:rPr>
      <w:color w:val="0563C1" w:themeColor="hyperlink"/>
      <w:u w:val="single"/>
    </w:rPr>
  </w:style>
  <w:style w:type="paragraph" w:styleId="EndnoteText">
    <w:name w:val="endnote text"/>
    <w:basedOn w:val="Normal"/>
    <w:link w:val="EndnoteTextChar"/>
    <w:uiPriority w:val="99"/>
    <w:semiHidden/>
    <w:unhideWhenUsed/>
    <w:rsid w:val="004B5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2D2"/>
    <w:rPr>
      <w:sz w:val="20"/>
      <w:szCs w:val="20"/>
    </w:rPr>
  </w:style>
  <w:style w:type="character" w:styleId="EndnoteReference">
    <w:name w:val="endnote reference"/>
    <w:basedOn w:val="DefaultParagraphFont"/>
    <w:uiPriority w:val="99"/>
    <w:semiHidden/>
    <w:unhideWhenUsed/>
    <w:rsid w:val="004B5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rts.clark.edu/ReportServer?/InstitutionalResearch/DataNavigatorReports/DataNavigator&amp;rc:Toolbar=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C219F-D424-450D-A92F-970673AE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dc:creator>
  <cp:keywords/>
  <dc:description/>
  <cp:lastModifiedBy>Diehl, Shanda</cp:lastModifiedBy>
  <cp:revision>5</cp:revision>
  <cp:lastPrinted>2016-10-04T20:40:00Z</cp:lastPrinted>
  <dcterms:created xsi:type="dcterms:W3CDTF">2016-11-02T20:10:00Z</dcterms:created>
  <dcterms:modified xsi:type="dcterms:W3CDTF">2017-02-10T18:08:00Z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1297995263</vt:i4>
  </property>
</Properties>
</file>