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34E5C" w14:textId="325AB63F" w:rsidR="00887E2D" w:rsidRPr="00541112" w:rsidRDefault="00887E2D" w:rsidP="004812FF">
      <w:pPr>
        <w:pStyle w:val="Heading2"/>
        <w:rPr>
          <w:sz w:val="26"/>
          <w:szCs w:val="26"/>
        </w:rPr>
      </w:pPr>
      <w:bookmarkStart w:id="0" w:name="_Toc395969426"/>
      <w:bookmarkStart w:id="1" w:name="_Toc176489852"/>
      <w:bookmarkStart w:id="2" w:name="_Toc234986082"/>
      <w:bookmarkStart w:id="3" w:name="_Toc267746200"/>
      <w:bookmarkStart w:id="4" w:name="_Toc148752902"/>
      <w:bookmarkStart w:id="5" w:name="_Toc148766754"/>
      <w:bookmarkStart w:id="6" w:name="_Toc148785204"/>
      <w:bookmarkStart w:id="7" w:name="_Toc148786022"/>
      <w:bookmarkStart w:id="8" w:name="_GoBack"/>
      <w:bookmarkEnd w:id="8"/>
      <w:r w:rsidRPr="00541112">
        <w:rPr>
          <w:sz w:val="26"/>
          <w:szCs w:val="26"/>
        </w:rPr>
        <w:t>T</w:t>
      </w:r>
      <w:r w:rsidR="00C5274C" w:rsidRPr="00541112">
        <w:rPr>
          <w:sz w:val="26"/>
          <w:szCs w:val="26"/>
        </w:rPr>
        <w:t>he Big 10</w:t>
      </w:r>
      <w:r w:rsidRPr="00541112">
        <w:rPr>
          <w:sz w:val="26"/>
          <w:szCs w:val="26"/>
        </w:rPr>
        <w:t>+ Dimensions of Social Identity in the U.S.</w:t>
      </w:r>
      <w:bookmarkEnd w:id="0"/>
    </w:p>
    <w:p w14:paraId="686D323E" w14:textId="52DDE75D" w:rsidR="00266645" w:rsidRPr="00541112" w:rsidRDefault="00887E2D" w:rsidP="00266645">
      <w:pPr>
        <w:tabs>
          <w:tab w:val="left" w:pos="0"/>
        </w:tabs>
        <w:ind w:right="-144"/>
        <w:rPr>
          <w:rFonts w:ascii="Arial Black" w:hAnsi="Arial Black"/>
          <w:noProof/>
          <w:sz w:val="22"/>
          <w:szCs w:val="22"/>
        </w:rPr>
      </w:pPr>
      <w:r w:rsidRPr="00541112">
        <w:rPr>
          <w:rFonts w:ascii="Calibri" w:hAnsi="Calibri"/>
          <w:sz w:val="22"/>
          <w:szCs w:val="22"/>
        </w:rPr>
        <w:t xml:space="preserve">Everyone is a mix of both </w:t>
      </w:r>
      <w:r w:rsidR="004812FF" w:rsidRPr="00541112">
        <w:rPr>
          <w:rFonts w:ascii="Calibri" w:hAnsi="Calibri"/>
          <w:sz w:val="22"/>
          <w:szCs w:val="22"/>
        </w:rPr>
        <w:t xml:space="preserve">systemically </w:t>
      </w:r>
      <w:r w:rsidR="00906CB5" w:rsidRPr="00541112">
        <w:rPr>
          <w:rFonts w:ascii="Calibri" w:hAnsi="Calibri"/>
          <w:sz w:val="22"/>
          <w:szCs w:val="22"/>
        </w:rPr>
        <w:t>dominant</w:t>
      </w:r>
      <w:r w:rsidRPr="00541112">
        <w:rPr>
          <w:rFonts w:ascii="Calibri" w:hAnsi="Calibri"/>
          <w:sz w:val="22"/>
          <w:szCs w:val="22"/>
        </w:rPr>
        <w:t xml:space="preserve"> and </w:t>
      </w:r>
      <w:r w:rsidR="004812FF" w:rsidRPr="00541112">
        <w:rPr>
          <w:rFonts w:ascii="Calibri" w:hAnsi="Calibri"/>
          <w:sz w:val="22"/>
          <w:szCs w:val="22"/>
        </w:rPr>
        <w:t>non-dominant</w:t>
      </w:r>
      <w:r w:rsidRPr="00541112">
        <w:rPr>
          <w:rFonts w:ascii="Calibri" w:hAnsi="Calibri"/>
          <w:sz w:val="22"/>
          <w:szCs w:val="22"/>
        </w:rPr>
        <w:t xml:space="preserve"> </w:t>
      </w:r>
      <w:r w:rsidR="00EF7402" w:rsidRPr="00541112">
        <w:rPr>
          <w:rFonts w:ascii="Calibri" w:hAnsi="Calibri"/>
          <w:sz w:val="22"/>
          <w:szCs w:val="22"/>
        </w:rPr>
        <w:t>identities</w:t>
      </w:r>
      <w:r w:rsidRPr="00541112">
        <w:rPr>
          <w:rFonts w:ascii="Calibri" w:hAnsi="Calibri"/>
          <w:sz w:val="22"/>
          <w:szCs w:val="22"/>
        </w:rPr>
        <w:t xml:space="preserve">. </w:t>
      </w:r>
      <w:r w:rsidR="0050132B" w:rsidRPr="00541112">
        <w:rPr>
          <w:rFonts w:ascii="Calibri" w:hAnsi="Calibri"/>
          <w:sz w:val="22"/>
          <w:szCs w:val="22"/>
        </w:rPr>
        <w:t xml:space="preserve">A person’s </w:t>
      </w:r>
      <w:proofErr w:type="gramStart"/>
      <w:r w:rsidR="0050132B" w:rsidRPr="00541112">
        <w:rPr>
          <w:rFonts w:ascii="Calibri" w:hAnsi="Calibri"/>
          <w:sz w:val="22"/>
          <w:szCs w:val="22"/>
        </w:rPr>
        <w:t>particular mix</w:t>
      </w:r>
      <w:proofErr w:type="gramEnd"/>
      <w:r w:rsidR="0050132B" w:rsidRPr="00541112">
        <w:rPr>
          <w:rFonts w:ascii="Calibri" w:hAnsi="Calibri"/>
          <w:sz w:val="22"/>
          <w:szCs w:val="22"/>
        </w:rPr>
        <w:t xml:space="preserve"> of</w:t>
      </w:r>
      <w:r w:rsidRPr="00541112">
        <w:rPr>
          <w:rFonts w:ascii="Calibri" w:hAnsi="Calibri"/>
          <w:sz w:val="22"/>
          <w:szCs w:val="22"/>
        </w:rPr>
        <w:t xml:space="preserve"> identities will affect their experience of privi</w:t>
      </w:r>
      <w:r w:rsidR="00EF7402" w:rsidRPr="00541112">
        <w:rPr>
          <w:rFonts w:ascii="Calibri" w:hAnsi="Calibri"/>
          <w:sz w:val="22"/>
          <w:szCs w:val="22"/>
        </w:rPr>
        <w:t>lege and oppression. O</w:t>
      </w:r>
      <w:r w:rsidRPr="00541112">
        <w:rPr>
          <w:rFonts w:ascii="Calibri" w:hAnsi="Calibri"/>
          <w:sz w:val="22"/>
          <w:szCs w:val="22"/>
        </w:rPr>
        <w:t>ther important categories that shape our identities in addition</w:t>
      </w:r>
      <w:r w:rsidR="009913A3" w:rsidRPr="00541112">
        <w:rPr>
          <w:rFonts w:ascii="Calibri" w:hAnsi="Calibri"/>
          <w:sz w:val="22"/>
          <w:szCs w:val="22"/>
        </w:rPr>
        <w:t xml:space="preserve"> to those listed below </w:t>
      </w:r>
      <w:r w:rsidR="001476F7" w:rsidRPr="00541112">
        <w:rPr>
          <w:rFonts w:ascii="Calibri" w:hAnsi="Calibri"/>
          <w:sz w:val="22"/>
          <w:szCs w:val="22"/>
        </w:rPr>
        <w:t>include</w:t>
      </w:r>
      <w:r w:rsidRPr="00541112">
        <w:rPr>
          <w:rFonts w:ascii="Calibri" w:hAnsi="Calibri"/>
          <w:sz w:val="22"/>
          <w:szCs w:val="22"/>
        </w:rPr>
        <w:t xml:space="preserve"> la</w:t>
      </w:r>
      <w:r w:rsidR="0085453D" w:rsidRPr="00541112">
        <w:rPr>
          <w:rFonts w:ascii="Calibri" w:hAnsi="Calibri"/>
          <w:sz w:val="22"/>
          <w:szCs w:val="22"/>
        </w:rPr>
        <w:t xml:space="preserve">nguage, physical appearance, </w:t>
      </w:r>
      <w:r w:rsidR="004153BD" w:rsidRPr="00541112">
        <w:rPr>
          <w:rFonts w:ascii="Calibri" w:hAnsi="Calibri"/>
          <w:sz w:val="22"/>
          <w:szCs w:val="22"/>
        </w:rPr>
        <w:t>family type, mental health</w:t>
      </w:r>
      <w:r w:rsidRPr="00541112">
        <w:rPr>
          <w:rFonts w:ascii="Calibri" w:hAnsi="Calibri"/>
          <w:sz w:val="22"/>
          <w:szCs w:val="22"/>
        </w:rPr>
        <w:t>,</w:t>
      </w:r>
      <w:r w:rsidR="001476F7" w:rsidRPr="00541112">
        <w:rPr>
          <w:rFonts w:ascii="Calibri" w:hAnsi="Calibri"/>
          <w:sz w:val="22"/>
          <w:szCs w:val="22"/>
        </w:rPr>
        <w:t xml:space="preserve"> employment</w:t>
      </w:r>
      <w:r w:rsidRPr="00541112">
        <w:rPr>
          <w:rFonts w:ascii="Calibri" w:hAnsi="Calibri"/>
          <w:sz w:val="22"/>
          <w:szCs w:val="22"/>
        </w:rPr>
        <w:t xml:space="preserve"> </w:t>
      </w:r>
      <w:r w:rsidR="00906CB5" w:rsidRPr="00541112">
        <w:rPr>
          <w:rFonts w:ascii="Calibri" w:hAnsi="Calibri"/>
          <w:sz w:val="22"/>
          <w:szCs w:val="22"/>
        </w:rPr>
        <w:t>&amp;</w:t>
      </w:r>
      <w:r w:rsidRPr="00541112">
        <w:rPr>
          <w:rFonts w:ascii="Calibri" w:hAnsi="Calibri"/>
          <w:sz w:val="22"/>
          <w:szCs w:val="22"/>
        </w:rPr>
        <w:t xml:space="preserve"> more. </w:t>
      </w:r>
    </w:p>
    <w:tbl>
      <w:tblPr>
        <w:tblW w:w="5336" w:type="pct"/>
        <w:tblInd w:w="-363" w:type="dxa"/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2A0" w:firstRow="1" w:lastRow="0" w:firstColumn="1" w:lastColumn="0" w:noHBand="1" w:noVBand="0"/>
      </w:tblPr>
      <w:tblGrid>
        <w:gridCol w:w="2120"/>
        <w:gridCol w:w="4172"/>
        <w:gridCol w:w="5227"/>
      </w:tblGrid>
      <w:tr w:rsidR="00266645" w:rsidRPr="00275BC0" w14:paraId="00B61879" w14:textId="77777777" w:rsidTr="00C3789E">
        <w:trPr>
          <w:trHeight w:val="193"/>
        </w:trPr>
        <w:tc>
          <w:tcPr>
            <w:tcW w:w="920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BFBFBF" w:themeFill="background1" w:themeFillShade="BF"/>
          </w:tcPr>
          <w:p w14:paraId="3BD839CD" w14:textId="77777777" w:rsidR="00266645" w:rsidRPr="009C2794" w:rsidRDefault="00266645" w:rsidP="00D54874">
            <w:pPr>
              <w:pStyle w:val="TableContents"/>
              <w:rPr>
                <w:rFonts w:ascii="Calibri" w:hAnsi="Calibri"/>
              </w:rPr>
            </w:pPr>
          </w:p>
        </w:tc>
        <w:tc>
          <w:tcPr>
            <w:tcW w:w="1811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BFBFBF" w:themeFill="background1" w:themeFillShade="BF"/>
          </w:tcPr>
          <w:p w14:paraId="712E53E6" w14:textId="5EB4EC16" w:rsidR="00266645" w:rsidRPr="00541112" w:rsidRDefault="00266645" w:rsidP="004812FF">
            <w:pPr>
              <w:pStyle w:val="TableContents"/>
              <w:ind w:left="148"/>
              <w:jc w:val="center"/>
              <w:rPr>
                <w:rFonts w:ascii="Calibri" w:hAnsi="Calibri"/>
                <w:sz w:val="22"/>
                <w:szCs w:val="22"/>
              </w:rPr>
            </w:pPr>
            <w:r w:rsidRPr="00541112">
              <w:rPr>
                <w:rFonts w:ascii="Calibri" w:hAnsi="Calibri"/>
                <w:b/>
                <w:sz w:val="22"/>
                <w:szCs w:val="22"/>
              </w:rPr>
              <w:t xml:space="preserve">Often </w:t>
            </w:r>
            <w:r w:rsidR="004812FF" w:rsidRPr="00541112">
              <w:rPr>
                <w:rFonts w:ascii="Calibri" w:hAnsi="Calibri"/>
                <w:b/>
                <w:sz w:val="22"/>
                <w:szCs w:val="22"/>
              </w:rPr>
              <w:t xml:space="preserve">Systemically </w:t>
            </w:r>
            <w:r w:rsidRPr="00541112">
              <w:rPr>
                <w:rFonts w:ascii="Calibri" w:hAnsi="Calibri"/>
                <w:b/>
                <w:sz w:val="22"/>
                <w:szCs w:val="22"/>
              </w:rPr>
              <w:t>Dominant Group Members…</w:t>
            </w:r>
          </w:p>
        </w:tc>
        <w:tc>
          <w:tcPr>
            <w:tcW w:w="2269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BFBFBF" w:themeFill="background1" w:themeFillShade="BF"/>
          </w:tcPr>
          <w:p w14:paraId="19558403" w14:textId="0FE406C7" w:rsidR="00266645" w:rsidRPr="00541112" w:rsidRDefault="00266645" w:rsidP="004812FF">
            <w:pPr>
              <w:pStyle w:val="TableContents"/>
              <w:ind w:left="148"/>
              <w:jc w:val="center"/>
              <w:rPr>
                <w:rFonts w:ascii="Calibri" w:hAnsi="Calibri"/>
                <w:sz w:val="22"/>
                <w:szCs w:val="22"/>
              </w:rPr>
            </w:pPr>
            <w:r w:rsidRPr="00541112">
              <w:rPr>
                <w:rFonts w:ascii="Calibri" w:hAnsi="Calibri"/>
                <w:b/>
                <w:sz w:val="22"/>
                <w:szCs w:val="22"/>
              </w:rPr>
              <w:t xml:space="preserve">Often </w:t>
            </w:r>
            <w:r w:rsidR="004812FF" w:rsidRPr="00541112">
              <w:rPr>
                <w:rFonts w:ascii="Calibri" w:hAnsi="Calibri"/>
                <w:b/>
                <w:sz w:val="22"/>
                <w:szCs w:val="22"/>
              </w:rPr>
              <w:t xml:space="preserve">Systemically Non-Dominant </w:t>
            </w:r>
            <w:r w:rsidRPr="00541112">
              <w:rPr>
                <w:rFonts w:ascii="Calibri" w:hAnsi="Calibri"/>
                <w:b/>
                <w:sz w:val="22"/>
                <w:szCs w:val="22"/>
              </w:rPr>
              <w:t>Group Members…</w:t>
            </w:r>
          </w:p>
        </w:tc>
      </w:tr>
      <w:tr w:rsidR="00266645" w:rsidRPr="00275BC0" w14:paraId="6352FB49" w14:textId="77777777" w:rsidTr="00C3789E">
        <w:trPr>
          <w:trHeight w:val="1713"/>
        </w:trPr>
        <w:tc>
          <w:tcPr>
            <w:tcW w:w="920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BFBFBF" w:themeFill="background1" w:themeFillShade="BF"/>
          </w:tcPr>
          <w:p w14:paraId="64D581F8" w14:textId="77777777" w:rsidR="00266645" w:rsidRPr="009C2794" w:rsidRDefault="00266645" w:rsidP="00D54874">
            <w:pPr>
              <w:pStyle w:val="TableContents"/>
              <w:rPr>
                <w:rFonts w:ascii="Calibri" w:hAnsi="Calibri"/>
              </w:rPr>
            </w:pPr>
          </w:p>
          <w:p w14:paraId="6DE7E0C8" w14:textId="77777777" w:rsidR="00266645" w:rsidRPr="009C2794" w:rsidRDefault="00266645" w:rsidP="00D54874">
            <w:pPr>
              <w:pStyle w:val="TableContents"/>
              <w:rPr>
                <w:rFonts w:ascii="Calibri" w:hAnsi="Calibri"/>
              </w:rPr>
            </w:pPr>
          </w:p>
          <w:p w14:paraId="73A74E37" w14:textId="77777777" w:rsidR="00266645" w:rsidRPr="009C2794" w:rsidRDefault="00266645" w:rsidP="00D54874">
            <w:pPr>
              <w:pStyle w:val="TableContents"/>
              <w:tabs>
                <w:tab w:val="right" w:pos="1993"/>
              </w:tabs>
              <w:rPr>
                <w:rFonts w:ascii="Calibri" w:hAnsi="Calibri"/>
              </w:rPr>
            </w:pPr>
            <w:r w:rsidRPr="009C2794">
              <w:rPr>
                <w:rFonts w:ascii="Calibri" w:hAnsi="Calibri"/>
              </w:rPr>
              <w:tab/>
            </w:r>
          </w:p>
        </w:tc>
        <w:tc>
          <w:tcPr>
            <w:tcW w:w="1811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</w:tcPr>
          <w:p w14:paraId="74709408" w14:textId="77777777" w:rsidR="00266645" w:rsidRPr="00541112" w:rsidRDefault="00266645" w:rsidP="00D54874">
            <w:pPr>
              <w:pStyle w:val="TableContents"/>
              <w:numPr>
                <w:ilvl w:val="0"/>
                <w:numId w:val="10"/>
              </w:numPr>
              <w:tabs>
                <w:tab w:val="num" w:pos="120"/>
              </w:tabs>
              <w:spacing w:before="60"/>
              <w:ind w:left="120" w:hanging="180"/>
              <w:rPr>
                <w:rFonts w:ascii="Calibri" w:hAnsi="Calibri"/>
                <w:sz w:val="21"/>
                <w:szCs w:val="21"/>
              </w:rPr>
            </w:pPr>
            <w:r w:rsidRPr="00541112">
              <w:rPr>
                <w:rFonts w:ascii="Calibri" w:hAnsi="Calibri"/>
                <w:sz w:val="21"/>
                <w:szCs w:val="21"/>
              </w:rPr>
              <w:t>May be taught that they are “normal”</w:t>
            </w:r>
          </w:p>
          <w:p w14:paraId="1DEBE115" w14:textId="77777777" w:rsidR="00266645" w:rsidRPr="00541112" w:rsidRDefault="00266645" w:rsidP="00D54874">
            <w:pPr>
              <w:pStyle w:val="TableContents"/>
              <w:numPr>
                <w:ilvl w:val="0"/>
                <w:numId w:val="10"/>
              </w:numPr>
              <w:tabs>
                <w:tab w:val="num" w:pos="120"/>
              </w:tabs>
              <w:spacing w:before="60"/>
              <w:ind w:left="120" w:hanging="180"/>
              <w:rPr>
                <w:rFonts w:ascii="Calibri" w:hAnsi="Calibri"/>
                <w:sz w:val="21"/>
                <w:szCs w:val="21"/>
              </w:rPr>
            </w:pPr>
            <w:r w:rsidRPr="00541112">
              <w:rPr>
                <w:rFonts w:ascii="Calibri" w:hAnsi="Calibri"/>
                <w:sz w:val="21"/>
                <w:szCs w:val="21"/>
              </w:rPr>
              <w:t>May be less aware of social privilege and other groups’ feelings, concerns, or experiences</w:t>
            </w:r>
          </w:p>
          <w:p w14:paraId="7D26A4F0" w14:textId="77777777" w:rsidR="00266645" w:rsidRPr="00541112" w:rsidRDefault="00266645" w:rsidP="00D54874">
            <w:pPr>
              <w:pStyle w:val="TableContents"/>
              <w:numPr>
                <w:ilvl w:val="0"/>
                <w:numId w:val="10"/>
              </w:numPr>
              <w:tabs>
                <w:tab w:val="num" w:pos="120"/>
              </w:tabs>
              <w:spacing w:before="60"/>
              <w:ind w:left="120" w:hanging="180"/>
              <w:rPr>
                <w:rFonts w:ascii="Calibri" w:hAnsi="Calibri"/>
                <w:sz w:val="21"/>
                <w:szCs w:val="21"/>
              </w:rPr>
            </w:pPr>
            <w:r w:rsidRPr="00541112">
              <w:rPr>
                <w:rFonts w:ascii="Calibri" w:hAnsi="Calibri"/>
                <w:sz w:val="21"/>
                <w:szCs w:val="21"/>
              </w:rPr>
              <w:t>May be socially conscious or socially unaware</w:t>
            </w:r>
          </w:p>
          <w:p w14:paraId="4E9281E0" w14:textId="2B92E518" w:rsidR="00266645" w:rsidRPr="00541112" w:rsidRDefault="00266645" w:rsidP="00D54874">
            <w:pPr>
              <w:pStyle w:val="TableContents"/>
              <w:numPr>
                <w:ilvl w:val="0"/>
                <w:numId w:val="10"/>
              </w:numPr>
              <w:tabs>
                <w:tab w:val="num" w:pos="120"/>
              </w:tabs>
              <w:spacing w:before="60"/>
              <w:ind w:left="120" w:hanging="180"/>
              <w:rPr>
                <w:rFonts w:ascii="Calibri" w:hAnsi="Calibri"/>
                <w:sz w:val="21"/>
                <w:szCs w:val="21"/>
              </w:rPr>
            </w:pPr>
            <w:r w:rsidRPr="00541112">
              <w:rPr>
                <w:rFonts w:ascii="Calibri" w:hAnsi="Calibri"/>
                <w:sz w:val="21"/>
                <w:szCs w:val="21"/>
              </w:rPr>
              <w:t>May show defensiveness, guilt, doubt, or rationalization (rather than empathy or u</w:t>
            </w:r>
            <w:r w:rsidR="00E124B5" w:rsidRPr="00541112">
              <w:rPr>
                <w:rFonts w:ascii="Calibri" w:hAnsi="Calibri"/>
                <w:sz w:val="21"/>
                <w:szCs w:val="21"/>
              </w:rPr>
              <w:t xml:space="preserve">rgency) </w:t>
            </w:r>
            <w:r w:rsidR="00F20AA1" w:rsidRPr="00541112">
              <w:rPr>
                <w:rFonts w:ascii="Calibri" w:hAnsi="Calibri"/>
                <w:sz w:val="21"/>
                <w:szCs w:val="21"/>
              </w:rPr>
              <w:t>towards</w:t>
            </w:r>
            <w:r w:rsidR="00E124B5" w:rsidRPr="00541112">
              <w:rPr>
                <w:rFonts w:ascii="Calibri" w:hAnsi="Calibri"/>
                <w:sz w:val="21"/>
                <w:szCs w:val="21"/>
              </w:rPr>
              <w:t xml:space="preserve"> marginaliz</w:t>
            </w:r>
            <w:r w:rsidR="00F20AA1" w:rsidRPr="00541112">
              <w:rPr>
                <w:rFonts w:ascii="Calibri" w:hAnsi="Calibri"/>
                <w:sz w:val="21"/>
                <w:szCs w:val="21"/>
              </w:rPr>
              <w:t>ed folks’ experiences</w:t>
            </w:r>
          </w:p>
        </w:tc>
        <w:tc>
          <w:tcPr>
            <w:tcW w:w="2269" w:type="pc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58D3D6C" w14:textId="77777777" w:rsidR="00266645" w:rsidRPr="00541112" w:rsidRDefault="00266645" w:rsidP="00D54874">
            <w:pPr>
              <w:pStyle w:val="TableContents"/>
              <w:numPr>
                <w:ilvl w:val="0"/>
                <w:numId w:val="10"/>
              </w:numPr>
              <w:tabs>
                <w:tab w:val="num" w:pos="120"/>
              </w:tabs>
              <w:spacing w:before="60"/>
              <w:ind w:left="120" w:hanging="180"/>
              <w:rPr>
                <w:rFonts w:ascii="Calibri" w:hAnsi="Calibri"/>
                <w:sz w:val="21"/>
                <w:szCs w:val="21"/>
              </w:rPr>
            </w:pPr>
            <w:r w:rsidRPr="00541112">
              <w:rPr>
                <w:rFonts w:ascii="Calibri" w:hAnsi="Calibri"/>
                <w:sz w:val="21"/>
                <w:szCs w:val="21"/>
              </w:rPr>
              <w:t>May have had history of dealing with negative societal messages, repeatedly</w:t>
            </w:r>
          </w:p>
          <w:p w14:paraId="767A4A46" w14:textId="77777777" w:rsidR="00266645" w:rsidRPr="00541112" w:rsidRDefault="00266645" w:rsidP="00D54874">
            <w:pPr>
              <w:pStyle w:val="TableContents"/>
              <w:numPr>
                <w:ilvl w:val="0"/>
                <w:numId w:val="10"/>
              </w:numPr>
              <w:tabs>
                <w:tab w:val="num" w:pos="120"/>
              </w:tabs>
              <w:spacing w:before="60"/>
              <w:ind w:left="120" w:hanging="180"/>
              <w:rPr>
                <w:rFonts w:ascii="Calibri" w:hAnsi="Calibri"/>
                <w:sz w:val="21"/>
                <w:szCs w:val="21"/>
              </w:rPr>
            </w:pPr>
            <w:r w:rsidRPr="00541112">
              <w:rPr>
                <w:rFonts w:ascii="Calibri" w:hAnsi="Calibri"/>
                <w:sz w:val="21"/>
                <w:szCs w:val="21"/>
              </w:rPr>
              <w:t>May feel hyper-visible or invisible</w:t>
            </w:r>
          </w:p>
          <w:p w14:paraId="4C804ACD" w14:textId="77777777" w:rsidR="00266645" w:rsidRPr="00541112" w:rsidRDefault="00266645" w:rsidP="00D54874">
            <w:pPr>
              <w:pStyle w:val="TableContents"/>
              <w:numPr>
                <w:ilvl w:val="0"/>
                <w:numId w:val="10"/>
              </w:numPr>
              <w:tabs>
                <w:tab w:val="num" w:pos="120"/>
              </w:tabs>
              <w:spacing w:before="60"/>
              <w:ind w:left="120" w:hanging="180"/>
              <w:rPr>
                <w:rFonts w:ascii="Calibri" w:hAnsi="Calibri"/>
                <w:sz w:val="21"/>
                <w:szCs w:val="21"/>
              </w:rPr>
            </w:pPr>
            <w:r w:rsidRPr="00541112">
              <w:rPr>
                <w:rFonts w:ascii="Calibri" w:hAnsi="Calibri"/>
                <w:sz w:val="21"/>
                <w:szCs w:val="21"/>
              </w:rPr>
              <w:t>May have to work hard to seek out similar others</w:t>
            </w:r>
          </w:p>
          <w:p w14:paraId="70C27F8C" w14:textId="77777777" w:rsidR="00266645" w:rsidRPr="00541112" w:rsidRDefault="00266645" w:rsidP="00D54874">
            <w:pPr>
              <w:pStyle w:val="TableContents"/>
              <w:numPr>
                <w:ilvl w:val="0"/>
                <w:numId w:val="10"/>
              </w:numPr>
              <w:tabs>
                <w:tab w:val="num" w:pos="120"/>
              </w:tabs>
              <w:spacing w:before="60"/>
              <w:ind w:left="120" w:hanging="180"/>
              <w:rPr>
                <w:rFonts w:ascii="Calibri" w:hAnsi="Calibri"/>
                <w:sz w:val="21"/>
                <w:szCs w:val="21"/>
              </w:rPr>
            </w:pPr>
            <w:r w:rsidRPr="00541112">
              <w:rPr>
                <w:rFonts w:ascii="Calibri" w:hAnsi="Calibri"/>
                <w:sz w:val="21"/>
                <w:szCs w:val="21"/>
              </w:rPr>
              <w:t>May be socially conscious or socially unaware</w:t>
            </w:r>
          </w:p>
          <w:p w14:paraId="70A41F55" w14:textId="63B4B0C7" w:rsidR="00266645" w:rsidRPr="00541112" w:rsidRDefault="00266645" w:rsidP="00D54874">
            <w:pPr>
              <w:pStyle w:val="TableContents"/>
              <w:numPr>
                <w:ilvl w:val="0"/>
                <w:numId w:val="10"/>
              </w:numPr>
              <w:tabs>
                <w:tab w:val="num" w:pos="120"/>
              </w:tabs>
              <w:spacing w:before="60"/>
              <w:ind w:left="120" w:hanging="180"/>
              <w:rPr>
                <w:rFonts w:ascii="Calibri" w:hAnsi="Calibri"/>
                <w:sz w:val="21"/>
                <w:szCs w:val="21"/>
              </w:rPr>
            </w:pPr>
            <w:r w:rsidRPr="00541112">
              <w:rPr>
                <w:rFonts w:ascii="Calibri" w:hAnsi="Calibri"/>
                <w:sz w:val="21"/>
                <w:szCs w:val="21"/>
              </w:rPr>
              <w:t xml:space="preserve">May seek acknowledgment, empathy, and urgency for change (rather than rationalization or guilt) </w:t>
            </w:r>
          </w:p>
        </w:tc>
      </w:tr>
      <w:tr w:rsidR="00266645" w:rsidRPr="00541112" w14:paraId="7C5656ED" w14:textId="77777777" w:rsidTr="00C3789E">
        <w:trPr>
          <w:trHeight w:val="197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17EFFA8" w14:textId="77777777" w:rsidR="00266645" w:rsidRPr="00541112" w:rsidRDefault="00266645" w:rsidP="00D54874">
            <w:pPr>
              <w:pStyle w:val="TableContents"/>
              <w:rPr>
                <w:rFonts w:ascii="Calibri" w:hAnsi="Calibri"/>
                <w:b/>
                <w:sz w:val="21"/>
                <w:szCs w:val="21"/>
              </w:rPr>
            </w:pPr>
            <w:r w:rsidRPr="00541112">
              <w:rPr>
                <w:rFonts w:ascii="Calibri" w:hAnsi="Calibri"/>
                <w:b/>
                <w:sz w:val="21"/>
                <w:szCs w:val="21"/>
              </w:rPr>
              <w:t>Age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853C" w14:textId="438DDED0" w:rsidR="00266645" w:rsidRPr="00541112" w:rsidRDefault="00266645" w:rsidP="00D54874">
            <w:pPr>
              <w:pStyle w:val="TableContents"/>
              <w:spacing w:before="20" w:after="20"/>
              <w:rPr>
                <w:rFonts w:ascii="Calibri" w:hAnsi="Calibri"/>
                <w:sz w:val="21"/>
                <w:szCs w:val="21"/>
              </w:rPr>
            </w:pPr>
            <w:r w:rsidRPr="00541112">
              <w:rPr>
                <w:rFonts w:ascii="Calibri" w:hAnsi="Calibri"/>
                <w:sz w:val="21"/>
                <w:szCs w:val="21"/>
              </w:rPr>
              <w:t xml:space="preserve">Young and </w:t>
            </w:r>
            <w:r w:rsidR="00686B74" w:rsidRPr="00541112">
              <w:rPr>
                <w:rFonts w:ascii="Calibri" w:hAnsi="Calibri"/>
                <w:sz w:val="21"/>
                <w:szCs w:val="21"/>
              </w:rPr>
              <w:t>middle-aged</w:t>
            </w:r>
            <w:r w:rsidRPr="00541112">
              <w:rPr>
                <w:rFonts w:ascii="Calibri" w:hAnsi="Calibri"/>
                <w:sz w:val="21"/>
                <w:szCs w:val="21"/>
              </w:rPr>
              <w:t xml:space="preserve"> adults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00ED" w14:textId="77777777" w:rsidR="00266645" w:rsidRPr="00541112" w:rsidRDefault="00266645" w:rsidP="00D54874">
            <w:pPr>
              <w:pStyle w:val="TableContents"/>
              <w:spacing w:before="20" w:after="20"/>
              <w:rPr>
                <w:rFonts w:ascii="Calibri" w:hAnsi="Calibri"/>
                <w:sz w:val="21"/>
                <w:szCs w:val="21"/>
              </w:rPr>
            </w:pPr>
            <w:r w:rsidRPr="00541112">
              <w:rPr>
                <w:rFonts w:ascii="Calibri" w:hAnsi="Calibri"/>
                <w:sz w:val="21"/>
                <w:szCs w:val="21"/>
              </w:rPr>
              <w:t>Elderly people, teenagers, or children</w:t>
            </w:r>
          </w:p>
        </w:tc>
      </w:tr>
      <w:tr w:rsidR="00266645" w:rsidRPr="00541112" w14:paraId="50FA7A45" w14:textId="77777777" w:rsidTr="00C3789E">
        <w:trPr>
          <w:trHeight w:val="340"/>
        </w:trPr>
        <w:tc>
          <w:tcPr>
            <w:tcW w:w="920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BFBFBF" w:themeFill="background1" w:themeFillShade="BF"/>
          </w:tcPr>
          <w:p w14:paraId="1751B9D6" w14:textId="77777777" w:rsidR="00266645" w:rsidRPr="00541112" w:rsidRDefault="00266645" w:rsidP="00D54874">
            <w:pPr>
              <w:pStyle w:val="TableContents"/>
              <w:rPr>
                <w:rFonts w:ascii="Calibri" w:hAnsi="Calibri"/>
                <w:b/>
                <w:sz w:val="21"/>
                <w:szCs w:val="21"/>
              </w:rPr>
            </w:pPr>
            <w:r w:rsidRPr="00541112">
              <w:rPr>
                <w:rFonts w:ascii="Calibri" w:hAnsi="Calibri"/>
                <w:b/>
                <w:sz w:val="21"/>
                <w:szCs w:val="21"/>
              </w:rPr>
              <w:t>Race and Color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35530469" w14:textId="77777777" w:rsidR="00266645" w:rsidRPr="00541112" w:rsidRDefault="00266645" w:rsidP="00D54874">
            <w:pPr>
              <w:pStyle w:val="TableContents"/>
              <w:spacing w:before="20" w:after="20"/>
              <w:rPr>
                <w:rFonts w:ascii="Calibri" w:hAnsi="Calibri"/>
                <w:sz w:val="21"/>
                <w:szCs w:val="21"/>
              </w:rPr>
            </w:pPr>
            <w:r w:rsidRPr="00541112">
              <w:rPr>
                <w:rFonts w:ascii="Calibri" w:hAnsi="Calibri"/>
                <w:sz w:val="21"/>
                <w:szCs w:val="21"/>
              </w:rPr>
              <w:t>White people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E69BF9" w14:textId="68EC078B" w:rsidR="00266645" w:rsidRPr="00541112" w:rsidRDefault="00266645" w:rsidP="00EA2B9F">
            <w:pPr>
              <w:pStyle w:val="TableContents"/>
              <w:spacing w:before="20" w:after="20"/>
              <w:rPr>
                <w:rFonts w:ascii="Calibri" w:hAnsi="Calibri"/>
                <w:sz w:val="21"/>
                <w:szCs w:val="21"/>
              </w:rPr>
            </w:pPr>
            <w:r w:rsidRPr="00541112">
              <w:rPr>
                <w:rFonts w:ascii="Calibri" w:hAnsi="Calibri"/>
                <w:sz w:val="21"/>
                <w:szCs w:val="21"/>
              </w:rPr>
              <w:t>Black, Brown</w:t>
            </w:r>
            <w:r w:rsidR="00E124B5" w:rsidRPr="00541112">
              <w:rPr>
                <w:rFonts w:ascii="Calibri" w:hAnsi="Calibri"/>
                <w:sz w:val="21"/>
                <w:szCs w:val="21"/>
              </w:rPr>
              <w:t>, Latino/-a/-x</w:t>
            </w:r>
            <w:r w:rsidRPr="00541112">
              <w:rPr>
                <w:rFonts w:ascii="Calibri" w:hAnsi="Calibri"/>
                <w:sz w:val="21"/>
                <w:szCs w:val="21"/>
              </w:rPr>
              <w:t>, Asian, Pacific Islander, Indigenous, Middle Eastern, &amp; Multiracial people</w:t>
            </w:r>
          </w:p>
        </w:tc>
      </w:tr>
      <w:tr w:rsidR="00266645" w:rsidRPr="00541112" w14:paraId="312E5605" w14:textId="77777777" w:rsidTr="00C3789E">
        <w:trPr>
          <w:trHeight w:val="872"/>
        </w:trPr>
        <w:tc>
          <w:tcPr>
            <w:tcW w:w="9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BFBFBF" w:themeFill="background1" w:themeFillShade="BF"/>
          </w:tcPr>
          <w:p w14:paraId="3431889A" w14:textId="77777777" w:rsidR="00266645" w:rsidRPr="00541112" w:rsidRDefault="00266645" w:rsidP="00D54874">
            <w:pPr>
              <w:pStyle w:val="TableContents"/>
              <w:rPr>
                <w:rFonts w:ascii="Calibri" w:hAnsi="Calibri"/>
                <w:b/>
                <w:sz w:val="21"/>
                <w:szCs w:val="21"/>
              </w:rPr>
            </w:pPr>
            <w:r w:rsidRPr="00541112">
              <w:rPr>
                <w:rFonts w:ascii="Calibri" w:hAnsi="Calibri"/>
                <w:b/>
                <w:sz w:val="21"/>
                <w:szCs w:val="21"/>
              </w:rPr>
              <w:t>Ethnicity</w:t>
            </w:r>
          </w:p>
          <w:p w14:paraId="6B52461F" w14:textId="77777777" w:rsidR="00266645" w:rsidRPr="00541112" w:rsidRDefault="00266645" w:rsidP="00D54874">
            <w:pPr>
              <w:pStyle w:val="TableContents"/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1811" w:type="pct"/>
            <w:tcBorders>
              <w:left w:val="single" w:sz="2" w:space="0" w:color="000000"/>
              <w:bottom w:val="single" w:sz="2" w:space="0" w:color="000000"/>
            </w:tcBorders>
          </w:tcPr>
          <w:p w14:paraId="4E590CB8" w14:textId="77777777" w:rsidR="00266645" w:rsidRPr="00541112" w:rsidRDefault="00266645" w:rsidP="00D54874">
            <w:pPr>
              <w:pStyle w:val="TableContents"/>
              <w:spacing w:before="20" w:after="20"/>
              <w:rPr>
                <w:rFonts w:ascii="Calibri" w:hAnsi="Calibri"/>
                <w:sz w:val="21"/>
                <w:szCs w:val="21"/>
              </w:rPr>
            </w:pPr>
            <w:r w:rsidRPr="00541112">
              <w:rPr>
                <w:rFonts w:ascii="Calibri" w:hAnsi="Calibri"/>
                <w:sz w:val="21"/>
                <w:szCs w:val="21"/>
              </w:rPr>
              <w:t>Those of primarily European descent</w:t>
            </w:r>
          </w:p>
        </w:tc>
        <w:tc>
          <w:tcPr>
            <w:tcW w:w="226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49D99E" w14:textId="77777777" w:rsidR="00266645" w:rsidRPr="00541112" w:rsidRDefault="00266645" w:rsidP="00D54874">
            <w:pPr>
              <w:pStyle w:val="TableContents"/>
              <w:spacing w:before="20" w:after="20"/>
              <w:rPr>
                <w:rFonts w:ascii="Calibri" w:hAnsi="Calibri"/>
                <w:sz w:val="21"/>
                <w:szCs w:val="21"/>
              </w:rPr>
            </w:pPr>
            <w:r w:rsidRPr="00541112">
              <w:rPr>
                <w:rFonts w:ascii="Calibri" w:hAnsi="Calibri"/>
                <w:sz w:val="21"/>
                <w:szCs w:val="21"/>
              </w:rPr>
              <w:t>Those living in the U.S. whose ancestry is descended from places outside of Europe, and Jewish and Romani people of varied ancestral &amp; national origins</w:t>
            </w:r>
          </w:p>
        </w:tc>
      </w:tr>
      <w:tr w:rsidR="004153BD" w:rsidRPr="00541112" w14:paraId="1EAB89D8" w14:textId="77777777" w:rsidTr="00C3789E">
        <w:trPr>
          <w:trHeight w:val="666"/>
        </w:trPr>
        <w:tc>
          <w:tcPr>
            <w:tcW w:w="9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BFBFBF" w:themeFill="background1" w:themeFillShade="BF"/>
          </w:tcPr>
          <w:p w14:paraId="6B245367" w14:textId="02456EC4" w:rsidR="004153BD" w:rsidRPr="00541112" w:rsidRDefault="004153BD" w:rsidP="00D54874">
            <w:pPr>
              <w:pStyle w:val="TableContents"/>
              <w:rPr>
                <w:rFonts w:ascii="Calibri" w:hAnsi="Calibri"/>
                <w:b/>
                <w:sz w:val="21"/>
                <w:szCs w:val="21"/>
              </w:rPr>
            </w:pPr>
            <w:r w:rsidRPr="00541112">
              <w:rPr>
                <w:rFonts w:ascii="Calibri" w:hAnsi="Calibri"/>
                <w:b/>
                <w:sz w:val="21"/>
                <w:szCs w:val="21"/>
              </w:rPr>
              <w:t>Citizenship &amp; National Origin</w:t>
            </w:r>
          </w:p>
        </w:tc>
        <w:tc>
          <w:tcPr>
            <w:tcW w:w="1811" w:type="pct"/>
            <w:tcBorders>
              <w:left w:val="single" w:sz="2" w:space="0" w:color="000000"/>
              <w:bottom w:val="single" w:sz="2" w:space="0" w:color="000000"/>
            </w:tcBorders>
          </w:tcPr>
          <w:p w14:paraId="004E51B7" w14:textId="3A2DC0F6" w:rsidR="004153BD" w:rsidRPr="00541112" w:rsidRDefault="00F20AA1" w:rsidP="00D54874">
            <w:pPr>
              <w:pStyle w:val="TableContents"/>
              <w:spacing w:before="20" w:after="20"/>
              <w:rPr>
                <w:rFonts w:ascii="Calibri" w:hAnsi="Calibri"/>
                <w:sz w:val="21"/>
                <w:szCs w:val="21"/>
              </w:rPr>
            </w:pPr>
            <w:r w:rsidRPr="00541112">
              <w:rPr>
                <w:rFonts w:ascii="Calibri" w:hAnsi="Calibri"/>
                <w:b/>
                <w:bCs/>
                <w:sz w:val="21"/>
                <w:szCs w:val="21"/>
              </w:rPr>
              <w:t>Citizenship</w:t>
            </w:r>
            <w:r w:rsidRPr="00541112">
              <w:rPr>
                <w:rFonts w:ascii="Calibri" w:hAnsi="Calibri"/>
                <w:sz w:val="21"/>
                <w:szCs w:val="21"/>
              </w:rPr>
              <w:t>: L</w:t>
            </w:r>
            <w:r w:rsidR="004153BD" w:rsidRPr="00541112">
              <w:rPr>
                <w:rFonts w:ascii="Calibri" w:hAnsi="Calibri"/>
                <w:sz w:val="21"/>
                <w:szCs w:val="21"/>
              </w:rPr>
              <w:t>egal citizens of and/or</w:t>
            </w:r>
            <w:r w:rsidRPr="00541112">
              <w:rPr>
                <w:rFonts w:ascii="Calibri" w:hAnsi="Calibri"/>
                <w:sz w:val="21"/>
                <w:szCs w:val="21"/>
              </w:rPr>
              <w:t xml:space="preserve"> born in the country that </w:t>
            </w:r>
            <w:r w:rsidR="00CC1DB7" w:rsidRPr="00541112">
              <w:rPr>
                <w:rFonts w:ascii="Calibri" w:hAnsi="Calibri"/>
                <w:sz w:val="21"/>
                <w:szCs w:val="21"/>
              </w:rPr>
              <w:t>reside in</w:t>
            </w:r>
            <w:r w:rsidR="00747908" w:rsidRPr="00541112">
              <w:rPr>
                <w:rFonts w:ascii="Calibri" w:hAnsi="Calibri"/>
                <w:sz w:val="21"/>
                <w:szCs w:val="21"/>
              </w:rPr>
              <w:t>;</w:t>
            </w:r>
            <w:r w:rsidR="00620155" w:rsidRPr="00541112">
              <w:rPr>
                <w:rFonts w:ascii="Calibri" w:hAnsi="Calibri"/>
                <w:sz w:val="21"/>
                <w:szCs w:val="21"/>
              </w:rPr>
              <w:t xml:space="preserve"> </w:t>
            </w:r>
            <w:r w:rsidR="009B7741" w:rsidRPr="00541112">
              <w:rPr>
                <w:rFonts w:ascii="Calibri" w:hAnsi="Calibri"/>
                <w:sz w:val="21"/>
                <w:szCs w:val="21"/>
              </w:rPr>
              <w:t>Green card holders</w:t>
            </w:r>
          </w:p>
          <w:p w14:paraId="6BA0884F" w14:textId="17FA2FDB" w:rsidR="00F20AA1" w:rsidRPr="00541112" w:rsidRDefault="00F20AA1" w:rsidP="00D54874">
            <w:pPr>
              <w:pStyle w:val="TableContents"/>
              <w:spacing w:before="20" w:after="20"/>
              <w:rPr>
                <w:rFonts w:ascii="Calibri" w:hAnsi="Calibri"/>
                <w:sz w:val="21"/>
                <w:szCs w:val="21"/>
              </w:rPr>
            </w:pPr>
            <w:r w:rsidRPr="00541112">
              <w:rPr>
                <w:rFonts w:ascii="Calibri" w:hAnsi="Calibri"/>
                <w:b/>
                <w:bCs/>
                <w:sz w:val="21"/>
                <w:szCs w:val="21"/>
              </w:rPr>
              <w:t>National Origin</w:t>
            </w:r>
            <w:r w:rsidRPr="00541112">
              <w:rPr>
                <w:rFonts w:ascii="Calibri" w:hAnsi="Calibri"/>
                <w:sz w:val="21"/>
                <w:szCs w:val="21"/>
              </w:rPr>
              <w:t>:</w:t>
            </w:r>
            <w:r w:rsidR="00CC1DB7" w:rsidRPr="00541112">
              <w:rPr>
                <w:rFonts w:ascii="Calibri" w:hAnsi="Calibri"/>
                <w:sz w:val="21"/>
                <w:szCs w:val="21"/>
              </w:rPr>
              <w:t xml:space="preserve"> Immigrants from European and predominantly White countries</w:t>
            </w:r>
          </w:p>
        </w:tc>
        <w:tc>
          <w:tcPr>
            <w:tcW w:w="226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E7D12C" w14:textId="78928FD7" w:rsidR="004153BD" w:rsidRPr="00541112" w:rsidRDefault="00A85813" w:rsidP="00D54874">
            <w:pPr>
              <w:pStyle w:val="TableContents"/>
              <w:spacing w:before="20" w:after="20"/>
              <w:rPr>
                <w:rFonts w:ascii="Calibri" w:hAnsi="Calibri"/>
                <w:sz w:val="21"/>
                <w:szCs w:val="21"/>
              </w:rPr>
            </w:pPr>
            <w:r w:rsidRPr="00541112">
              <w:rPr>
                <w:rFonts w:ascii="Calibri" w:hAnsi="Calibri"/>
                <w:b/>
                <w:bCs/>
                <w:sz w:val="21"/>
                <w:szCs w:val="21"/>
              </w:rPr>
              <w:t xml:space="preserve">Citizenship: </w:t>
            </w:r>
            <w:r w:rsidR="004153BD" w:rsidRPr="00541112">
              <w:rPr>
                <w:rFonts w:ascii="Calibri" w:hAnsi="Calibri"/>
                <w:sz w:val="21"/>
                <w:szCs w:val="21"/>
              </w:rPr>
              <w:t>Those who are undocumented</w:t>
            </w:r>
            <w:r w:rsidR="00CC1DB7" w:rsidRPr="00541112">
              <w:rPr>
                <w:rFonts w:ascii="Calibri" w:hAnsi="Calibri"/>
                <w:sz w:val="21"/>
                <w:szCs w:val="21"/>
              </w:rPr>
              <w:t xml:space="preserve"> in the country they reside in</w:t>
            </w:r>
            <w:r w:rsidR="00747908" w:rsidRPr="00541112">
              <w:rPr>
                <w:rFonts w:ascii="Calibri" w:hAnsi="Calibri"/>
                <w:sz w:val="21"/>
                <w:szCs w:val="21"/>
              </w:rPr>
              <w:t>;</w:t>
            </w:r>
            <w:r w:rsidR="009B7741" w:rsidRPr="00541112">
              <w:rPr>
                <w:rFonts w:ascii="Calibri" w:hAnsi="Calibri"/>
                <w:sz w:val="21"/>
                <w:szCs w:val="21"/>
              </w:rPr>
              <w:t xml:space="preserve"> </w:t>
            </w:r>
            <w:r w:rsidR="004D32A6" w:rsidRPr="00541112">
              <w:rPr>
                <w:rFonts w:ascii="Calibri" w:hAnsi="Calibri"/>
                <w:sz w:val="21"/>
                <w:szCs w:val="21"/>
              </w:rPr>
              <w:t>Immigrants, asylum-seekers, and refugees who have migrated due to political unrest and/or violence</w:t>
            </w:r>
          </w:p>
          <w:p w14:paraId="089A3337" w14:textId="584733B4" w:rsidR="00A85813" w:rsidRPr="00541112" w:rsidRDefault="00A85813" w:rsidP="00D54874">
            <w:pPr>
              <w:pStyle w:val="TableContents"/>
              <w:spacing w:before="20" w:after="20"/>
              <w:rPr>
                <w:rFonts w:ascii="Calibri" w:hAnsi="Calibri"/>
                <w:b/>
                <w:bCs/>
                <w:sz w:val="21"/>
                <w:szCs w:val="21"/>
              </w:rPr>
            </w:pPr>
            <w:r w:rsidRPr="00541112">
              <w:rPr>
                <w:rFonts w:ascii="Calibri" w:hAnsi="Calibri"/>
                <w:b/>
                <w:bCs/>
                <w:sz w:val="21"/>
                <w:szCs w:val="21"/>
              </w:rPr>
              <w:t xml:space="preserve">National Origin: </w:t>
            </w:r>
            <w:r w:rsidR="00CC1DB7" w:rsidRPr="00541112">
              <w:rPr>
                <w:rFonts w:ascii="Calibri" w:hAnsi="Calibri"/>
                <w:sz w:val="21"/>
                <w:szCs w:val="21"/>
              </w:rPr>
              <w:t>Immigrants from non-European and non-predominantly White countries</w:t>
            </w:r>
            <w:r w:rsidR="009B7741" w:rsidRPr="00541112">
              <w:rPr>
                <w:rFonts w:ascii="Calibri" w:hAnsi="Calibri"/>
                <w:sz w:val="21"/>
                <w:szCs w:val="21"/>
              </w:rPr>
              <w:t>; Those from nations not recognized by the U.N.</w:t>
            </w:r>
          </w:p>
        </w:tc>
      </w:tr>
      <w:tr w:rsidR="00266645" w:rsidRPr="00541112" w14:paraId="264453F3" w14:textId="77777777" w:rsidTr="00C3789E">
        <w:trPr>
          <w:trHeight w:val="369"/>
        </w:trPr>
        <w:tc>
          <w:tcPr>
            <w:tcW w:w="9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BFBFBF" w:themeFill="background1" w:themeFillShade="BF"/>
          </w:tcPr>
          <w:p w14:paraId="59A6CC91" w14:textId="64760E79" w:rsidR="00266645" w:rsidRPr="00541112" w:rsidRDefault="00541112" w:rsidP="00D54874">
            <w:pPr>
              <w:pStyle w:val="TableContents"/>
              <w:rPr>
                <w:rFonts w:ascii="Calibri" w:hAnsi="Calibri"/>
                <w:b/>
                <w:sz w:val="21"/>
                <w:szCs w:val="21"/>
              </w:rPr>
            </w:pPr>
            <w:r w:rsidRPr="00541112">
              <w:rPr>
                <w:rFonts w:ascii="Calibri" w:hAnsi="Calibri"/>
                <w:b/>
                <w:sz w:val="21"/>
                <w:szCs w:val="21"/>
              </w:rPr>
              <w:t xml:space="preserve">Faith based perspective &amp; </w:t>
            </w:r>
            <w:r w:rsidR="00266645" w:rsidRPr="00541112">
              <w:rPr>
                <w:rFonts w:ascii="Calibri" w:hAnsi="Calibri"/>
                <w:b/>
                <w:sz w:val="21"/>
                <w:szCs w:val="21"/>
              </w:rPr>
              <w:t>Religion</w:t>
            </w:r>
          </w:p>
        </w:tc>
        <w:tc>
          <w:tcPr>
            <w:tcW w:w="1811" w:type="pct"/>
            <w:tcBorders>
              <w:left w:val="single" w:sz="2" w:space="0" w:color="000000"/>
              <w:bottom w:val="single" w:sz="2" w:space="0" w:color="000000"/>
            </w:tcBorders>
          </w:tcPr>
          <w:p w14:paraId="6F02ACD7" w14:textId="77777777" w:rsidR="00266645" w:rsidRPr="00541112" w:rsidRDefault="00266645" w:rsidP="00D54874">
            <w:pPr>
              <w:pStyle w:val="TableContents"/>
              <w:spacing w:before="20" w:after="20"/>
              <w:rPr>
                <w:rFonts w:ascii="Calibri" w:hAnsi="Calibri"/>
                <w:sz w:val="21"/>
                <w:szCs w:val="21"/>
              </w:rPr>
            </w:pPr>
            <w:r w:rsidRPr="00541112">
              <w:rPr>
                <w:rFonts w:ascii="Calibri" w:hAnsi="Calibri"/>
                <w:sz w:val="21"/>
                <w:szCs w:val="21"/>
              </w:rPr>
              <w:t>Christians, Protestants, Catholics</w:t>
            </w:r>
          </w:p>
        </w:tc>
        <w:tc>
          <w:tcPr>
            <w:tcW w:w="226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ADAFF6" w14:textId="5B88EFAB" w:rsidR="00266645" w:rsidRPr="00541112" w:rsidRDefault="00762D67" w:rsidP="0085453D">
            <w:pPr>
              <w:pStyle w:val="TableContents"/>
              <w:spacing w:before="20" w:after="20"/>
              <w:rPr>
                <w:rFonts w:ascii="Calibri" w:hAnsi="Calibri"/>
                <w:sz w:val="21"/>
                <w:szCs w:val="21"/>
              </w:rPr>
            </w:pPr>
            <w:r w:rsidRPr="00541112">
              <w:rPr>
                <w:rFonts w:ascii="Calibri" w:hAnsi="Calibri"/>
                <w:sz w:val="21"/>
                <w:szCs w:val="21"/>
              </w:rPr>
              <w:t xml:space="preserve">Jews, Muslims, Hindus, Sikhs, Buddhists, </w:t>
            </w:r>
            <w:r w:rsidR="00F20AA1" w:rsidRPr="00541112">
              <w:rPr>
                <w:rFonts w:ascii="Calibri" w:hAnsi="Calibri"/>
                <w:sz w:val="21"/>
                <w:szCs w:val="21"/>
              </w:rPr>
              <w:t>(those</w:t>
            </w:r>
            <w:r w:rsidRPr="00541112">
              <w:rPr>
                <w:rFonts w:ascii="Calibri" w:hAnsi="Calibri"/>
                <w:sz w:val="21"/>
                <w:szCs w:val="21"/>
              </w:rPr>
              <w:t xml:space="preserve"> who do not p</w:t>
            </w:r>
            <w:r w:rsidR="00F20AA1" w:rsidRPr="00541112">
              <w:rPr>
                <w:rFonts w:ascii="Calibri" w:hAnsi="Calibri"/>
                <w:sz w:val="21"/>
                <w:szCs w:val="21"/>
              </w:rPr>
              <w:t>ractice Christianity)</w:t>
            </w:r>
          </w:p>
        </w:tc>
      </w:tr>
      <w:tr w:rsidR="00266645" w:rsidRPr="00541112" w14:paraId="2EDBEB81" w14:textId="77777777" w:rsidTr="00C3789E">
        <w:trPr>
          <w:trHeight w:val="1350"/>
        </w:trPr>
        <w:tc>
          <w:tcPr>
            <w:tcW w:w="920" w:type="pct"/>
            <w:tcBorders>
              <w:left w:val="single" w:sz="2" w:space="0" w:color="000000"/>
              <w:bottom w:val="single" w:sz="2" w:space="0" w:color="000000"/>
            </w:tcBorders>
            <w:shd w:val="clear" w:color="auto" w:fill="BFBFBF" w:themeFill="background1" w:themeFillShade="BF"/>
          </w:tcPr>
          <w:p w14:paraId="2655541E" w14:textId="77777777" w:rsidR="00266645" w:rsidRPr="00541112" w:rsidRDefault="00266645" w:rsidP="00D54874">
            <w:pPr>
              <w:pStyle w:val="TableContents"/>
              <w:rPr>
                <w:rFonts w:ascii="Calibri" w:hAnsi="Calibri"/>
                <w:b/>
                <w:sz w:val="21"/>
                <w:szCs w:val="21"/>
              </w:rPr>
            </w:pPr>
            <w:r w:rsidRPr="00541112">
              <w:rPr>
                <w:rFonts w:ascii="Calibri" w:hAnsi="Calibri"/>
                <w:b/>
                <w:sz w:val="21"/>
                <w:szCs w:val="21"/>
              </w:rPr>
              <w:t>Sex &amp; Gender</w:t>
            </w:r>
          </w:p>
        </w:tc>
        <w:tc>
          <w:tcPr>
            <w:tcW w:w="1811" w:type="pct"/>
            <w:tcBorders>
              <w:left w:val="single" w:sz="2" w:space="0" w:color="000000"/>
              <w:bottom w:val="single" w:sz="2" w:space="0" w:color="000000"/>
            </w:tcBorders>
          </w:tcPr>
          <w:p w14:paraId="3288B746" w14:textId="77777777" w:rsidR="00266645" w:rsidRPr="00541112" w:rsidRDefault="00266645" w:rsidP="00D54874">
            <w:pPr>
              <w:pStyle w:val="TableContents"/>
              <w:spacing w:before="20" w:after="20"/>
              <w:rPr>
                <w:rFonts w:ascii="Calibri" w:hAnsi="Calibri"/>
                <w:sz w:val="21"/>
                <w:szCs w:val="21"/>
              </w:rPr>
            </w:pPr>
            <w:r w:rsidRPr="00541112">
              <w:rPr>
                <w:rFonts w:ascii="Calibri" w:hAnsi="Calibri"/>
                <w:b/>
                <w:sz w:val="21"/>
                <w:szCs w:val="21"/>
              </w:rPr>
              <w:t>Sex</w:t>
            </w:r>
            <w:r w:rsidRPr="00541112">
              <w:rPr>
                <w:rFonts w:ascii="Calibri" w:hAnsi="Calibri"/>
                <w:sz w:val="21"/>
                <w:szCs w:val="21"/>
              </w:rPr>
              <w:t>: Men</w:t>
            </w:r>
          </w:p>
          <w:p w14:paraId="41EBD0FF" w14:textId="367234E2" w:rsidR="00266645" w:rsidRPr="00541112" w:rsidRDefault="00266645" w:rsidP="00D54874">
            <w:pPr>
              <w:pStyle w:val="TableContents"/>
              <w:spacing w:before="20" w:after="20"/>
              <w:rPr>
                <w:rFonts w:ascii="Calibri" w:hAnsi="Calibri"/>
                <w:sz w:val="21"/>
                <w:szCs w:val="21"/>
              </w:rPr>
            </w:pPr>
            <w:r w:rsidRPr="00541112">
              <w:rPr>
                <w:rFonts w:ascii="Calibri" w:hAnsi="Calibri"/>
                <w:b/>
                <w:sz w:val="21"/>
                <w:szCs w:val="21"/>
              </w:rPr>
              <w:t>Gender</w:t>
            </w:r>
            <w:r w:rsidRPr="00541112">
              <w:rPr>
                <w:rFonts w:ascii="Calibri" w:hAnsi="Calibri"/>
                <w:sz w:val="21"/>
                <w:szCs w:val="21"/>
              </w:rPr>
              <w:t>: Cisgender men</w:t>
            </w:r>
            <w:r w:rsidR="00686B74" w:rsidRPr="00541112">
              <w:rPr>
                <w:rFonts w:ascii="Calibri" w:hAnsi="Calibri"/>
                <w:sz w:val="21"/>
                <w:szCs w:val="21"/>
              </w:rPr>
              <w:t xml:space="preserve"> and</w:t>
            </w:r>
            <w:r w:rsidRPr="00541112">
              <w:rPr>
                <w:rFonts w:ascii="Calibri" w:hAnsi="Calibri"/>
                <w:sz w:val="21"/>
                <w:szCs w:val="21"/>
              </w:rPr>
              <w:t xml:space="preserve"> women (cis- means ‘same’. Cisgender people identify with the same gender as the one designated at their birth)</w:t>
            </w:r>
          </w:p>
        </w:tc>
        <w:tc>
          <w:tcPr>
            <w:tcW w:w="226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BD94F1" w14:textId="77777777" w:rsidR="00266645" w:rsidRPr="00541112" w:rsidRDefault="00266645" w:rsidP="00D54874">
            <w:pPr>
              <w:pStyle w:val="TableContents"/>
              <w:spacing w:before="20" w:after="20"/>
              <w:rPr>
                <w:rFonts w:ascii="Calibri" w:hAnsi="Calibri"/>
                <w:sz w:val="21"/>
                <w:szCs w:val="21"/>
              </w:rPr>
            </w:pPr>
            <w:r w:rsidRPr="00541112">
              <w:rPr>
                <w:rFonts w:ascii="Calibri" w:hAnsi="Calibri"/>
                <w:b/>
                <w:sz w:val="21"/>
                <w:szCs w:val="21"/>
              </w:rPr>
              <w:t>Sex</w:t>
            </w:r>
            <w:r w:rsidRPr="00541112">
              <w:rPr>
                <w:rFonts w:ascii="Calibri" w:hAnsi="Calibri"/>
                <w:sz w:val="21"/>
                <w:szCs w:val="21"/>
              </w:rPr>
              <w:t>: Women, Intersex people</w:t>
            </w:r>
          </w:p>
          <w:p w14:paraId="1A078DE9" w14:textId="60A5BAD6" w:rsidR="00266645" w:rsidRPr="00541112" w:rsidRDefault="00266645" w:rsidP="00D54874">
            <w:pPr>
              <w:pStyle w:val="TableContents"/>
              <w:spacing w:before="20" w:after="20"/>
              <w:rPr>
                <w:rFonts w:ascii="Calibri" w:hAnsi="Calibri"/>
                <w:sz w:val="21"/>
                <w:szCs w:val="21"/>
              </w:rPr>
            </w:pPr>
            <w:r w:rsidRPr="00541112">
              <w:rPr>
                <w:rFonts w:ascii="Calibri" w:hAnsi="Calibri"/>
                <w:b/>
                <w:sz w:val="21"/>
                <w:szCs w:val="21"/>
              </w:rPr>
              <w:t>Gender</w:t>
            </w:r>
            <w:r w:rsidRPr="00541112">
              <w:rPr>
                <w:rFonts w:ascii="Calibri" w:hAnsi="Calibri"/>
                <w:sz w:val="21"/>
                <w:szCs w:val="21"/>
              </w:rPr>
              <w:t xml:space="preserve">: Transgender, non-binary, &amp; genderqueer people (includes those who identify differently than designated at birth and those who don’t identify as either </w:t>
            </w:r>
            <w:r w:rsidR="00857A16" w:rsidRPr="00541112">
              <w:rPr>
                <w:rFonts w:ascii="Calibri" w:hAnsi="Calibri"/>
                <w:sz w:val="21"/>
                <w:szCs w:val="21"/>
              </w:rPr>
              <w:t>a man or a woman</w:t>
            </w:r>
            <w:r w:rsidRPr="00541112">
              <w:rPr>
                <w:rFonts w:ascii="Calibri" w:hAnsi="Calibri"/>
                <w:sz w:val="21"/>
                <w:szCs w:val="21"/>
              </w:rPr>
              <w:t>)</w:t>
            </w:r>
          </w:p>
        </w:tc>
      </w:tr>
      <w:tr w:rsidR="00266645" w:rsidRPr="00541112" w14:paraId="3395F742" w14:textId="77777777" w:rsidTr="00541112">
        <w:trPr>
          <w:trHeight w:val="33"/>
        </w:trPr>
        <w:tc>
          <w:tcPr>
            <w:tcW w:w="920" w:type="pct"/>
            <w:tcBorders>
              <w:left w:val="single" w:sz="2" w:space="0" w:color="000000"/>
              <w:bottom w:val="single" w:sz="4" w:space="0" w:color="auto"/>
            </w:tcBorders>
            <w:shd w:val="clear" w:color="auto" w:fill="BFBFBF" w:themeFill="background1" w:themeFillShade="BF"/>
          </w:tcPr>
          <w:p w14:paraId="45E66EC2" w14:textId="77777777" w:rsidR="00266645" w:rsidRPr="00541112" w:rsidRDefault="00266645" w:rsidP="00D54874">
            <w:pPr>
              <w:pStyle w:val="TableContents"/>
              <w:rPr>
                <w:rFonts w:ascii="Calibri" w:hAnsi="Calibri"/>
                <w:b/>
                <w:sz w:val="21"/>
                <w:szCs w:val="21"/>
              </w:rPr>
            </w:pPr>
            <w:r w:rsidRPr="00541112">
              <w:rPr>
                <w:rFonts w:ascii="Calibri" w:hAnsi="Calibri"/>
                <w:b/>
                <w:sz w:val="21"/>
                <w:szCs w:val="21"/>
              </w:rPr>
              <w:t>Disability</w:t>
            </w:r>
          </w:p>
          <w:p w14:paraId="3433D97A" w14:textId="77777777" w:rsidR="00266645" w:rsidRPr="00541112" w:rsidRDefault="00266645" w:rsidP="00D54874">
            <w:pPr>
              <w:pStyle w:val="TableContents"/>
              <w:rPr>
                <w:rFonts w:ascii="Calibri" w:hAnsi="Calibri"/>
                <w:b/>
                <w:sz w:val="21"/>
                <w:szCs w:val="21"/>
              </w:rPr>
            </w:pPr>
          </w:p>
        </w:tc>
        <w:tc>
          <w:tcPr>
            <w:tcW w:w="1811" w:type="pct"/>
            <w:tcBorders>
              <w:left w:val="single" w:sz="2" w:space="0" w:color="000000"/>
              <w:bottom w:val="single" w:sz="4" w:space="0" w:color="auto"/>
            </w:tcBorders>
          </w:tcPr>
          <w:p w14:paraId="442ADE5C" w14:textId="7C877893" w:rsidR="00266645" w:rsidRPr="00541112" w:rsidRDefault="00266645" w:rsidP="00D54874">
            <w:pPr>
              <w:pStyle w:val="TableContents"/>
              <w:spacing w:before="20" w:after="20"/>
              <w:rPr>
                <w:rFonts w:ascii="Calibri" w:hAnsi="Calibri"/>
                <w:sz w:val="21"/>
                <w:szCs w:val="21"/>
              </w:rPr>
            </w:pPr>
            <w:r w:rsidRPr="00541112">
              <w:rPr>
                <w:rFonts w:ascii="Calibri" w:hAnsi="Calibri"/>
                <w:sz w:val="21"/>
                <w:szCs w:val="21"/>
              </w:rPr>
              <w:t>Those without learning or developmental</w:t>
            </w:r>
            <w:r w:rsidR="00FD2472" w:rsidRPr="00541112">
              <w:rPr>
                <w:rFonts w:ascii="Calibri" w:hAnsi="Calibri"/>
                <w:sz w:val="21"/>
                <w:szCs w:val="21"/>
              </w:rPr>
              <w:t xml:space="preserve"> disabilities;</w:t>
            </w:r>
            <w:r w:rsidRPr="00541112">
              <w:rPr>
                <w:rFonts w:ascii="Calibri" w:hAnsi="Calibri"/>
                <w:sz w:val="21"/>
                <w:szCs w:val="21"/>
              </w:rPr>
              <w:t xml:space="preserve"> Able-bodied folks</w:t>
            </w:r>
          </w:p>
        </w:tc>
        <w:tc>
          <w:tcPr>
            <w:tcW w:w="2269" w:type="pct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BA13C60" w14:textId="77777777" w:rsidR="00266645" w:rsidRPr="00541112" w:rsidRDefault="00266645" w:rsidP="00D54874">
            <w:pPr>
              <w:pStyle w:val="TableContents"/>
              <w:spacing w:before="20" w:after="20"/>
              <w:rPr>
                <w:rFonts w:ascii="Calibri" w:hAnsi="Calibri"/>
                <w:sz w:val="21"/>
                <w:szCs w:val="21"/>
              </w:rPr>
            </w:pPr>
            <w:r w:rsidRPr="00541112">
              <w:rPr>
                <w:rFonts w:ascii="Calibri" w:hAnsi="Calibri"/>
                <w:sz w:val="21"/>
                <w:szCs w:val="21"/>
              </w:rPr>
              <w:t xml:space="preserve">People with disabilities (learning, developmental, emotional, physical, illiteracy) </w:t>
            </w:r>
          </w:p>
        </w:tc>
      </w:tr>
      <w:tr w:rsidR="00266645" w:rsidRPr="00541112" w14:paraId="7AD280B1" w14:textId="77777777" w:rsidTr="00541112">
        <w:trPr>
          <w:trHeight w:val="333"/>
        </w:trPr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BF78539" w14:textId="77777777" w:rsidR="00266645" w:rsidRPr="00541112" w:rsidRDefault="00266645" w:rsidP="00D54874">
            <w:pPr>
              <w:pStyle w:val="TableContents"/>
              <w:rPr>
                <w:rFonts w:ascii="Calibri" w:hAnsi="Calibri"/>
                <w:b/>
                <w:sz w:val="21"/>
                <w:szCs w:val="21"/>
              </w:rPr>
            </w:pPr>
            <w:r w:rsidRPr="00541112">
              <w:rPr>
                <w:rFonts w:ascii="Calibri" w:hAnsi="Calibri"/>
                <w:b/>
                <w:sz w:val="21"/>
                <w:szCs w:val="21"/>
              </w:rPr>
              <w:t>Sexual Orientation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AE20" w14:textId="396AA0FB" w:rsidR="00266645" w:rsidRPr="00541112" w:rsidRDefault="00FD2472" w:rsidP="00D54874">
            <w:pPr>
              <w:pStyle w:val="TableContents"/>
              <w:spacing w:before="20" w:after="20"/>
              <w:rPr>
                <w:rFonts w:ascii="Calibri" w:hAnsi="Calibri"/>
                <w:sz w:val="21"/>
                <w:szCs w:val="21"/>
              </w:rPr>
            </w:pPr>
            <w:r w:rsidRPr="00541112">
              <w:rPr>
                <w:rFonts w:ascii="Calibri" w:hAnsi="Calibri"/>
                <w:sz w:val="21"/>
                <w:szCs w:val="21"/>
              </w:rPr>
              <w:t>Straight</w:t>
            </w:r>
            <w:r w:rsidR="00266645" w:rsidRPr="00541112">
              <w:rPr>
                <w:rFonts w:ascii="Calibri" w:hAnsi="Calibri"/>
                <w:sz w:val="21"/>
                <w:szCs w:val="21"/>
              </w:rPr>
              <w:t xml:space="preserve"> people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FA56" w14:textId="0FA984A7" w:rsidR="00266645" w:rsidRPr="00541112" w:rsidRDefault="00266645" w:rsidP="00D54874">
            <w:pPr>
              <w:pStyle w:val="TableContents"/>
              <w:spacing w:before="20" w:after="20"/>
              <w:rPr>
                <w:rFonts w:ascii="Calibri" w:hAnsi="Calibri"/>
                <w:sz w:val="21"/>
                <w:szCs w:val="21"/>
              </w:rPr>
            </w:pPr>
            <w:r w:rsidRPr="00541112">
              <w:rPr>
                <w:rFonts w:ascii="Calibri" w:hAnsi="Calibri"/>
                <w:sz w:val="21"/>
                <w:szCs w:val="21"/>
              </w:rPr>
              <w:t xml:space="preserve">Gay, Lesbian, Bisexual, Queer, Pansexual, Asexual, and others who don’t identify as </w:t>
            </w:r>
            <w:r w:rsidR="00FD2472" w:rsidRPr="00541112">
              <w:rPr>
                <w:rFonts w:ascii="Calibri" w:hAnsi="Calibri"/>
                <w:sz w:val="21"/>
                <w:szCs w:val="21"/>
              </w:rPr>
              <w:t>straight</w:t>
            </w:r>
          </w:p>
        </w:tc>
      </w:tr>
      <w:tr w:rsidR="00266645" w:rsidRPr="00541112" w14:paraId="70D0B3B4" w14:textId="77777777" w:rsidTr="00541112">
        <w:trPr>
          <w:trHeight w:val="417"/>
        </w:trPr>
        <w:tc>
          <w:tcPr>
            <w:tcW w:w="920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BFBFBF" w:themeFill="background1" w:themeFillShade="BF"/>
          </w:tcPr>
          <w:p w14:paraId="78A00321" w14:textId="77777777" w:rsidR="00266645" w:rsidRPr="00541112" w:rsidRDefault="00266645" w:rsidP="00D54874">
            <w:pPr>
              <w:pStyle w:val="TableContents"/>
              <w:rPr>
                <w:rFonts w:ascii="Calibri" w:hAnsi="Calibri"/>
                <w:b/>
                <w:sz w:val="21"/>
                <w:szCs w:val="21"/>
              </w:rPr>
            </w:pPr>
            <w:r w:rsidRPr="00541112">
              <w:rPr>
                <w:rFonts w:ascii="Calibri" w:hAnsi="Calibri"/>
                <w:b/>
                <w:sz w:val="21"/>
                <w:szCs w:val="21"/>
              </w:rPr>
              <w:t>Class, Socio-</w:t>
            </w:r>
          </w:p>
          <w:p w14:paraId="2DA4FA82" w14:textId="77777777" w:rsidR="00266645" w:rsidRPr="00541112" w:rsidRDefault="00266645" w:rsidP="00D54874">
            <w:pPr>
              <w:pStyle w:val="TableContents"/>
              <w:rPr>
                <w:rFonts w:ascii="Calibri" w:hAnsi="Calibri"/>
                <w:b/>
                <w:sz w:val="21"/>
                <w:szCs w:val="21"/>
              </w:rPr>
            </w:pPr>
            <w:r w:rsidRPr="00541112">
              <w:rPr>
                <w:rFonts w:ascii="Calibri" w:hAnsi="Calibri"/>
                <w:b/>
                <w:sz w:val="21"/>
                <w:szCs w:val="21"/>
              </w:rPr>
              <w:t>Economic Status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14:paraId="2D2B07E6" w14:textId="77777777" w:rsidR="00266645" w:rsidRPr="00541112" w:rsidRDefault="00266645" w:rsidP="00D54874">
            <w:pPr>
              <w:pStyle w:val="TableContents"/>
              <w:spacing w:before="20" w:after="20"/>
              <w:rPr>
                <w:rFonts w:ascii="Calibri" w:hAnsi="Calibri"/>
                <w:sz w:val="21"/>
                <w:szCs w:val="21"/>
              </w:rPr>
            </w:pPr>
            <w:r w:rsidRPr="00541112">
              <w:rPr>
                <w:rFonts w:ascii="Calibri" w:hAnsi="Calibri"/>
                <w:sz w:val="21"/>
                <w:szCs w:val="21"/>
              </w:rPr>
              <w:t>Middle-class and wealthy people, people with reliably wealthy social networks</w:t>
            </w:r>
          </w:p>
        </w:tc>
        <w:tc>
          <w:tcPr>
            <w:tcW w:w="2269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DABEA5" w14:textId="77777777" w:rsidR="00266645" w:rsidRPr="00541112" w:rsidRDefault="00266645" w:rsidP="00D54874">
            <w:pPr>
              <w:pStyle w:val="TableContents"/>
              <w:spacing w:before="20" w:after="20"/>
              <w:rPr>
                <w:rFonts w:ascii="Calibri" w:hAnsi="Calibri"/>
                <w:sz w:val="21"/>
                <w:szCs w:val="21"/>
              </w:rPr>
            </w:pPr>
            <w:r w:rsidRPr="00541112">
              <w:rPr>
                <w:rFonts w:ascii="Calibri" w:hAnsi="Calibri"/>
                <w:sz w:val="21"/>
                <w:szCs w:val="21"/>
              </w:rPr>
              <w:t>Working class, low-income, chronically poor people, those without reliably wealthy social networks</w:t>
            </w:r>
          </w:p>
        </w:tc>
      </w:tr>
      <w:tr w:rsidR="00266645" w:rsidRPr="00541112" w14:paraId="7AE468A6" w14:textId="77777777" w:rsidTr="00C3789E">
        <w:trPr>
          <w:trHeight w:val="265"/>
        </w:trPr>
        <w:tc>
          <w:tcPr>
            <w:tcW w:w="9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BFBF" w:themeFill="background1" w:themeFillShade="BF"/>
          </w:tcPr>
          <w:p w14:paraId="118AF296" w14:textId="572E882A" w:rsidR="00266645" w:rsidRPr="00541112" w:rsidRDefault="0085453D" w:rsidP="00D54874">
            <w:pPr>
              <w:pStyle w:val="TableContents"/>
              <w:rPr>
                <w:rFonts w:ascii="Calibri" w:hAnsi="Calibri"/>
                <w:b/>
                <w:sz w:val="21"/>
                <w:szCs w:val="21"/>
              </w:rPr>
            </w:pPr>
            <w:r w:rsidRPr="00541112">
              <w:rPr>
                <w:rFonts w:ascii="Calibri" w:hAnsi="Calibri"/>
                <w:b/>
                <w:sz w:val="21"/>
                <w:szCs w:val="21"/>
              </w:rPr>
              <w:t>Education</w:t>
            </w:r>
            <w:r w:rsidR="001476F7" w:rsidRPr="00541112">
              <w:rPr>
                <w:rFonts w:ascii="Calibri" w:hAnsi="Calibri"/>
                <w:b/>
                <w:sz w:val="21"/>
                <w:szCs w:val="21"/>
              </w:rPr>
              <w:t xml:space="preserve"> &amp; Intellect</w:t>
            </w:r>
          </w:p>
        </w:tc>
        <w:tc>
          <w:tcPr>
            <w:tcW w:w="18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BF56CFB" w14:textId="77777777" w:rsidR="00266645" w:rsidRPr="00541112" w:rsidRDefault="001476F7" w:rsidP="00D54874">
            <w:pPr>
              <w:pStyle w:val="TableContents"/>
              <w:rPr>
                <w:rFonts w:ascii="Calibri" w:hAnsi="Calibri"/>
                <w:sz w:val="21"/>
                <w:szCs w:val="21"/>
              </w:rPr>
            </w:pPr>
            <w:r w:rsidRPr="00541112">
              <w:rPr>
                <w:rFonts w:ascii="Calibri" w:hAnsi="Calibri"/>
                <w:sz w:val="21"/>
                <w:szCs w:val="21"/>
              </w:rPr>
              <w:t>Formal Education</w:t>
            </w:r>
          </w:p>
          <w:p w14:paraId="1A891114" w14:textId="636AF9EC" w:rsidR="001476F7" w:rsidRPr="00541112" w:rsidRDefault="001476F7" w:rsidP="00D54874">
            <w:pPr>
              <w:pStyle w:val="TableContents"/>
              <w:rPr>
                <w:rFonts w:ascii="Calibri" w:hAnsi="Calibri"/>
                <w:sz w:val="21"/>
                <w:szCs w:val="21"/>
              </w:rPr>
            </w:pPr>
            <w:r w:rsidRPr="00541112">
              <w:rPr>
                <w:rFonts w:ascii="Calibri" w:hAnsi="Calibri"/>
                <w:sz w:val="21"/>
                <w:szCs w:val="21"/>
              </w:rPr>
              <w:t>Highest degree achievement in field</w:t>
            </w:r>
          </w:p>
        </w:tc>
        <w:tc>
          <w:tcPr>
            <w:tcW w:w="22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60E2AB" w14:textId="4D5644E9" w:rsidR="001476F7" w:rsidRPr="00541112" w:rsidRDefault="001476F7" w:rsidP="001476F7">
            <w:pPr>
              <w:pStyle w:val="TableContents"/>
              <w:rPr>
                <w:rFonts w:ascii="Calibri" w:hAnsi="Calibri"/>
                <w:sz w:val="21"/>
                <w:szCs w:val="21"/>
              </w:rPr>
            </w:pPr>
            <w:r w:rsidRPr="00541112">
              <w:rPr>
                <w:rFonts w:ascii="Calibri" w:hAnsi="Calibri"/>
                <w:sz w:val="21"/>
                <w:szCs w:val="21"/>
              </w:rPr>
              <w:t xml:space="preserve">Those that received </w:t>
            </w:r>
            <w:r w:rsidR="00541112">
              <w:rPr>
                <w:rFonts w:ascii="Calibri" w:hAnsi="Calibri"/>
                <w:sz w:val="21"/>
                <w:szCs w:val="21"/>
              </w:rPr>
              <w:t>an alternative</w:t>
            </w:r>
            <w:r w:rsidRPr="00541112">
              <w:rPr>
                <w:rFonts w:ascii="Calibri" w:hAnsi="Calibri"/>
                <w:sz w:val="21"/>
                <w:szCs w:val="21"/>
              </w:rPr>
              <w:t xml:space="preserve"> or non-formal education that is outside the U.S. formal education system.</w:t>
            </w:r>
            <w:r w:rsidR="00541112" w:rsidRPr="00541112">
              <w:rPr>
                <w:rFonts w:ascii="Calibri" w:hAnsi="Calibri"/>
                <w:sz w:val="21"/>
                <w:szCs w:val="21"/>
              </w:rPr>
              <w:t xml:space="preserve"> (includes G.E.D testing and degrees obtain outside of the U.S.)</w:t>
            </w:r>
          </w:p>
        </w:tc>
      </w:tr>
    </w:tbl>
    <w:bookmarkEnd w:id="1"/>
    <w:bookmarkEnd w:id="2"/>
    <w:bookmarkEnd w:id="3"/>
    <w:bookmarkEnd w:id="4"/>
    <w:bookmarkEnd w:id="5"/>
    <w:bookmarkEnd w:id="6"/>
    <w:bookmarkEnd w:id="7"/>
    <w:p w14:paraId="17BE0064" w14:textId="5E12495C" w:rsidR="003278D8" w:rsidRPr="004812FF" w:rsidRDefault="00C37DE5" w:rsidP="004812FF">
      <w:pPr>
        <w:pStyle w:val="Heading2"/>
        <w:rPr>
          <w:sz w:val="16"/>
          <w:szCs w:val="16"/>
        </w:rPr>
      </w:pPr>
      <w:r w:rsidRPr="004812FF">
        <w:rPr>
          <w:sz w:val="16"/>
          <w:szCs w:val="16"/>
        </w:rPr>
        <w:t xml:space="preserve">Adapted from </w:t>
      </w:r>
      <w:r w:rsidR="004812FF" w:rsidRPr="004812FF">
        <w:rPr>
          <w:sz w:val="16"/>
          <w:szCs w:val="16"/>
        </w:rPr>
        <w:t xml:space="preserve">the work of </w:t>
      </w:r>
      <w:r w:rsidRPr="004812FF">
        <w:rPr>
          <w:sz w:val="16"/>
          <w:szCs w:val="16"/>
        </w:rPr>
        <w:t>Diane Goodman</w:t>
      </w:r>
      <w:r w:rsidR="004812FF" w:rsidRPr="004812FF">
        <w:rPr>
          <w:sz w:val="16"/>
          <w:szCs w:val="16"/>
        </w:rPr>
        <w:t xml:space="preserve"> and Dr. Debra Jenkins</w:t>
      </w:r>
    </w:p>
    <w:sectPr w:rsidR="003278D8" w:rsidRPr="004812FF" w:rsidSect="00C37DE5">
      <w:footerReference w:type="even" r:id="rId8"/>
      <w:pgSz w:w="12240" w:h="15840"/>
      <w:pgMar w:top="1008" w:right="720" w:bottom="864" w:left="720" w:header="360" w:footer="432" w:gutter="0"/>
      <w:cols w:space="720"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7E9BDE" w14:textId="77777777" w:rsidR="002C4489" w:rsidRDefault="002C4489" w:rsidP="00907A9A">
      <w:r>
        <w:separator/>
      </w:r>
    </w:p>
  </w:endnote>
  <w:endnote w:type="continuationSeparator" w:id="0">
    <w:p w14:paraId="498AAFDB" w14:textId="77777777" w:rsidR="002C4489" w:rsidRDefault="002C4489" w:rsidP="00907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AB4BB" w14:textId="77777777" w:rsidR="007D56F8" w:rsidRPr="00514394" w:rsidRDefault="007D56F8" w:rsidP="00F6005E">
    <w:pPr>
      <w:pStyle w:val="Footer"/>
      <w:framePr w:wrap="around" w:vAnchor="text" w:hAnchor="margin" w:xAlign="inside" w:y="1"/>
      <w:rPr>
        <w:rStyle w:val="PageNumber"/>
      </w:rPr>
    </w:pPr>
    <w:r w:rsidRPr="00514394">
      <w:rPr>
        <w:rStyle w:val="PageNumber"/>
        <w:sz w:val="20"/>
      </w:rPr>
      <w:fldChar w:fldCharType="begin"/>
    </w:r>
    <w:r w:rsidRPr="00514394">
      <w:rPr>
        <w:rStyle w:val="PageNumber"/>
        <w:sz w:val="20"/>
      </w:rPr>
      <w:instrText xml:space="preserve">PAGE  </w:instrText>
    </w:r>
    <w:r w:rsidRPr="00514394"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68</w:t>
    </w:r>
    <w:r w:rsidRPr="00514394">
      <w:rPr>
        <w:rStyle w:val="PageNumber"/>
        <w:sz w:val="20"/>
      </w:rPr>
      <w:fldChar w:fldCharType="end"/>
    </w:r>
  </w:p>
  <w:p w14:paraId="1B7450F6" w14:textId="77777777" w:rsidR="007D56F8" w:rsidRDefault="007D56F8" w:rsidP="00F6005E">
    <w:pPr>
      <w:pStyle w:val="Footer"/>
      <w:ind w:right="360" w:firstLine="360"/>
      <w:jc w:val="right"/>
    </w:pPr>
  </w:p>
  <w:p w14:paraId="5852BDD7" w14:textId="77777777" w:rsidR="007D56F8" w:rsidRDefault="007D56F8"/>
  <w:p w14:paraId="7949BE17" w14:textId="77777777" w:rsidR="007D56F8" w:rsidRDefault="007D56F8"/>
  <w:p w14:paraId="1D0E6228" w14:textId="77777777" w:rsidR="007D56F8" w:rsidRDefault="007D56F8"/>
  <w:p w14:paraId="4BD85E4A" w14:textId="77777777" w:rsidR="007D56F8" w:rsidRDefault="007D56F8"/>
  <w:p w14:paraId="46A61AD8" w14:textId="77777777" w:rsidR="007D56F8" w:rsidRDefault="007D56F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6A997A" w14:textId="77777777" w:rsidR="002C4489" w:rsidRDefault="002C4489" w:rsidP="00907A9A">
      <w:r>
        <w:separator/>
      </w:r>
    </w:p>
  </w:footnote>
  <w:footnote w:type="continuationSeparator" w:id="0">
    <w:p w14:paraId="0FAA6877" w14:textId="77777777" w:rsidR="002C4489" w:rsidRDefault="002C4489" w:rsidP="00907A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000000A"/>
    <w:multiLevelType w:val="multilevel"/>
    <w:tmpl w:val="0000000A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  <w:color w:val="auto"/>
      </w:rPr>
    </w:lvl>
    <w:lvl w:ilvl="1">
      <w:start w:val="1"/>
      <w:numFmt w:val="bullet"/>
      <w:lvlText w:val=""/>
      <w:lvlJc w:val="left"/>
      <w:pPr>
        <w:tabs>
          <w:tab w:val="num" w:pos="0"/>
        </w:tabs>
        <w:ind w:left="936" w:hanging="216"/>
      </w:pPr>
      <w:rPr>
        <w:rFonts w:ascii="Wingdings 2" w:hAnsi="Wingdings 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2" w15:restartNumberingAfterBreak="0">
    <w:nsid w:val="007365F9"/>
    <w:multiLevelType w:val="hybridMultilevel"/>
    <w:tmpl w:val="97762D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610460"/>
    <w:multiLevelType w:val="hybridMultilevel"/>
    <w:tmpl w:val="242635D6"/>
    <w:lvl w:ilvl="0" w:tplc="DC94CB8C">
      <w:start w:val="1"/>
      <w:numFmt w:val="bullet"/>
      <w:lvlText w:val=""/>
      <w:lvlJc w:val="left"/>
      <w:pPr>
        <w:ind w:left="1098" w:hanging="216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217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4" w15:restartNumberingAfterBreak="0">
    <w:nsid w:val="01AC4AD3"/>
    <w:multiLevelType w:val="hybridMultilevel"/>
    <w:tmpl w:val="7B5AB6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2A76B70"/>
    <w:multiLevelType w:val="hybridMultilevel"/>
    <w:tmpl w:val="FFCE4464"/>
    <w:lvl w:ilvl="0" w:tplc="B96845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C32879"/>
    <w:multiLevelType w:val="hybridMultilevel"/>
    <w:tmpl w:val="79FAD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987D44"/>
    <w:multiLevelType w:val="hybridMultilevel"/>
    <w:tmpl w:val="007E49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3C67955"/>
    <w:multiLevelType w:val="hybridMultilevel"/>
    <w:tmpl w:val="EABEFD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3D36C82"/>
    <w:multiLevelType w:val="hybridMultilevel"/>
    <w:tmpl w:val="13063C4A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048B795A"/>
    <w:multiLevelType w:val="hybridMultilevel"/>
    <w:tmpl w:val="AD10B14E"/>
    <w:lvl w:ilvl="0" w:tplc="DC94CB8C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5BF19F2"/>
    <w:multiLevelType w:val="hybridMultilevel"/>
    <w:tmpl w:val="3AC4EC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6535CB2"/>
    <w:multiLevelType w:val="hybridMultilevel"/>
    <w:tmpl w:val="AA588D80"/>
    <w:lvl w:ilvl="0" w:tplc="F95605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42765D"/>
    <w:multiLevelType w:val="hybridMultilevel"/>
    <w:tmpl w:val="606A59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0102B9"/>
    <w:multiLevelType w:val="hybridMultilevel"/>
    <w:tmpl w:val="B0869208"/>
    <w:lvl w:ilvl="0" w:tplc="3BBCE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5" w15:restartNumberingAfterBreak="0">
    <w:nsid w:val="0A8C58E9"/>
    <w:multiLevelType w:val="hybridMultilevel"/>
    <w:tmpl w:val="5F3AA6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9A56BE"/>
    <w:multiLevelType w:val="hybridMultilevel"/>
    <w:tmpl w:val="F8F0C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BC547EE"/>
    <w:multiLevelType w:val="hybridMultilevel"/>
    <w:tmpl w:val="73D29A1A"/>
    <w:lvl w:ilvl="0" w:tplc="72521B4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2AFFF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6E7D8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BEDFC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4C11A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0C67A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D0024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5CED7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5690D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C456A02"/>
    <w:multiLevelType w:val="hybridMultilevel"/>
    <w:tmpl w:val="45C024D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0C497C23"/>
    <w:multiLevelType w:val="hybridMultilevel"/>
    <w:tmpl w:val="3DB22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0D08166E"/>
    <w:multiLevelType w:val="hybridMultilevel"/>
    <w:tmpl w:val="D812EB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DC86EA4"/>
    <w:multiLevelType w:val="hybridMultilevel"/>
    <w:tmpl w:val="A9662F3E"/>
    <w:lvl w:ilvl="0" w:tplc="DC94CB8C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0E4819DE"/>
    <w:multiLevelType w:val="hybridMultilevel"/>
    <w:tmpl w:val="165E5E80"/>
    <w:lvl w:ilvl="0" w:tplc="86EAD18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F0E34BC"/>
    <w:multiLevelType w:val="hybridMultilevel"/>
    <w:tmpl w:val="B9AC96F8"/>
    <w:lvl w:ilvl="0" w:tplc="ABA20E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F155912"/>
    <w:multiLevelType w:val="hybridMultilevel"/>
    <w:tmpl w:val="A8F8E610"/>
    <w:lvl w:ilvl="0" w:tplc="25EAFC7E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0F9165F7"/>
    <w:multiLevelType w:val="hybridMultilevel"/>
    <w:tmpl w:val="DC30C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FD350E1"/>
    <w:multiLevelType w:val="hybridMultilevel"/>
    <w:tmpl w:val="15D00B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10303810"/>
    <w:multiLevelType w:val="hybridMultilevel"/>
    <w:tmpl w:val="1AEE74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2B56896"/>
    <w:multiLevelType w:val="hybridMultilevel"/>
    <w:tmpl w:val="70863008"/>
    <w:lvl w:ilvl="0" w:tplc="3BBCE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9" w15:restartNumberingAfterBreak="0">
    <w:nsid w:val="1388036C"/>
    <w:multiLevelType w:val="hybridMultilevel"/>
    <w:tmpl w:val="322C23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61838F2"/>
    <w:multiLevelType w:val="hybridMultilevel"/>
    <w:tmpl w:val="D236E0DE"/>
    <w:lvl w:ilvl="0" w:tplc="2434DB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7C46413"/>
    <w:multiLevelType w:val="hybridMultilevel"/>
    <w:tmpl w:val="0388D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920111D"/>
    <w:multiLevelType w:val="hybridMultilevel"/>
    <w:tmpl w:val="8FCE6E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1AAA256C"/>
    <w:multiLevelType w:val="hybridMultilevel"/>
    <w:tmpl w:val="78D4C8C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AE453E8"/>
    <w:multiLevelType w:val="hybridMultilevel"/>
    <w:tmpl w:val="62D4DA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BFF2D1E"/>
    <w:multiLevelType w:val="hybridMultilevel"/>
    <w:tmpl w:val="ADAAC98A"/>
    <w:lvl w:ilvl="0" w:tplc="04090001">
      <w:start w:val="1"/>
      <w:numFmt w:val="bullet"/>
      <w:lvlText w:val=""/>
      <w:lvlJc w:val="left"/>
      <w:pPr>
        <w:ind w:left="-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36" w15:restartNumberingAfterBreak="0">
    <w:nsid w:val="1C9A74F9"/>
    <w:multiLevelType w:val="hybridMultilevel"/>
    <w:tmpl w:val="74767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E5A24B1"/>
    <w:multiLevelType w:val="hybridMultilevel"/>
    <w:tmpl w:val="034235A8"/>
    <w:lvl w:ilvl="0" w:tplc="ECE83C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F4A1F8A"/>
    <w:multiLevelType w:val="hybridMultilevel"/>
    <w:tmpl w:val="6C6E47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0947CEC"/>
    <w:multiLevelType w:val="hybridMultilevel"/>
    <w:tmpl w:val="7C44BC6E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1154BAE"/>
    <w:multiLevelType w:val="hybridMultilevel"/>
    <w:tmpl w:val="2BD6124C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1" w15:restartNumberingAfterBreak="0">
    <w:nsid w:val="21B8454C"/>
    <w:multiLevelType w:val="hybridMultilevel"/>
    <w:tmpl w:val="6FB4EF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225711DE"/>
    <w:multiLevelType w:val="hybridMultilevel"/>
    <w:tmpl w:val="62E09C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22AA1B53"/>
    <w:multiLevelType w:val="hybridMultilevel"/>
    <w:tmpl w:val="DDCEECEC"/>
    <w:lvl w:ilvl="0" w:tplc="3BBCE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44" w15:restartNumberingAfterBreak="0">
    <w:nsid w:val="230E04D8"/>
    <w:multiLevelType w:val="hybridMultilevel"/>
    <w:tmpl w:val="7B8C147A"/>
    <w:lvl w:ilvl="0" w:tplc="000F0409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23116D62"/>
    <w:multiLevelType w:val="hybridMultilevel"/>
    <w:tmpl w:val="43848B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247B468E"/>
    <w:multiLevelType w:val="hybridMultilevel"/>
    <w:tmpl w:val="F23ED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52252E4"/>
    <w:multiLevelType w:val="hybridMultilevel"/>
    <w:tmpl w:val="63701D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5445CA9"/>
    <w:multiLevelType w:val="hybridMultilevel"/>
    <w:tmpl w:val="EEBA12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628177A"/>
    <w:multiLevelType w:val="hybridMultilevel"/>
    <w:tmpl w:val="B33C7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66D6B8C"/>
    <w:multiLevelType w:val="hybridMultilevel"/>
    <w:tmpl w:val="740A3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6874C91"/>
    <w:multiLevelType w:val="hybridMultilevel"/>
    <w:tmpl w:val="81121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6B52723"/>
    <w:multiLevelType w:val="hybridMultilevel"/>
    <w:tmpl w:val="6D640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7F94322"/>
    <w:multiLevelType w:val="hybridMultilevel"/>
    <w:tmpl w:val="D812EB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8C534E7"/>
    <w:multiLevelType w:val="hybridMultilevel"/>
    <w:tmpl w:val="9E76A3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9A311DD"/>
    <w:multiLevelType w:val="hybridMultilevel"/>
    <w:tmpl w:val="812CE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A814E13"/>
    <w:multiLevelType w:val="hybridMultilevel"/>
    <w:tmpl w:val="CFAC8B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2D2823AA"/>
    <w:multiLevelType w:val="hybridMultilevel"/>
    <w:tmpl w:val="61463C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2D6F2E54"/>
    <w:multiLevelType w:val="hybridMultilevel"/>
    <w:tmpl w:val="AD6C7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1A1334E"/>
    <w:multiLevelType w:val="hybridMultilevel"/>
    <w:tmpl w:val="F4D2D7E6"/>
    <w:lvl w:ilvl="0" w:tplc="2D44F4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98CC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1E1A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B2E6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64ED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0C6C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BC72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825F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7AD7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0" w15:restartNumberingAfterBreak="0">
    <w:nsid w:val="31DB6714"/>
    <w:multiLevelType w:val="hybridMultilevel"/>
    <w:tmpl w:val="5298F9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32BC17A9"/>
    <w:multiLevelType w:val="hybridMultilevel"/>
    <w:tmpl w:val="D812EB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2D310EE"/>
    <w:multiLevelType w:val="hybridMultilevel"/>
    <w:tmpl w:val="498E44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 w15:restartNumberingAfterBreak="0">
    <w:nsid w:val="33EE00DC"/>
    <w:multiLevelType w:val="hybridMultilevel"/>
    <w:tmpl w:val="1D78C9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3F628AB"/>
    <w:multiLevelType w:val="hybridMultilevel"/>
    <w:tmpl w:val="BF8E3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4A56EC8"/>
    <w:multiLevelType w:val="hybridMultilevel"/>
    <w:tmpl w:val="58B2212A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F040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392B5337"/>
    <w:multiLevelType w:val="hybridMultilevel"/>
    <w:tmpl w:val="3B0488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9663322"/>
    <w:multiLevelType w:val="hybridMultilevel"/>
    <w:tmpl w:val="E236D4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39A36E6D"/>
    <w:multiLevelType w:val="hybridMultilevel"/>
    <w:tmpl w:val="D812EB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9B33815"/>
    <w:multiLevelType w:val="hybridMultilevel"/>
    <w:tmpl w:val="6D3C2072"/>
    <w:lvl w:ilvl="0" w:tplc="DC94CB8C">
      <w:start w:val="1"/>
      <w:numFmt w:val="bullet"/>
      <w:lvlText w:val=""/>
      <w:lvlJc w:val="left"/>
      <w:pPr>
        <w:ind w:left="576" w:hanging="216"/>
      </w:pPr>
      <w:rPr>
        <w:rFonts w:ascii="Wingdings 2" w:hAnsi="Wingdings 2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9FB15F5"/>
    <w:multiLevelType w:val="hybridMultilevel"/>
    <w:tmpl w:val="327C0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AC601EA"/>
    <w:multiLevelType w:val="hybridMultilevel"/>
    <w:tmpl w:val="46628B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3B9D339A"/>
    <w:multiLevelType w:val="hybridMultilevel"/>
    <w:tmpl w:val="C3DC4780"/>
    <w:lvl w:ilvl="0" w:tplc="04090001">
      <w:start w:val="1"/>
      <w:numFmt w:val="bullet"/>
      <w:lvlText w:val=""/>
      <w:lvlJc w:val="left"/>
      <w:pPr>
        <w:ind w:left="4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1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9" w:hanging="360"/>
      </w:pPr>
      <w:rPr>
        <w:rFonts w:ascii="Wingdings" w:hAnsi="Wingdings" w:hint="default"/>
      </w:rPr>
    </w:lvl>
  </w:abstractNum>
  <w:abstractNum w:abstractNumId="73" w15:restartNumberingAfterBreak="0">
    <w:nsid w:val="3D011DC4"/>
    <w:multiLevelType w:val="hybridMultilevel"/>
    <w:tmpl w:val="5066B6C0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3DAA61AA"/>
    <w:multiLevelType w:val="hybridMultilevel"/>
    <w:tmpl w:val="96DCDF6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5" w15:restartNumberingAfterBreak="0">
    <w:nsid w:val="40194D38"/>
    <w:multiLevelType w:val="hybridMultilevel"/>
    <w:tmpl w:val="6C6E47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0CF7F47"/>
    <w:multiLevelType w:val="hybridMultilevel"/>
    <w:tmpl w:val="30B63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1C033E4"/>
    <w:multiLevelType w:val="hybridMultilevel"/>
    <w:tmpl w:val="D812EB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30D79A0"/>
    <w:multiLevelType w:val="hybridMultilevel"/>
    <w:tmpl w:val="A6E068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43223D1F"/>
    <w:multiLevelType w:val="hybridMultilevel"/>
    <w:tmpl w:val="F872EE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0" w15:restartNumberingAfterBreak="0">
    <w:nsid w:val="440A0634"/>
    <w:multiLevelType w:val="hybridMultilevel"/>
    <w:tmpl w:val="47EA6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4117A64"/>
    <w:multiLevelType w:val="hybridMultilevel"/>
    <w:tmpl w:val="79FAD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4EB3B20"/>
    <w:multiLevelType w:val="hybridMultilevel"/>
    <w:tmpl w:val="F092B49A"/>
    <w:lvl w:ilvl="0" w:tplc="3B88464C">
      <w:start w:val="15"/>
      <w:numFmt w:val="bullet"/>
      <w:lvlText w:val="-"/>
      <w:lvlJc w:val="left"/>
      <w:pPr>
        <w:ind w:left="360" w:hanging="360"/>
      </w:pPr>
      <w:rPr>
        <w:rFonts w:ascii="Cambria" w:eastAsiaTheme="minorEastAsia" w:hAnsi="Cambria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457150AE"/>
    <w:multiLevelType w:val="hybridMultilevel"/>
    <w:tmpl w:val="DC183E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46526DB8"/>
    <w:multiLevelType w:val="hybridMultilevel"/>
    <w:tmpl w:val="FFA057CE"/>
    <w:lvl w:ilvl="0" w:tplc="FEC45DA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F225C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56B7A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BE079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58808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66C9C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E48A5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D2E76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0E3B4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6CB264D"/>
    <w:multiLevelType w:val="hybridMultilevel"/>
    <w:tmpl w:val="09BA7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6EA52C4"/>
    <w:multiLevelType w:val="hybridMultilevel"/>
    <w:tmpl w:val="E6CE0058"/>
    <w:lvl w:ilvl="0" w:tplc="2FA42F2C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7" w15:restartNumberingAfterBreak="0">
    <w:nsid w:val="48412075"/>
    <w:multiLevelType w:val="hybridMultilevel"/>
    <w:tmpl w:val="C3CAA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A956A1C"/>
    <w:multiLevelType w:val="hybridMultilevel"/>
    <w:tmpl w:val="C7EA0A18"/>
    <w:lvl w:ilvl="0" w:tplc="B96845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AA560F1"/>
    <w:multiLevelType w:val="hybridMultilevel"/>
    <w:tmpl w:val="ACD01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C540517"/>
    <w:multiLevelType w:val="hybridMultilevel"/>
    <w:tmpl w:val="EA8229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 w15:restartNumberingAfterBreak="0">
    <w:nsid w:val="4CC42DC9"/>
    <w:multiLevelType w:val="hybridMultilevel"/>
    <w:tmpl w:val="5BB24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CC44802"/>
    <w:multiLevelType w:val="hybridMultilevel"/>
    <w:tmpl w:val="8660B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D7710AD"/>
    <w:multiLevelType w:val="hybridMultilevel"/>
    <w:tmpl w:val="3E209D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4EC17689"/>
    <w:multiLevelType w:val="hybridMultilevel"/>
    <w:tmpl w:val="9D8220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" w15:restartNumberingAfterBreak="0">
    <w:nsid w:val="4F8B440C"/>
    <w:multiLevelType w:val="hybridMultilevel"/>
    <w:tmpl w:val="758A9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5169795C"/>
    <w:multiLevelType w:val="hybridMultilevel"/>
    <w:tmpl w:val="02305F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1F56255"/>
    <w:multiLevelType w:val="multilevel"/>
    <w:tmpl w:val="69CE9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8" w15:restartNumberingAfterBreak="0">
    <w:nsid w:val="52F00910"/>
    <w:multiLevelType w:val="hybridMultilevel"/>
    <w:tmpl w:val="3912CC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539A08EE"/>
    <w:multiLevelType w:val="hybridMultilevel"/>
    <w:tmpl w:val="8CAAC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3BC2B8E"/>
    <w:multiLevelType w:val="hybridMultilevel"/>
    <w:tmpl w:val="6360F9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542D10CF"/>
    <w:multiLevelType w:val="hybridMultilevel"/>
    <w:tmpl w:val="0AF478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5458055E"/>
    <w:multiLevelType w:val="hybridMultilevel"/>
    <w:tmpl w:val="2196F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49070C0"/>
    <w:multiLevelType w:val="hybridMultilevel"/>
    <w:tmpl w:val="8F869D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 w15:restartNumberingAfterBreak="0">
    <w:nsid w:val="56566ECE"/>
    <w:multiLevelType w:val="hybridMultilevel"/>
    <w:tmpl w:val="43AC71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567C0B33"/>
    <w:multiLevelType w:val="hybridMultilevel"/>
    <w:tmpl w:val="98243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8922F72"/>
    <w:multiLevelType w:val="hybridMultilevel"/>
    <w:tmpl w:val="79FAD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A4979BD"/>
    <w:multiLevelType w:val="hybridMultilevel"/>
    <w:tmpl w:val="6D5CE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B470347"/>
    <w:multiLevelType w:val="hybridMultilevel"/>
    <w:tmpl w:val="726AF15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5C4F10C5"/>
    <w:multiLevelType w:val="hybridMultilevel"/>
    <w:tmpl w:val="D812EB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DAF52E2"/>
    <w:multiLevelType w:val="hybridMultilevel"/>
    <w:tmpl w:val="1D769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E773DFB"/>
    <w:multiLevelType w:val="hybridMultilevel"/>
    <w:tmpl w:val="E88E1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072481D"/>
    <w:multiLevelType w:val="hybridMultilevel"/>
    <w:tmpl w:val="FFEE0F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6243602A"/>
    <w:multiLevelType w:val="hybridMultilevel"/>
    <w:tmpl w:val="F3D03A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 w15:restartNumberingAfterBreak="0">
    <w:nsid w:val="63020E80"/>
    <w:multiLevelType w:val="hybridMultilevel"/>
    <w:tmpl w:val="A7F6F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63050EA3"/>
    <w:multiLevelType w:val="hybridMultilevel"/>
    <w:tmpl w:val="7B746E9C"/>
    <w:lvl w:ilvl="0" w:tplc="2FA42F2C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16" w15:restartNumberingAfterBreak="0">
    <w:nsid w:val="64B54A96"/>
    <w:multiLevelType w:val="hybridMultilevel"/>
    <w:tmpl w:val="D812EB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4C82085"/>
    <w:multiLevelType w:val="hybridMultilevel"/>
    <w:tmpl w:val="B25AB9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8" w15:restartNumberingAfterBreak="0">
    <w:nsid w:val="66F804BB"/>
    <w:multiLevelType w:val="hybridMultilevel"/>
    <w:tmpl w:val="50122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AE779C8"/>
    <w:multiLevelType w:val="hybridMultilevel"/>
    <w:tmpl w:val="D812EB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C3C15B6"/>
    <w:multiLevelType w:val="hybridMultilevel"/>
    <w:tmpl w:val="D812EB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C780057"/>
    <w:multiLevelType w:val="hybridMultilevel"/>
    <w:tmpl w:val="EEC6A8E8"/>
    <w:lvl w:ilvl="0" w:tplc="45902D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6CF24DBB"/>
    <w:multiLevelType w:val="hybridMultilevel"/>
    <w:tmpl w:val="F172360A"/>
    <w:lvl w:ilvl="0" w:tplc="2434DB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3" w15:restartNumberingAfterBreak="0">
    <w:nsid w:val="6CF41FEE"/>
    <w:multiLevelType w:val="hybridMultilevel"/>
    <w:tmpl w:val="8CE00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 w15:restartNumberingAfterBreak="0">
    <w:nsid w:val="6D0F32DD"/>
    <w:multiLevelType w:val="hybridMultilevel"/>
    <w:tmpl w:val="F9C24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6D8B29D7"/>
    <w:multiLevelType w:val="hybridMultilevel"/>
    <w:tmpl w:val="22941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6D9706D6"/>
    <w:multiLevelType w:val="hybridMultilevel"/>
    <w:tmpl w:val="0650A4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 w15:restartNumberingAfterBreak="0">
    <w:nsid w:val="6F6E1E7D"/>
    <w:multiLevelType w:val="hybridMultilevel"/>
    <w:tmpl w:val="A80A3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6FC0599E"/>
    <w:multiLevelType w:val="hybridMultilevel"/>
    <w:tmpl w:val="98F469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 w15:restartNumberingAfterBreak="0">
    <w:nsid w:val="72E464F1"/>
    <w:multiLevelType w:val="hybridMultilevel"/>
    <w:tmpl w:val="9182B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4D31D3B"/>
    <w:multiLevelType w:val="hybridMultilevel"/>
    <w:tmpl w:val="448E7EDC"/>
    <w:lvl w:ilvl="0" w:tplc="DDCC931A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1" w15:restartNumberingAfterBreak="0">
    <w:nsid w:val="761422C9"/>
    <w:multiLevelType w:val="hybridMultilevel"/>
    <w:tmpl w:val="8850C59C"/>
    <w:lvl w:ilvl="0" w:tplc="6D4093C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502AB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AC592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66A6D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740BF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8C43A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3A58B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8A591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088EC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761C5B21"/>
    <w:multiLevelType w:val="hybridMultilevel"/>
    <w:tmpl w:val="82903A8E"/>
    <w:lvl w:ilvl="0" w:tplc="89A0548C">
      <w:start w:val="1"/>
      <w:numFmt w:val="bullet"/>
      <w:lvlText w:val="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3" w15:restartNumberingAfterBreak="0">
    <w:nsid w:val="76E75CB1"/>
    <w:multiLevelType w:val="hybridMultilevel"/>
    <w:tmpl w:val="6A78D6EC"/>
    <w:lvl w:ilvl="0" w:tplc="DA9400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6EE4C92"/>
    <w:multiLevelType w:val="hybridMultilevel"/>
    <w:tmpl w:val="94ECB0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5" w15:restartNumberingAfterBreak="0">
    <w:nsid w:val="77A0019D"/>
    <w:multiLevelType w:val="hybridMultilevel"/>
    <w:tmpl w:val="331C43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6" w15:restartNumberingAfterBreak="0">
    <w:nsid w:val="78883D10"/>
    <w:multiLevelType w:val="hybridMultilevel"/>
    <w:tmpl w:val="C39A642E"/>
    <w:lvl w:ilvl="0" w:tplc="86EAD18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0030409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7" w15:restartNumberingAfterBreak="0">
    <w:nsid w:val="7956255E"/>
    <w:multiLevelType w:val="hybridMultilevel"/>
    <w:tmpl w:val="A156E2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7AAC5901"/>
    <w:multiLevelType w:val="hybridMultilevel"/>
    <w:tmpl w:val="EDF096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9" w15:restartNumberingAfterBreak="0">
    <w:nsid w:val="7AAE4AD6"/>
    <w:multiLevelType w:val="hybridMultilevel"/>
    <w:tmpl w:val="4EF43B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0" w15:restartNumberingAfterBreak="0">
    <w:nsid w:val="7B566364"/>
    <w:multiLevelType w:val="hybridMultilevel"/>
    <w:tmpl w:val="AD5E9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B9838D6"/>
    <w:multiLevelType w:val="hybridMultilevel"/>
    <w:tmpl w:val="0B08B5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2" w15:restartNumberingAfterBreak="0">
    <w:nsid w:val="7D8B2466"/>
    <w:multiLevelType w:val="hybridMultilevel"/>
    <w:tmpl w:val="76260A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3" w15:restartNumberingAfterBreak="0">
    <w:nsid w:val="7DE21868"/>
    <w:multiLevelType w:val="hybridMultilevel"/>
    <w:tmpl w:val="2158AD9C"/>
    <w:lvl w:ilvl="0" w:tplc="B96845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E764994"/>
    <w:multiLevelType w:val="hybridMultilevel"/>
    <w:tmpl w:val="D812EB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ECB7692"/>
    <w:multiLevelType w:val="hybridMultilevel"/>
    <w:tmpl w:val="020601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2"/>
  </w:num>
  <w:num w:numId="2">
    <w:abstractNumId w:val="141"/>
  </w:num>
  <w:num w:numId="3">
    <w:abstractNumId w:val="44"/>
  </w:num>
  <w:num w:numId="4">
    <w:abstractNumId w:val="125"/>
  </w:num>
  <w:num w:numId="5">
    <w:abstractNumId w:val="13"/>
  </w:num>
  <w:num w:numId="6">
    <w:abstractNumId w:val="73"/>
  </w:num>
  <w:num w:numId="7">
    <w:abstractNumId w:val="94"/>
  </w:num>
  <w:num w:numId="8">
    <w:abstractNumId w:val="136"/>
  </w:num>
  <w:num w:numId="9">
    <w:abstractNumId w:val="129"/>
  </w:num>
  <w:num w:numId="10">
    <w:abstractNumId w:val="0"/>
  </w:num>
  <w:num w:numId="11">
    <w:abstractNumId w:val="65"/>
  </w:num>
  <w:num w:numId="12">
    <w:abstractNumId w:val="28"/>
  </w:num>
  <w:num w:numId="13">
    <w:abstractNumId w:val="43"/>
  </w:num>
  <w:num w:numId="14">
    <w:abstractNumId w:val="14"/>
  </w:num>
  <w:num w:numId="15">
    <w:abstractNumId w:val="34"/>
  </w:num>
  <w:num w:numId="16">
    <w:abstractNumId w:val="99"/>
  </w:num>
  <w:num w:numId="17">
    <w:abstractNumId w:val="27"/>
  </w:num>
  <w:num w:numId="18">
    <w:abstractNumId w:val="47"/>
  </w:num>
  <w:num w:numId="19">
    <w:abstractNumId w:val="48"/>
  </w:num>
  <w:num w:numId="20">
    <w:abstractNumId w:val="1"/>
  </w:num>
  <w:num w:numId="21">
    <w:abstractNumId w:val="72"/>
  </w:num>
  <w:num w:numId="22">
    <w:abstractNumId w:val="26"/>
  </w:num>
  <w:num w:numId="23">
    <w:abstractNumId w:val="101"/>
  </w:num>
  <w:num w:numId="24">
    <w:abstractNumId w:val="117"/>
  </w:num>
  <w:num w:numId="25">
    <w:abstractNumId w:val="138"/>
  </w:num>
  <w:num w:numId="26">
    <w:abstractNumId w:val="2"/>
  </w:num>
  <w:num w:numId="27">
    <w:abstractNumId w:val="11"/>
  </w:num>
  <w:num w:numId="28">
    <w:abstractNumId w:val="96"/>
  </w:num>
  <w:num w:numId="29">
    <w:abstractNumId w:val="3"/>
  </w:num>
  <w:num w:numId="30">
    <w:abstractNumId w:val="86"/>
  </w:num>
  <w:num w:numId="31">
    <w:abstractNumId w:val="115"/>
  </w:num>
  <w:num w:numId="32">
    <w:abstractNumId w:val="105"/>
  </w:num>
  <w:num w:numId="33">
    <w:abstractNumId w:val="103"/>
  </w:num>
  <w:num w:numId="34">
    <w:abstractNumId w:val="108"/>
  </w:num>
  <w:num w:numId="35">
    <w:abstractNumId w:val="33"/>
  </w:num>
  <w:num w:numId="36">
    <w:abstractNumId w:val="88"/>
  </w:num>
  <w:num w:numId="37">
    <w:abstractNumId w:val="5"/>
  </w:num>
  <w:num w:numId="38">
    <w:abstractNumId w:val="127"/>
  </w:num>
  <w:num w:numId="39">
    <w:abstractNumId w:val="143"/>
  </w:num>
  <w:num w:numId="40">
    <w:abstractNumId w:val="71"/>
  </w:num>
  <w:num w:numId="41">
    <w:abstractNumId w:val="121"/>
  </w:num>
  <w:num w:numId="42">
    <w:abstractNumId w:val="137"/>
  </w:num>
  <w:num w:numId="43">
    <w:abstractNumId w:val="32"/>
  </w:num>
  <w:num w:numId="44">
    <w:abstractNumId w:val="64"/>
  </w:num>
  <w:num w:numId="45">
    <w:abstractNumId w:val="31"/>
  </w:num>
  <w:num w:numId="46">
    <w:abstractNumId w:val="110"/>
  </w:num>
  <w:num w:numId="47">
    <w:abstractNumId w:val="85"/>
  </w:num>
  <w:num w:numId="48">
    <w:abstractNumId w:val="102"/>
  </w:num>
  <w:num w:numId="49">
    <w:abstractNumId w:val="111"/>
  </w:num>
  <w:num w:numId="50">
    <w:abstractNumId w:val="69"/>
  </w:num>
  <w:num w:numId="51">
    <w:abstractNumId w:val="54"/>
  </w:num>
  <w:num w:numId="52">
    <w:abstractNumId w:val="61"/>
  </w:num>
  <w:num w:numId="53">
    <w:abstractNumId w:val="130"/>
  </w:num>
  <w:num w:numId="54">
    <w:abstractNumId w:val="87"/>
  </w:num>
  <w:num w:numId="55">
    <w:abstractNumId w:val="120"/>
  </w:num>
  <w:num w:numId="56">
    <w:abstractNumId w:val="49"/>
  </w:num>
  <w:num w:numId="57">
    <w:abstractNumId w:val="70"/>
  </w:num>
  <w:num w:numId="58">
    <w:abstractNumId w:val="39"/>
  </w:num>
  <w:num w:numId="59">
    <w:abstractNumId w:val="46"/>
  </w:num>
  <w:num w:numId="60">
    <w:abstractNumId w:val="134"/>
  </w:num>
  <w:num w:numId="61">
    <w:abstractNumId w:val="41"/>
  </w:num>
  <w:num w:numId="62">
    <w:abstractNumId w:val="80"/>
  </w:num>
  <w:num w:numId="63">
    <w:abstractNumId w:val="124"/>
  </w:num>
  <w:num w:numId="64">
    <w:abstractNumId w:val="123"/>
  </w:num>
  <w:num w:numId="65">
    <w:abstractNumId w:val="142"/>
  </w:num>
  <w:num w:numId="66">
    <w:abstractNumId w:val="113"/>
  </w:num>
  <w:num w:numId="67">
    <w:abstractNumId w:val="93"/>
  </w:num>
  <w:num w:numId="68">
    <w:abstractNumId w:val="67"/>
  </w:num>
  <w:num w:numId="69">
    <w:abstractNumId w:val="8"/>
  </w:num>
  <w:num w:numId="70">
    <w:abstractNumId w:val="19"/>
  </w:num>
  <w:num w:numId="71">
    <w:abstractNumId w:val="126"/>
  </w:num>
  <w:num w:numId="72">
    <w:abstractNumId w:val="90"/>
  </w:num>
  <w:num w:numId="73">
    <w:abstractNumId w:val="76"/>
  </w:num>
  <w:num w:numId="74">
    <w:abstractNumId w:val="24"/>
  </w:num>
  <w:num w:numId="75">
    <w:abstractNumId w:val="74"/>
  </w:num>
  <w:num w:numId="76">
    <w:abstractNumId w:val="114"/>
  </w:num>
  <w:num w:numId="77">
    <w:abstractNumId w:val="58"/>
  </w:num>
  <w:num w:numId="78">
    <w:abstractNumId w:val="82"/>
  </w:num>
  <w:num w:numId="79">
    <w:abstractNumId w:val="9"/>
  </w:num>
  <w:num w:numId="80">
    <w:abstractNumId w:val="10"/>
  </w:num>
  <w:num w:numId="81">
    <w:abstractNumId w:val="98"/>
  </w:num>
  <w:num w:numId="82">
    <w:abstractNumId w:val="104"/>
  </w:num>
  <w:num w:numId="83">
    <w:abstractNumId w:val="106"/>
  </w:num>
  <w:num w:numId="84">
    <w:abstractNumId w:val="81"/>
  </w:num>
  <w:num w:numId="85">
    <w:abstractNumId w:val="35"/>
  </w:num>
  <w:num w:numId="86">
    <w:abstractNumId w:val="135"/>
  </w:num>
  <w:num w:numId="87">
    <w:abstractNumId w:val="29"/>
  </w:num>
  <w:num w:numId="88">
    <w:abstractNumId w:val="42"/>
  </w:num>
  <w:num w:numId="89">
    <w:abstractNumId w:val="57"/>
  </w:num>
  <w:num w:numId="90">
    <w:abstractNumId w:val="139"/>
  </w:num>
  <w:num w:numId="91">
    <w:abstractNumId w:val="91"/>
  </w:num>
  <w:num w:numId="92">
    <w:abstractNumId w:val="89"/>
  </w:num>
  <w:num w:numId="93">
    <w:abstractNumId w:val="6"/>
  </w:num>
  <w:num w:numId="94">
    <w:abstractNumId w:val="83"/>
  </w:num>
  <w:num w:numId="95">
    <w:abstractNumId w:val="75"/>
  </w:num>
  <w:num w:numId="96">
    <w:abstractNumId w:val="63"/>
  </w:num>
  <w:num w:numId="97">
    <w:abstractNumId w:val="109"/>
  </w:num>
  <w:num w:numId="98">
    <w:abstractNumId w:val="20"/>
  </w:num>
  <w:num w:numId="99">
    <w:abstractNumId w:val="77"/>
  </w:num>
  <w:num w:numId="100">
    <w:abstractNumId w:val="116"/>
  </w:num>
  <w:num w:numId="101">
    <w:abstractNumId w:val="30"/>
  </w:num>
  <w:num w:numId="102">
    <w:abstractNumId w:val="107"/>
  </w:num>
  <w:num w:numId="103">
    <w:abstractNumId w:val="21"/>
  </w:num>
  <w:num w:numId="104">
    <w:abstractNumId w:val="118"/>
  </w:num>
  <w:num w:numId="105">
    <w:abstractNumId w:val="56"/>
  </w:num>
  <w:num w:numId="106">
    <w:abstractNumId w:val="22"/>
  </w:num>
  <w:num w:numId="107">
    <w:abstractNumId w:val="38"/>
  </w:num>
  <w:num w:numId="108">
    <w:abstractNumId w:val="60"/>
  </w:num>
  <w:num w:numId="109">
    <w:abstractNumId w:val="132"/>
  </w:num>
  <w:num w:numId="110">
    <w:abstractNumId w:val="100"/>
  </w:num>
  <w:num w:numId="111">
    <w:abstractNumId w:val="112"/>
  </w:num>
  <w:num w:numId="112">
    <w:abstractNumId w:val="15"/>
  </w:num>
  <w:num w:numId="113">
    <w:abstractNumId w:val="45"/>
  </w:num>
  <w:num w:numId="114">
    <w:abstractNumId w:val="95"/>
  </w:num>
  <w:num w:numId="115">
    <w:abstractNumId w:val="92"/>
  </w:num>
  <w:num w:numId="116">
    <w:abstractNumId w:val="66"/>
  </w:num>
  <w:num w:numId="117">
    <w:abstractNumId w:val="145"/>
  </w:num>
  <w:num w:numId="118">
    <w:abstractNumId w:val="50"/>
  </w:num>
  <w:num w:numId="119">
    <w:abstractNumId w:val="128"/>
  </w:num>
  <w:num w:numId="120">
    <w:abstractNumId w:val="36"/>
  </w:num>
  <w:num w:numId="121">
    <w:abstractNumId w:val="55"/>
  </w:num>
  <w:num w:numId="122">
    <w:abstractNumId w:val="7"/>
  </w:num>
  <w:num w:numId="123">
    <w:abstractNumId w:val="79"/>
  </w:num>
  <w:num w:numId="124">
    <w:abstractNumId w:val="53"/>
  </w:num>
  <w:num w:numId="125">
    <w:abstractNumId w:val="144"/>
  </w:num>
  <w:num w:numId="126">
    <w:abstractNumId w:val="119"/>
  </w:num>
  <w:num w:numId="127">
    <w:abstractNumId w:val="68"/>
  </w:num>
  <w:num w:numId="128">
    <w:abstractNumId w:val="51"/>
  </w:num>
  <w:num w:numId="129">
    <w:abstractNumId w:val="12"/>
  </w:num>
  <w:num w:numId="130">
    <w:abstractNumId w:val="140"/>
  </w:num>
  <w:num w:numId="131">
    <w:abstractNumId w:val="25"/>
  </w:num>
  <w:num w:numId="132">
    <w:abstractNumId w:val="16"/>
  </w:num>
  <w:num w:numId="133">
    <w:abstractNumId w:val="97"/>
  </w:num>
  <w:num w:numId="134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6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52"/>
  </w:num>
  <w:num w:numId="138">
    <w:abstractNumId w:val="4"/>
  </w:num>
  <w:num w:numId="139">
    <w:abstractNumId w:val="23"/>
  </w:num>
  <w:num w:numId="140">
    <w:abstractNumId w:val="133"/>
  </w:num>
  <w:num w:numId="141">
    <w:abstractNumId w:val="131"/>
  </w:num>
  <w:num w:numId="142">
    <w:abstractNumId w:val="17"/>
  </w:num>
  <w:num w:numId="143">
    <w:abstractNumId w:val="84"/>
  </w:num>
  <w:num w:numId="144">
    <w:abstractNumId w:val="59"/>
  </w:num>
  <w:num w:numId="145">
    <w:abstractNumId w:val="37"/>
  </w:num>
  <w:num w:numId="146">
    <w:abstractNumId w:val="18"/>
  </w:num>
  <w:num w:numId="147">
    <w:abstractNumId w:val="40"/>
  </w:num>
  <w:num w:numId="148">
    <w:abstractNumId w:val="62"/>
  </w:num>
  <w:num w:numId="149">
    <w:abstractNumId w:val="78"/>
  </w:num>
  <w:numIdMacAtCleanup w:val="1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rawingGridHorizontalSpacing w:val="187"/>
  <w:drawingGridVertic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EB0"/>
    <w:rsid w:val="00001479"/>
    <w:rsid w:val="00001CA9"/>
    <w:rsid w:val="00003255"/>
    <w:rsid w:val="00003610"/>
    <w:rsid w:val="00003B5B"/>
    <w:rsid w:val="000045CF"/>
    <w:rsid w:val="00004BAB"/>
    <w:rsid w:val="00010330"/>
    <w:rsid w:val="00010738"/>
    <w:rsid w:val="00012047"/>
    <w:rsid w:val="00012894"/>
    <w:rsid w:val="00012D3D"/>
    <w:rsid w:val="000152CB"/>
    <w:rsid w:val="00016A02"/>
    <w:rsid w:val="00020BE8"/>
    <w:rsid w:val="00022A8D"/>
    <w:rsid w:val="00023DCC"/>
    <w:rsid w:val="000249CE"/>
    <w:rsid w:val="00026468"/>
    <w:rsid w:val="00026A8D"/>
    <w:rsid w:val="0003071A"/>
    <w:rsid w:val="0003440A"/>
    <w:rsid w:val="00036450"/>
    <w:rsid w:val="00042145"/>
    <w:rsid w:val="000423DD"/>
    <w:rsid w:val="00045A92"/>
    <w:rsid w:val="00051738"/>
    <w:rsid w:val="00051BEB"/>
    <w:rsid w:val="00054AEB"/>
    <w:rsid w:val="00060090"/>
    <w:rsid w:val="00062554"/>
    <w:rsid w:val="000639E7"/>
    <w:rsid w:val="0006636B"/>
    <w:rsid w:val="000671D4"/>
    <w:rsid w:val="00067457"/>
    <w:rsid w:val="00067E2F"/>
    <w:rsid w:val="00067E98"/>
    <w:rsid w:val="000709AD"/>
    <w:rsid w:val="00072206"/>
    <w:rsid w:val="00072872"/>
    <w:rsid w:val="00085A74"/>
    <w:rsid w:val="00085B2A"/>
    <w:rsid w:val="00085FA2"/>
    <w:rsid w:val="0009077E"/>
    <w:rsid w:val="00097ED0"/>
    <w:rsid w:val="000A2ADF"/>
    <w:rsid w:val="000A44DC"/>
    <w:rsid w:val="000B0DBE"/>
    <w:rsid w:val="000B0F92"/>
    <w:rsid w:val="000B207F"/>
    <w:rsid w:val="000B6B47"/>
    <w:rsid w:val="000B76FA"/>
    <w:rsid w:val="000C0A78"/>
    <w:rsid w:val="000C2110"/>
    <w:rsid w:val="000C231C"/>
    <w:rsid w:val="000C23FD"/>
    <w:rsid w:val="000C3808"/>
    <w:rsid w:val="000C5948"/>
    <w:rsid w:val="000C7244"/>
    <w:rsid w:val="000C7FAC"/>
    <w:rsid w:val="000D0CF1"/>
    <w:rsid w:val="000D1554"/>
    <w:rsid w:val="000D5BF9"/>
    <w:rsid w:val="000D5E97"/>
    <w:rsid w:val="000D5EF9"/>
    <w:rsid w:val="000E2CC9"/>
    <w:rsid w:val="000E32E4"/>
    <w:rsid w:val="000E3EC4"/>
    <w:rsid w:val="000E6516"/>
    <w:rsid w:val="000E72F0"/>
    <w:rsid w:val="000F02E5"/>
    <w:rsid w:val="000F3724"/>
    <w:rsid w:val="000F42C0"/>
    <w:rsid w:val="000F575E"/>
    <w:rsid w:val="000F651A"/>
    <w:rsid w:val="000F6FF2"/>
    <w:rsid w:val="000F736B"/>
    <w:rsid w:val="0010014A"/>
    <w:rsid w:val="001016E3"/>
    <w:rsid w:val="00103473"/>
    <w:rsid w:val="00106B57"/>
    <w:rsid w:val="00107F30"/>
    <w:rsid w:val="001125F0"/>
    <w:rsid w:val="00114EA4"/>
    <w:rsid w:val="00115062"/>
    <w:rsid w:val="00116F22"/>
    <w:rsid w:val="001220D9"/>
    <w:rsid w:val="00122243"/>
    <w:rsid w:val="00122526"/>
    <w:rsid w:val="00123C88"/>
    <w:rsid w:val="00124122"/>
    <w:rsid w:val="00124693"/>
    <w:rsid w:val="00132823"/>
    <w:rsid w:val="00132FB6"/>
    <w:rsid w:val="00133202"/>
    <w:rsid w:val="00133EAA"/>
    <w:rsid w:val="001343B5"/>
    <w:rsid w:val="0013524B"/>
    <w:rsid w:val="001358CF"/>
    <w:rsid w:val="00135F38"/>
    <w:rsid w:val="00140F73"/>
    <w:rsid w:val="00141840"/>
    <w:rsid w:val="0014337F"/>
    <w:rsid w:val="00146214"/>
    <w:rsid w:val="0014696D"/>
    <w:rsid w:val="001476F7"/>
    <w:rsid w:val="00147F12"/>
    <w:rsid w:val="001506D9"/>
    <w:rsid w:val="00152A5A"/>
    <w:rsid w:val="00152C0B"/>
    <w:rsid w:val="00152F24"/>
    <w:rsid w:val="001530FD"/>
    <w:rsid w:val="00161222"/>
    <w:rsid w:val="001632FF"/>
    <w:rsid w:val="0016526D"/>
    <w:rsid w:val="00165A2B"/>
    <w:rsid w:val="001669E1"/>
    <w:rsid w:val="001678C0"/>
    <w:rsid w:val="00167ABB"/>
    <w:rsid w:val="00170042"/>
    <w:rsid w:val="00170BCD"/>
    <w:rsid w:val="00171412"/>
    <w:rsid w:val="001720FF"/>
    <w:rsid w:val="001744D4"/>
    <w:rsid w:val="001772FA"/>
    <w:rsid w:val="00180892"/>
    <w:rsid w:val="00180E86"/>
    <w:rsid w:val="0018108A"/>
    <w:rsid w:val="0018162C"/>
    <w:rsid w:val="00184F0A"/>
    <w:rsid w:val="0018541E"/>
    <w:rsid w:val="00185438"/>
    <w:rsid w:val="001856A4"/>
    <w:rsid w:val="00187546"/>
    <w:rsid w:val="0019139B"/>
    <w:rsid w:val="00193A17"/>
    <w:rsid w:val="00193BDA"/>
    <w:rsid w:val="00196278"/>
    <w:rsid w:val="00197096"/>
    <w:rsid w:val="001A110A"/>
    <w:rsid w:val="001A145A"/>
    <w:rsid w:val="001A1F2E"/>
    <w:rsid w:val="001A74BF"/>
    <w:rsid w:val="001B0C0E"/>
    <w:rsid w:val="001B1F17"/>
    <w:rsid w:val="001B5EAC"/>
    <w:rsid w:val="001B7DD0"/>
    <w:rsid w:val="001C1597"/>
    <w:rsid w:val="001C15E5"/>
    <w:rsid w:val="001C1948"/>
    <w:rsid w:val="001C1DAB"/>
    <w:rsid w:val="001C4A55"/>
    <w:rsid w:val="001C58F9"/>
    <w:rsid w:val="001C6E7F"/>
    <w:rsid w:val="001D1612"/>
    <w:rsid w:val="001D1D3E"/>
    <w:rsid w:val="001D57CD"/>
    <w:rsid w:val="001D6825"/>
    <w:rsid w:val="001E094A"/>
    <w:rsid w:val="001E2A3E"/>
    <w:rsid w:val="001E34E6"/>
    <w:rsid w:val="001E64FE"/>
    <w:rsid w:val="001E679C"/>
    <w:rsid w:val="001E77F7"/>
    <w:rsid w:val="001F62CF"/>
    <w:rsid w:val="001F6BF5"/>
    <w:rsid w:val="001F6E4F"/>
    <w:rsid w:val="0020031B"/>
    <w:rsid w:val="00200BDC"/>
    <w:rsid w:val="0020220C"/>
    <w:rsid w:val="00204731"/>
    <w:rsid w:val="0020509C"/>
    <w:rsid w:val="002064A6"/>
    <w:rsid w:val="00207379"/>
    <w:rsid w:val="00211C81"/>
    <w:rsid w:val="00213F59"/>
    <w:rsid w:val="0022457A"/>
    <w:rsid w:val="00230C67"/>
    <w:rsid w:val="0023223B"/>
    <w:rsid w:val="00233111"/>
    <w:rsid w:val="00234697"/>
    <w:rsid w:val="0023664F"/>
    <w:rsid w:val="0024146B"/>
    <w:rsid w:val="002429D8"/>
    <w:rsid w:val="00242DEB"/>
    <w:rsid w:val="00244A42"/>
    <w:rsid w:val="002473B9"/>
    <w:rsid w:val="002510F3"/>
    <w:rsid w:val="0025173C"/>
    <w:rsid w:val="00251C04"/>
    <w:rsid w:val="00252436"/>
    <w:rsid w:val="00254D45"/>
    <w:rsid w:val="002550D7"/>
    <w:rsid w:val="0025634E"/>
    <w:rsid w:val="00256E9A"/>
    <w:rsid w:val="002573F8"/>
    <w:rsid w:val="00257A77"/>
    <w:rsid w:val="00261131"/>
    <w:rsid w:val="0026165F"/>
    <w:rsid w:val="0026174B"/>
    <w:rsid w:val="0026327A"/>
    <w:rsid w:val="00264837"/>
    <w:rsid w:val="0026538D"/>
    <w:rsid w:val="0026556A"/>
    <w:rsid w:val="00265C82"/>
    <w:rsid w:val="00266645"/>
    <w:rsid w:val="0026779D"/>
    <w:rsid w:val="002705E9"/>
    <w:rsid w:val="00272B7E"/>
    <w:rsid w:val="002744A7"/>
    <w:rsid w:val="00274DC2"/>
    <w:rsid w:val="00275DCF"/>
    <w:rsid w:val="00276AD6"/>
    <w:rsid w:val="00277C3A"/>
    <w:rsid w:val="0028616A"/>
    <w:rsid w:val="00287F29"/>
    <w:rsid w:val="00291025"/>
    <w:rsid w:val="002938B8"/>
    <w:rsid w:val="00294A73"/>
    <w:rsid w:val="00295211"/>
    <w:rsid w:val="0029646B"/>
    <w:rsid w:val="002968B0"/>
    <w:rsid w:val="00297167"/>
    <w:rsid w:val="002A2FA9"/>
    <w:rsid w:val="002A4039"/>
    <w:rsid w:val="002B3C42"/>
    <w:rsid w:val="002C0B63"/>
    <w:rsid w:val="002C1CC9"/>
    <w:rsid w:val="002C1E1D"/>
    <w:rsid w:val="002C4051"/>
    <w:rsid w:val="002C4489"/>
    <w:rsid w:val="002C58B0"/>
    <w:rsid w:val="002D10B5"/>
    <w:rsid w:val="002D1B23"/>
    <w:rsid w:val="002D27E8"/>
    <w:rsid w:val="002D2FA1"/>
    <w:rsid w:val="002D44CF"/>
    <w:rsid w:val="002D5065"/>
    <w:rsid w:val="002E0B4F"/>
    <w:rsid w:val="002E11D4"/>
    <w:rsid w:val="002E29D4"/>
    <w:rsid w:val="002E3BA8"/>
    <w:rsid w:val="002E541B"/>
    <w:rsid w:val="002E5A29"/>
    <w:rsid w:val="002E6DA1"/>
    <w:rsid w:val="002F1E76"/>
    <w:rsid w:val="002F348D"/>
    <w:rsid w:val="002F4570"/>
    <w:rsid w:val="002F70EE"/>
    <w:rsid w:val="003007DA"/>
    <w:rsid w:val="00301DDC"/>
    <w:rsid w:val="0030320C"/>
    <w:rsid w:val="00307290"/>
    <w:rsid w:val="00307303"/>
    <w:rsid w:val="003146C8"/>
    <w:rsid w:val="00314722"/>
    <w:rsid w:val="0031510C"/>
    <w:rsid w:val="003169EF"/>
    <w:rsid w:val="003174F4"/>
    <w:rsid w:val="00320CA2"/>
    <w:rsid w:val="0032175D"/>
    <w:rsid w:val="0032333F"/>
    <w:rsid w:val="00324B67"/>
    <w:rsid w:val="00325ED7"/>
    <w:rsid w:val="003278D8"/>
    <w:rsid w:val="00327B2D"/>
    <w:rsid w:val="00327C2C"/>
    <w:rsid w:val="00331CC9"/>
    <w:rsid w:val="003350D0"/>
    <w:rsid w:val="003354E1"/>
    <w:rsid w:val="00342458"/>
    <w:rsid w:val="00342A62"/>
    <w:rsid w:val="003463C3"/>
    <w:rsid w:val="003536A3"/>
    <w:rsid w:val="00353F11"/>
    <w:rsid w:val="00354057"/>
    <w:rsid w:val="00354500"/>
    <w:rsid w:val="00354C83"/>
    <w:rsid w:val="00356849"/>
    <w:rsid w:val="00356969"/>
    <w:rsid w:val="00357074"/>
    <w:rsid w:val="00357F6A"/>
    <w:rsid w:val="003621CF"/>
    <w:rsid w:val="00362371"/>
    <w:rsid w:val="00362B4C"/>
    <w:rsid w:val="00362F92"/>
    <w:rsid w:val="00363BF3"/>
    <w:rsid w:val="00366958"/>
    <w:rsid w:val="00372684"/>
    <w:rsid w:val="003736BC"/>
    <w:rsid w:val="003742DE"/>
    <w:rsid w:val="0037498F"/>
    <w:rsid w:val="00374FF9"/>
    <w:rsid w:val="00376E1F"/>
    <w:rsid w:val="0037778E"/>
    <w:rsid w:val="00382571"/>
    <w:rsid w:val="00384E0E"/>
    <w:rsid w:val="00385178"/>
    <w:rsid w:val="003854FE"/>
    <w:rsid w:val="003855A1"/>
    <w:rsid w:val="00385F73"/>
    <w:rsid w:val="00397CB3"/>
    <w:rsid w:val="00397EA4"/>
    <w:rsid w:val="003A174E"/>
    <w:rsid w:val="003A27B5"/>
    <w:rsid w:val="003A27DA"/>
    <w:rsid w:val="003A3A33"/>
    <w:rsid w:val="003A7168"/>
    <w:rsid w:val="003B1739"/>
    <w:rsid w:val="003B25AE"/>
    <w:rsid w:val="003B2FFD"/>
    <w:rsid w:val="003B34E6"/>
    <w:rsid w:val="003B464D"/>
    <w:rsid w:val="003B5304"/>
    <w:rsid w:val="003B675E"/>
    <w:rsid w:val="003C1278"/>
    <w:rsid w:val="003C2CC1"/>
    <w:rsid w:val="003C4853"/>
    <w:rsid w:val="003C57C9"/>
    <w:rsid w:val="003D2D3F"/>
    <w:rsid w:val="003D46E5"/>
    <w:rsid w:val="003D5632"/>
    <w:rsid w:val="003D5C99"/>
    <w:rsid w:val="003D6193"/>
    <w:rsid w:val="003D66DC"/>
    <w:rsid w:val="003E345F"/>
    <w:rsid w:val="003E46B4"/>
    <w:rsid w:val="003E482A"/>
    <w:rsid w:val="003E774C"/>
    <w:rsid w:val="003F05FD"/>
    <w:rsid w:val="003F379A"/>
    <w:rsid w:val="003F47C3"/>
    <w:rsid w:val="003F74E6"/>
    <w:rsid w:val="0040150F"/>
    <w:rsid w:val="004022D0"/>
    <w:rsid w:val="00403699"/>
    <w:rsid w:val="00404A6F"/>
    <w:rsid w:val="004063B9"/>
    <w:rsid w:val="00406679"/>
    <w:rsid w:val="00406B3D"/>
    <w:rsid w:val="00407151"/>
    <w:rsid w:val="00407800"/>
    <w:rsid w:val="0040785D"/>
    <w:rsid w:val="00414BBD"/>
    <w:rsid w:val="00414C48"/>
    <w:rsid w:val="004153BD"/>
    <w:rsid w:val="00425253"/>
    <w:rsid w:val="00425502"/>
    <w:rsid w:val="00426585"/>
    <w:rsid w:val="004313BA"/>
    <w:rsid w:val="00435469"/>
    <w:rsid w:val="00435D46"/>
    <w:rsid w:val="00437204"/>
    <w:rsid w:val="0043795C"/>
    <w:rsid w:val="00440423"/>
    <w:rsid w:val="00440480"/>
    <w:rsid w:val="00441246"/>
    <w:rsid w:val="00441410"/>
    <w:rsid w:val="00441C8C"/>
    <w:rsid w:val="00441D0B"/>
    <w:rsid w:val="00441F66"/>
    <w:rsid w:val="00442353"/>
    <w:rsid w:val="00442C04"/>
    <w:rsid w:val="00443B27"/>
    <w:rsid w:val="00444891"/>
    <w:rsid w:val="00446F20"/>
    <w:rsid w:val="00450BA8"/>
    <w:rsid w:val="004522A8"/>
    <w:rsid w:val="00460F79"/>
    <w:rsid w:val="004647FE"/>
    <w:rsid w:val="0046533B"/>
    <w:rsid w:val="0046696E"/>
    <w:rsid w:val="004707C6"/>
    <w:rsid w:val="004716C4"/>
    <w:rsid w:val="004723F5"/>
    <w:rsid w:val="00472ABB"/>
    <w:rsid w:val="00473EEA"/>
    <w:rsid w:val="00473F3D"/>
    <w:rsid w:val="00474907"/>
    <w:rsid w:val="00476210"/>
    <w:rsid w:val="0048034B"/>
    <w:rsid w:val="00480AF7"/>
    <w:rsid w:val="004812FF"/>
    <w:rsid w:val="00481542"/>
    <w:rsid w:val="004838A8"/>
    <w:rsid w:val="004838CF"/>
    <w:rsid w:val="00485B69"/>
    <w:rsid w:val="004861A9"/>
    <w:rsid w:val="004861E5"/>
    <w:rsid w:val="004863D5"/>
    <w:rsid w:val="004879C4"/>
    <w:rsid w:val="00490116"/>
    <w:rsid w:val="00490161"/>
    <w:rsid w:val="004908D0"/>
    <w:rsid w:val="00491E63"/>
    <w:rsid w:val="00493AC9"/>
    <w:rsid w:val="00493DB0"/>
    <w:rsid w:val="00494C99"/>
    <w:rsid w:val="004A0A01"/>
    <w:rsid w:val="004A1B12"/>
    <w:rsid w:val="004A7439"/>
    <w:rsid w:val="004B0117"/>
    <w:rsid w:val="004B0D58"/>
    <w:rsid w:val="004B1C54"/>
    <w:rsid w:val="004B28CB"/>
    <w:rsid w:val="004B2AE4"/>
    <w:rsid w:val="004B37C6"/>
    <w:rsid w:val="004B5BEF"/>
    <w:rsid w:val="004B6E96"/>
    <w:rsid w:val="004C05B6"/>
    <w:rsid w:val="004C197D"/>
    <w:rsid w:val="004C285C"/>
    <w:rsid w:val="004C3135"/>
    <w:rsid w:val="004C4FA8"/>
    <w:rsid w:val="004C5C1B"/>
    <w:rsid w:val="004C5EC1"/>
    <w:rsid w:val="004C7FD2"/>
    <w:rsid w:val="004D0105"/>
    <w:rsid w:val="004D022A"/>
    <w:rsid w:val="004D0EA3"/>
    <w:rsid w:val="004D32A6"/>
    <w:rsid w:val="004D3D5F"/>
    <w:rsid w:val="004D43D6"/>
    <w:rsid w:val="004D573D"/>
    <w:rsid w:val="004D76D5"/>
    <w:rsid w:val="004E0606"/>
    <w:rsid w:val="004E1C95"/>
    <w:rsid w:val="004E7E4B"/>
    <w:rsid w:val="004F00B2"/>
    <w:rsid w:val="004F03F8"/>
    <w:rsid w:val="004F0F0B"/>
    <w:rsid w:val="004F6D60"/>
    <w:rsid w:val="004F7583"/>
    <w:rsid w:val="005005BB"/>
    <w:rsid w:val="0050132B"/>
    <w:rsid w:val="00501B41"/>
    <w:rsid w:val="00502462"/>
    <w:rsid w:val="0050441C"/>
    <w:rsid w:val="005048E7"/>
    <w:rsid w:val="00504F3C"/>
    <w:rsid w:val="005068C5"/>
    <w:rsid w:val="00510A32"/>
    <w:rsid w:val="00510AF9"/>
    <w:rsid w:val="00513FCD"/>
    <w:rsid w:val="00514301"/>
    <w:rsid w:val="00514922"/>
    <w:rsid w:val="00515FAD"/>
    <w:rsid w:val="0051657D"/>
    <w:rsid w:val="005165C8"/>
    <w:rsid w:val="0051796F"/>
    <w:rsid w:val="0052097D"/>
    <w:rsid w:val="00521647"/>
    <w:rsid w:val="00523FDB"/>
    <w:rsid w:val="00524E7A"/>
    <w:rsid w:val="00526252"/>
    <w:rsid w:val="00530A3E"/>
    <w:rsid w:val="00530BF4"/>
    <w:rsid w:val="00532100"/>
    <w:rsid w:val="0053218B"/>
    <w:rsid w:val="00532E0F"/>
    <w:rsid w:val="0053359C"/>
    <w:rsid w:val="00533F9F"/>
    <w:rsid w:val="0054079E"/>
    <w:rsid w:val="00540ADE"/>
    <w:rsid w:val="00541112"/>
    <w:rsid w:val="0054197B"/>
    <w:rsid w:val="00542B88"/>
    <w:rsid w:val="00550021"/>
    <w:rsid w:val="00551C96"/>
    <w:rsid w:val="0055219F"/>
    <w:rsid w:val="0055448F"/>
    <w:rsid w:val="00554B2B"/>
    <w:rsid w:val="005561EE"/>
    <w:rsid w:val="00556D7E"/>
    <w:rsid w:val="0056273A"/>
    <w:rsid w:val="00564E5A"/>
    <w:rsid w:val="00565BF9"/>
    <w:rsid w:val="005714A3"/>
    <w:rsid w:val="00571820"/>
    <w:rsid w:val="00575AE7"/>
    <w:rsid w:val="00577CF2"/>
    <w:rsid w:val="00580176"/>
    <w:rsid w:val="005808F3"/>
    <w:rsid w:val="0058221C"/>
    <w:rsid w:val="0058405C"/>
    <w:rsid w:val="005853CC"/>
    <w:rsid w:val="00586E2F"/>
    <w:rsid w:val="0059067F"/>
    <w:rsid w:val="00592810"/>
    <w:rsid w:val="00593E6E"/>
    <w:rsid w:val="00596A80"/>
    <w:rsid w:val="005B1593"/>
    <w:rsid w:val="005B19E6"/>
    <w:rsid w:val="005B4EE0"/>
    <w:rsid w:val="005B51D9"/>
    <w:rsid w:val="005C078D"/>
    <w:rsid w:val="005C17E5"/>
    <w:rsid w:val="005C20A0"/>
    <w:rsid w:val="005D0502"/>
    <w:rsid w:val="005D2342"/>
    <w:rsid w:val="005D25DE"/>
    <w:rsid w:val="005E1084"/>
    <w:rsid w:val="005E289E"/>
    <w:rsid w:val="005E2F08"/>
    <w:rsid w:val="005E34E1"/>
    <w:rsid w:val="005E3A19"/>
    <w:rsid w:val="005E4594"/>
    <w:rsid w:val="005E652D"/>
    <w:rsid w:val="005E73F5"/>
    <w:rsid w:val="005E79F6"/>
    <w:rsid w:val="005F1FB3"/>
    <w:rsid w:val="005F44D1"/>
    <w:rsid w:val="005F5394"/>
    <w:rsid w:val="0060393D"/>
    <w:rsid w:val="00605C61"/>
    <w:rsid w:val="00610715"/>
    <w:rsid w:val="00610A26"/>
    <w:rsid w:val="00610C0D"/>
    <w:rsid w:val="00611A8B"/>
    <w:rsid w:val="0061337A"/>
    <w:rsid w:val="006140E7"/>
    <w:rsid w:val="00614AAB"/>
    <w:rsid w:val="006177E7"/>
    <w:rsid w:val="00620155"/>
    <w:rsid w:val="00620D6D"/>
    <w:rsid w:val="00621D46"/>
    <w:rsid w:val="00624103"/>
    <w:rsid w:val="006244E2"/>
    <w:rsid w:val="006263D0"/>
    <w:rsid w:val="0062690B"/>
    <w:rsid w:val="00627DA2"/>
    <w:rsid w:val="0063066A"/>
    <w:rsid w:val="0063229B"/>
    <w:rsid w:val="0063322F"/>
    <w:rsid w:val="00635DD3"/>
    <w:rsid w:val="0063604D"/>
    <w:rsid w:val="00636493"/>
    <w:rsid w:val="00641332"/>
    <w:rsid w:val="0064206D"/>
    <w:rsid w:val="00644836"/>
    <w:rsid w:val="0064695D"/>
    <w:rsid w:val="006508F4"/>
    <w:rsid w:val="00650ABF"/>
    <w:rsid w:val="00656362"/>
    <w:rsid w:val="006574FD"/>
    <w:rsid w:val="00660680"/>
    <w:rsid w:val="00662A05"/>
    <w:rsid w:val="00663E57"/>
    <w:rsid w:val="00663EB1"/>
    <w:rsid w:val="0066432C"/>
    <w:rsid w:val="00666E69"/>
    <w:rsid w:val="00671EFC"/>
    <w:rsid w:val="006722C7"/>
    <w:rsid w:val="00673B77"/>
    <w:rsid w:val="006768D2"/>
    <w:rsid w:val="006777A1"/>
    <w:rsid w:val="00677ED4"/>
    <w:rsid w:val="00680C1C"/>
    <w:rsid w:val="00681329"/>
    <w:rsid w:val="00683FEE"/>
    <w:rsid w:val="006840C5"/>
    <w:rsid w:val="00684E41"/>
    <w:rsid w:val="00685CF9"/>
    <w:rsid w:val="00686B74"/>
    <w:rsid w:val="00686E13"/>
    <w:rsid w:val="00687320"/>
    <w:rsid w:val="00691255"/>
    <w:rsid w:val="00695266"/>
    <w:rsid w:val="00695C19"/>
    <w:rsid w:val="00696E98"/>
    <w:rsid w:val="006A09D0"/>
    <w:rsid w:val="006A0E02"/>
    <w:rsid w:val="006A127C"/>
    <w:rsid w:val="006A3F09"/>
    <w:rsid w:val="006A423A"/>
    <w:rsid w:val="006A6492"/>
    <w:rsid w:val="006A6867"/>
    <w:rsid w:val="006B15D4"/>
    <w:rsid w:val="006B179F"/>
    <w:rsid w:val="006B607F"/>
    <w:rsid w:val="006B7B2F"/>
    <w:rsid w:val="006C0F1E"/>
    <w:rsid w:val="006C3AB2"/>
    <w:rsid w:val="006D165F"/>
    <w:rsid w:val="006D4387"/>
    <w:rsid w:val="006D49DC"/>
    <w:rsid w:val="006D5E9D"/>
    <w:rsid w:val="006D7996"/>
    <w:rsid w:val="006E1026"/>
    <w:rsid w:val="006E37EF"/>
    <w:rsid w:val="006E46D4"/>
    <w:rsid w:val="006E4D49"/>
    <w:rsid w:val="006E4FBA"/>
    <w:rsid w:val="006E5898"/>
    <w:rsid w:val="006E5BCB"/>
    <w:rsid w:val="006E6694"/>
    <w:rsid w:val="006E6854"/>
    <w:rsid w:val="006E722E"/>
    <w:rsid w:val="006E7CDD"/>
    <w:rsid w:val="006F0221"/>
    <w:rsid w:val="006F0786"/>
    <w:rsid w:val="006F23EC"/>
    <w:rsid w:val="006F2843"/>
    <w:rsid w:val="006F2B3C"/>
    <w:rsid w:val="006F3032"/>
    <w:rsid w:val="006F5416"/>
    <w:rsid w:val="006F75D6"/>
    <w:rsid w:val="007006CF"/>
    <w:rsid w:val="00703736"/>
    <w:rsid w:val="007051F3"/>
    <w:rsid w:val="0070566E"/>
    <w:rsid w:val="0070626B"/>
    <w:rsid w:val="00711414"/>
    <w:rsid w:val="007116FE"/>
    <w:rsid w:val="00712436"/>
    <w:rsid w:val="00712E7D"/>
    <w:rsid w:val="00713834"/>
    <w:rsid w:val="007156D7"/>
    <w:rsid w:val="00715760"/>
    <w:rsid w:val="0072038B"/>
    <w:rsid w:val="00720AD7"/>
    <w:rsid w:val="00721E65"/>
    <w:rsid w:val="00725117"/>
    <w:rsid w:val="00725DA4"/>
    <w:rsid w:val="00725FF8"/>
    <w:rsid w:val="00726B01"/>
    <w:rsid w:val="00733408"/>
    <w:rsid w:val="007355FA"/>
    <w:rsid w:val="007363F5"/>
    <w:rsid w:val="007422E0"/>
    <w:rsid w:val="007429CA"/>
    <w:rsid w:val="00743CA4"/>
    <w:rsid w:val="00744EF9"/>
    <w:rsid w:val="00747908"/>
    <w:rsid w:val="007525A9"/>
    <w:rsid w:val="007534C2"/>
    <w:rsid w:val="00753DB8"/>
    <w:rsid w:val="00756F02"/>
    <w:rsid w:val="00757557"/>
    <w:rsid w:val="00761658"/>
    <w:rsid w:val="007627A2"/>
    <w:rsid w:val="00762D67"/>
    <w:rsid w:val="00762FBC"/>
    <w:rsid w:val="007646B7"/>
    <w:rsid w:val="0076585E"/>
    <w:rsid w:val="007660F5"/>
    <w:rsid w:val="00770A05"/>
    <w:rsid w:val="00771251"/>
    <w:rsid w:val="00772E6E"/>
    <w:rsid w:val="007737AC"/>
    <w:rsid w:val="00774A08"/>
    <w:rsid w:val="00774CC4"/>
    <w:rsid w:val="00774EE3"/>
    <w:rsid w:val="00774FB6"/>
    <w:rsid w:val="0077590C"/>
    <w:rsid w:val="00781CC4"/>
    <w:rsid w:val="00783344"/>
    <w:rsid w:val="0078354E"/>
    <w:rsid w:val="00787E50"/>
    <w:rsid w:val="007922F8"/>
    <w:rsid w:val="00794C9E"/>
    <w:rsid w:val="007972A6"/>
    <w:rsid w:val="007A0E78"/>
    <w:rsid w:val="007A3E96"/>
    <w:rsid w:val="007A3FB4"/>
    <w:rsid w:val="007A4653"/>
    <w:rsid w:val="007A66C3"/>
    <w:rsid w:val="007A7108"/>
    <w:rsid w:val="007A72CD"/>
    <w:rsid w:val="007A761D"/>
    <w:rsid w:val="007B3C5A"/>
    <w:rsid w:val="007B7831"/>
    <w:rsid w:val="007B784C"/>
    <w:rsid w:val="007C1079"/>
    <w:rsid w:val="007C335A"/>
    <w:rsid w:val="007C354E"/>
    <w:rsid w:val="007C6037"/>
    <w:rsid w:val="007C6F2C"/>
    <w:rsid w:val="007D56F8"/>
    <w:rsid w:val="007D574A"/>
    <w:rsid w:val="007D665B"/>
    <w:rsid w:val="007E4BC5"/>
    <w:rsid w:val="007E51DA"/>
    <w:rsid w:val="007E5AD8"/>
    <w:rsid w:val="007E732C"/>
    <w:rsid w:val="007E76FE"/>
    <w:rsid w:val="007E7898"/>
    <w:rsid w:val="007F046B"/>
    <w:rsid w:val="007F0BD1"/>
    <w:rsid w:val="007F116D"/>
    <w:rsid w:val="007F1352"/>
    <w:rsid w:val="007F4FBF"/>
    <w:rsid w:val="00806858"/>
    <w:rsid w:val="0081001A"/>
    <w:rsid w:val="00810257"/>
    <w:rsid w:val="0081054D"/>
    <w:rsid w:val="0081123B"/>
    <w:rsid w:val="008144F5"/>
    <w:rsid w:val="00814E70"/>
    <w:rsid w:val="00820AF4"/>
    <w:rsid w:val="00820CC6"/>
    <w:rsid w:val="00820D1C"/>
    <w:rsid w:val="00822534"/>
    <w:rsid w:val="0082453F"/>
    <w:rsid w:val="00827550"/>
    <w:rsid w:val="0083002C"/>
    <w:rsid w:val="00830540"/>
    <w:rsid w:val="00836527"/>
    <w:rsid w:val="0083710B"/>
    <w:rsid w:val="008402E0"/>
    <w:rsid w:val="00842070"/>
    <w:rsid w:val="00843349"/>
    <w:rsid w:val="0084383F"/>
    <w:rsid w:val="00843EBC"/>
    <w:rsid w:val="00845C27"/>
    <w:rsid w:val="008505FC"/>
    <w:rsid w:val="00851ED5"/>
    <w:rsid w:val="00852312"/>
    <w:rsid w:val="00853D9F"/>
    <w:rsid w:val="0085453D"/>
    <w:rsid w:val="008568CB"/>
    <w:rsid w:val="00857A16"/>
    <w:rsid w:val="00863641"/>
    <w:rsid w:val="00864CB6"/>
    <w:rsid w:val="00866626"/>
    <w:rsid w:val="008700AB"/>
    <w:rsid w:val="008707B4"/>
    <w:rsid w:val="008713D5"/>
    <w:rsid w:val="00873D47"/>
    <w:rsid w:val="00873F74"/>
    <w:rsid w:val="008741A4"/>
    <w:rsid w:val="0087432B"/>
    <w:rsid w:val="0088243A"/>
    <w:rsid w:val="00884C06"/>
    <w:rsid w:val="00887324"/>
    <w:rsid w:val="00887E2D"/>
    <w:rsid w:val="0089043B"/>
    <w:rsid w:val="0089362F"/>
    <w:rsid w:val="008A2DF4"/>
    <w:rsid w:val="008A3079"/>
    <w:rsid w:val="008A3A1F"/>
    <w:rsid w:val="008A3C5D"/>
    <w:rsid w:val="008B1185"/>
    <w:rsid w:val="008B55C6"/>
    <w:rsid w:val="008B6260"/>
    <w:rsid w:val="008C0400"/>
    <w:rsid w:val="008C1584"/>
    <w:rsid w:val="008C2157"/>
    <w:rsid w:val="008C4E90"/>
    <w:rsid w:val="008D1BB3"/>
    <w:rsid w:val="008D3409"/>
    <w:rsid w:val="008D5594"/>
    <w:rsid w:val="008D66CA"/>
    <w:rsid w:val="008D75E9"/>
    <w:rsid w:val="008D7F6F"/>
    <w:rsid w:val="008E0F4F"/>
    <w:rsid w:val="008E11AA"/>
    <w:rsid w:val="008E281E"/>
    <w:rsid w:val="008E5A95"/>
    <w:rsid w:val="008E692D"/>
    <w:rsid w:val="008F016C"/>
    <w:rsid w:val="008F2609"/>
    <w:rsid w:val="008F437D"/>
    <w:rsid w:val="008F4AAE"/>
    <w:rsid w:val="008F5454"/>
    <w:rsid w:val="008F6F72"/>
    <w:rsid w:val="0090044A"/>
    <w:rsid w:val="009006CA"/>
    <w:rsid w:val="00900AF2"/>
    <w:rsid w:val="00900B3D"/>
    <w:rsid w:val="00903719"/>
    <w:rsid w:val="00905018"/>
    <w:rsid w:val="0090515E"/>
    <w:rsid w:val="00906CB5"/>
    <w:rsid w:val="00907193"/>
    <w:rsid w:val="0090769C"/>
    <w:rsid w:val="00907A9A"/>
    <w:rsid w:val="009107D0"/>
    <w:rsid w:val="00915075"/>
    <w:rsid w:val="00916F3B"/>
    <w:rsid w:val="0091785D"/>
    <w:rsid w:val="0092508A"/>
    <w:rsid w:val="00925967"/>
    <w:rsid w:val="00927647"/>
    <w:rsid w:val="00931690"/>
    <w:rsid w:val="009329F0"/>
    <w:rsid w:val="009337D1"/>
    <w:rsid w:val="00936C61"/>
    <w:rsid w:val="00940817"/>
    <w:rsid w:val="00940BA2"/>
    <w:rsid w:val="00940D7C"/>
    <w:rsid w:val="009452F8"/>
    <w:rsid w:val="0094577D"/>
    <w:rsid w:val="00947ABA"/>
    <w:rsid w:val="009509CD"/>
    <w:rsid w:val="00951517"/>
    <w:rsid w:val="00951B14"/>
    <w:rsid w:val="00951F94"/>
    <w:rsid w:val="0095608C"/>
    <w:rsid w:val="00956BC5"/>
    <w:rsid w:val="0096142C"/>
    <w:rsid w:val="00963B47"/>
    <w:rsid w:val="00964509"/>
    <w:rsid w:val="00966B86"/>
    <w:rsid w:val="00967DC2"/>
    <w:rsid w:val="00972ED8"/>
    <w:rsid w:val="009749E8"/>
    <w:rsid w:val="00974A71"/>
    <w:rsid w:val="00975858"/>
    <w:rsid w:val="009764A4"/>
    <w:rsid w:val="009771ED"/>
    <w:rsid w:val="00980BD7"/>
    <w:rsid w:val="009830C7"/>
    <w:rsid w:val="00986296"/>
    <w:rsid w:val="00987758"/>
    <w:rsid w:val="00987CC0"/>
    <w:rsid w:val="009913A3"/>
    <w:rsid w:val="00993B50"/>
    <w:rsid w:val="009972D0"/>
    <w:rsid w:val="009A0E35"/>
    <w:rsid w:val="009A222A"/>
    <w:rsid w:val="009A3B69"/>
    <w:rsid w:val="009A4EAD"/>
    <w:rsid w:val="009A75BB"/>
    <w:rsid w:val="009A7E5B"/>
    <w:rsid w:val="009B0214"/>
    <w:rsid w:val="009B0222"/>
    <w:rsid w:val="009B0674"/>
    <w:rsid w:val="009B1680"/>
    <w:rsid w:val="009B2BC2"/>
    <w:rsid w:val="009B3C91"/>
    <w:rsid w:val="009B4403"/>
    <w:rsid w:val="009B4ED9"/>
    <w:rsid w:val="009B6958"/>
    <w:rsid w:val="009B70F5"/>
    <w:rsid w:val="009B7741"/>
    <w:rsid w:val="009C4D3E"/>
    <w:rsid w:val="009C5ACA"/>
    <w:rsid w:val="009C6817"/>
    <w:rsid w:val="009C78A3"/>
    <w:rsid w:val="009C7EDA"/>
    <w:rsid w:val="009D08DE"/>
    <w:rsid w:val="009D0B8F"/>
    <w:rsid w:val="009D0E81"/>
    <w:rsid w:val="009D1529"/>
    <w:rsid w:val="009D1BA8"/>
    <w:rsid w:val="009D5124"/>
    <w:rsid w:val="009D5530"/>
    <w:rsid w:val="009D64AE"/>
    <w:rsid w:val="009E1426"/>
    <w:rsid w:val="009E1A43"/>
    <w:rsid w:val="009F1359"/>
    <w:rsid w:val="009F66BF"/>
    <w:rsid w:val="009F6B3C"/>
    <w:rsid w:val="009F7ED1"/>
    <w:rsid w:val="00A00779"/>
    <w:rsid w:val="00A0122D"/>
    <w:rsid w:val="00A01AD2"/>
    <w:rsid w:val="00A03A50"/>
    <w:rsid w:val="00A0614F"/>
    <w:rsid w:val="00A078DE"/>
    <w:rsid w:val="00A100D3"/>
    <w:rsid w:val="00A10677"/>
    <w:rsid w:val="00A11E1D"/>
    <w:rsid w:val="00A12C17"/>
    <w:rsid w:val="00A133E0"/>
    <w:rsid w:val="00A1396F"/>
    <w:rsid w:val="00A13F0A"/>
    <w:rsid w:val="00A1430E"/>
    <w:rsid w:val="00A20125"/>
    <w:rsid w:val="00A204EA"/>
    <w:rsid w:val="00A232B6"/>
    <w:rsid w:val="00A24394"/>
    <w:rsid w:val="00A2447B"/>
    <w:rsid w:val="00A25C75"/>
    <w:rsid w:val="00A314CA"/>
    <w:rsid w:val="00A3272F"/>
    <w:rsid w:val="00A3317C"/>
    <w:rsid w:val="00A33C4B"/>
    <w:rsid w:val="00A357C2"/>
    <w:rsid w:val="00A3633F"/>
    <w:rsid w:val="00A400CA"/>
    <w:rsid w:val="00A42471"/>
    <w:rsid w:val="00A44640"/>
    <w:rsid w:val="00A46C61"/>
    <w:rsid w:val="00A53133"/>
    <w:rsid w:val="00A57D89"/>
    <w:rsid w:val="00A6229B"/>
    <w:rsid w:val="00A64BF8"/>
    <w:rsid w:val="00A657C6"/>
    <w:rsid w:val="00A65B7C"/>
    <w:rsid w:val="00A6637A"/>
    <w:rsid w:val="00A672C3"/>
    <w:rsid w:val="00A67762"/>
    <w:rsid w:val="00A730FE"/>
    <w:rsid w:val="00A7342B"/>
    <w:rsid w:val="00A73DBA"/>
    <w:rsid w:val="00A7684E"/>
    <w:rsid w:val="00A7704B"/>
    <w:rsid w:val="00A80AAC"/>
    <w:rsid w:val="00A815F6"/>
    <w:rsid w:val="00A81782"/>
    <w:rsid w:val="00A817E1"/>
    <w:rsid w:val="00A821A9"/>
    <w:rsid w:val="00A82AB8"/>
    <w:rsid w:val="00A82B6A"/>
    <w:rsid w:val="00A85813"/>
    <w:rsid w:val="00A86B2C"/>
    <w:rsid w:val="00A8722E"/>
    <w:rsid w:val="00A87AD2"/>
    <w:rsid w:val="00A906FC"/>
    <w:rsid w:val="00A90D89"/>
    <w:rsid w:val="00A90F78"/>
    <w:rsid w:val="00A915BE"/>
    <w:rsid w:val="00A920A5"/>
    <w:rsid w:val="00A93912"/>
    <w:rsid w:val="00A94D90"/>
    <w:rsid w:val="00A9501B"/>
    <w:rsid w:val="00A9673A"/>
    <w:rsid w:val="00A96DB9"/>
    <w:rsid w:val="00AA3C76"/>
    <w:rsid w:val="00AA4CA2"/>
    <w:rsid w:val="00AA5857"/>
    <w:rsid w:val="00AB36AE"/>
    <w:rsid w:val="00AB3722"/>
    <w:rsid w:val="00AB6C20"/>
    <w:rsid w:val="00AB7D5C"/>
    <w:rsid w:val="00AC0CAB"/>
    <w:rsid w:val="00AC18D3"/>
    <w:rsid w:val="00AC2B34"/>
    <w:rsid w:val="00AC3569"/>
    <w:rsid w:val="00AC4CD8"/>
    <w:rsid w:val="00AC5A9D"/>
    <w:rsid w:val="00AD29E9"/>
    <w:rsid w:val="00AD4E60"/>
    <w:rsid w:val="00AD612B"/>
    <w:rsid w:val="00AD62C6"/>
    <w:rsid w:val="00AD656D"/>
    <w:rsid w:val="00AE03C9"/>
    <w:rsid w:val="00AE0DFC"/>
    <w:rsid w:val="00AE1003"/>
    <w:rsid w:val="00AE1612"/>
    <w:rsid w:val="00AE55F4"/>
    <w:rsid w:val="00AE72D4"/>
    <w:rsid w:val="00AF1F82"/>
    <w:rsid w:val="00AF2460"/>
    <w:rsid w:val="00AF2973"/>
    <w:rsid w:val="00AF6258"/>
    <w:rsid w:val="00AF7E2F"/>
    <w:rsid w:val="00B012D8"/>
    <w:rsid w:val="00B04757"/>
    <w:rsid w:val="00B107ED"/>
    <w:rsid w:val="00B12BD6"/>
    <w:rsid w:val="00B14DC9"/>
    <w:rsid w:val="00B15234"/>
    <w:rsid w:val="00B15DA4"/>
    <w:rsid w:val="00B16052"/>
    <w:rsid w:val="00B162E9"/>
    <w:rsid w:val="00B20333"/>
    <w:rsid w:val="00B205E4"/>
    <w:rsid w:val="00B30A46"/>
    <w:rsid w:val="00B33A93"/>
    <w:rsid w:val="00B33E96"/>
    <w:rsid w:val="00B370D6"/>
    <w:rsid w:val="00B4081F"/>
    <w:rsid w:val="00B42749"/>
    <w:rsid w:val="00B42DBF"/>
    <w:rsid w:val="00B447C8"/>
    <w:rsid w:val="00B4540B"/>
    <w:rsid w:val="00B47178"/>
    <w:rsid w:val="00B47790"/>
    <w:rsid w:val="00B51400"/>
    <w:rsid w:val="00B5250B"/>
    <w:rsid w:val="00B5393B"/>
    <w:rsid w:val="00B539D8"/>
    <w:rsid w:val="00B54EC1"/>
    <w:rsid w:val="00B55272"/>
    <w:rsid w:val="00B602BB"/>
    <w:rsid w:val="00B60624"/>
    <w:rsid w:val="00B61A21"/>
    <w:rsid w:val="00B62AB5"/>
    <w:rsid w:val="00B6495B"/>
    <w:rsid w:val="00B650FC"/>
    <w:rsid w:val="00B65639"/>
    <w:rsid w:val="00B672CB"/>
    <w:rsid w:val="00B673F3"/>
    <w:rsid w:val="00B7120B"/>
    <w:rsid w:val="00B72701"/>
    <w:rsid w:val="00B73EEB"/>
    <w:rsid w:val="00B74269"/>
    <w:rsid w:val="00B80B8F"/>
    <w:rsid w:val="00B81737"/>
    <w:rsid w:val="00B83BF3"/>
    <w:rsid w:val="00B83C7E"/>
    <w:rsid w:val="00B83FD2"/>
    <w:rsid w:val="00B8504C"/>
    <w:rsid w:val="00B901DF"/>
    <w:rsid w:val="00B910E4"/>
    <w:rsid w:val="00B91C8E"/>
    <w:rsid w:val="00B93E9B"/>
    <w:rsid w:val="00B95849"/>
    <w:rsid w:val="00BA108B"/>
    <w:rsid w:val="00BA17CC"/>
    <w:rsid w:val="00BA1A53"/>
    <w:rsid w:val="00BA1F4B"/>
    <w:rsid w:val="00BA21BE"/>
    <w:rsid w:val="00BA3D1C"/>
    <w:rsid w:val="00BA498E"/>
    <w:rsid w:val="00BA4B1A"/>
    <w:rsid w:val="00BB4F70"/>
    <w:rsid w:val="00BB7509"/>
    <w:rsid w:val="00BB7AE6"/>
    <w:rsid w:val="00BC1BA1"/>
    <w:rsid w:val="00BC7CFF"/>
    <w:rsid w:val="00BC7D42"/>
    <w:rsid w:val="00BD317E"/>
    <w:rsid w:val="00BD35E7"/>
    <w:rsid w:val="00BD5AF9"/>
    <w:rsid w:val="00BE0027"/>
    <w:rsid w:val="00BE114C"/>
    <w:rsid w:val="00BE3656"/>
    <w:rsid w:val="00BE749C"/>
    <w:rsid w:val="00BF1F15"/>
    <w:rsid w:val="00BF33E5"/>
    <w:rsid w:val="00BF4406"/>
    <w:rsid w:val="00BF6F33"/>
    <w:rsid w:val="00BF7681"/>
    <w:rsid w:val="00BF7A50"/>
    <w:rsid w:val="00C0062F"/>
    <w:rsid w:val="00C025F5"/>
    <w:rsid w:val="00C04885"/>
    <w:rsid w:val="00C058D4"/>
    <w:rsid w:val="00C05F41"/>
    <w:rsid w:val="00C10000"/>
    <w:rsid w:val="00C104F8"/>
    <w:rsid w:val="00C10BB4"/>
    <w:rsid w:val="00C129C5"/>
    <w:rsid w:val="00C149CA"/>
    <w:rsid w:val="00C14EC1"/>
    <w:rsid w:val="00C17730"/>
    <w:rsid w:val="00C21B6E"/>
    <w:rsid w:val="00C25534"/>
    <w:rsid w:val="00C268F9"/>
    <w:rsid w:val="00C301CB"/>
    <w:rsid w:val="00C30C20"/>
    <w:rsid w:val="00C34AD7"/>
    <w:rsid w:val="00C35151"/>
    <w:rsid w:val="00C3516F"/>
    <w:rsid w:val="00C3789E"/>
    <w:rsid w:val="00C379FA"/>
    <w:rsid w:val="00C37B3E"/>
    <w:rsid w:val="00C37DE5"/>
    <w:rsid w:val="00C406F6"/>
    <w:rsid w:val="00C4073D"/>
    <w:rsid w:val="00C40858"/>
    <w:rsid w:val="00C42640"/>
    <w:rsid w:val="00C45005"/>
    <w:rsid w:val="00C46EA1"/>
    <w:rsid w:val="00C471F3"/>
    <w:rsid w:val="00C47595"/>
    <w:rsid w:val="00C50066"/>
    <w:rsid w:val="00C503A7"/>
    <w:rsid w:val="00C5274C"/>
    <w:rsid w:val="00C54638"/>
    <w:rsid w:val="00C54D1B"/>
    <w:rsid w:val="00C5600E"/>
    <w:rsid w:val="00C6061A"/>
    <w:rsid w:val="00C635C4"/>
    <w:rsid w:val="00C64A3C"/>
    <w:rsid w:val="00C749ED"/>
    <w:rsid w:val="00C75729"/>
    <w:rsid w:val="00C7705B"/>
    <w:rsid w:val="00C806B3"/>
    <w:rsid w:val="00C80F04"/>
    <w:rsid w:val="00C839A8"/>
    <w:rsid w:val="00C840AC"/>
    <w:rsid w:val="00C84C7E"/>
    <w:rsid w:val="00C8591B"/>
    <w:rsid w:val="00C91385"/>
    <w:rsid w:val="00C936A0"/>
    <w:rsid w:val="00C946D1"/>
    <w:rsid w:val="00C95135"/>
    <w:rsid w:val="00C95409"/>
    <w:rsid w:val="00C95794"/>
    <w:rsid w:val="00C959E2"/>
    <w:rsid w:val="00C963E9"/>
    <w:rsid w:val="00C97D34"/>
    <w:rsid w:val="00CA3910"/>
    <w:rsid w:val="00CA4F00"/>
    <w:rsid w:val="00CA5B7A"/>
    <w:rsid w:val="00CB0CDE"/>
    <w:rsid w:val="00CB25CD"/>
    <w:rsid w:val="00CB2B5C"/>
    <w:rsid w:val="00CB32F9"/>
    <w:rsid w:val="00CB3B46"/>
    <w:rsid w:val="00CC0EE9"/>
    <w:rsid w:val="00CC1DB7"/>
    <w:rsid w:val="00CC29A1"/>
    <w:rsid w:val="00CC4511"/>
    <w:rsid w:val="00CC4818"/>
    <w:rsid w:val="00CC640E"/>
    <w:rsid w:val="00CC69C0"/>
    <w:rsid w:val="00CC7DD1"/>
    <w:rsid w:val="00CD0CDB"/>
    <w:rsid w:val="00CD17F0"/>
    <w:rsid w:val="00CD1BB9"/>
    <w:rsid w:val="00CD2131"/>
    <w:rsid w:val="00CD6769"/>
    <w:rsid w:val="00CD6C65"/>
    <w:rsid w:val="00CD7156"/>
    <w:rsid w:val="00CE02D6"/>
    <w:rsid w:val="00CE2205"/>
    <w:rsid w:val="00CE31DF"/>
    <w:rsid w:val="00CE4BB1"/>
    <w:rsid w:val="00CF0574"/>
    <w:rsid w:val="00CF1694"/>
    <w:rsid w:val="00CF46F9"/>
    <w:rsid w:val="00CF6E0A"/>
    <w:rsid w:val="00D02DAB"/>
    <w:rsid w:val="00D03740"/>
    <w:rsid w:val="00D03DB6"/>
    <w:rsid w:val="00D03ED2"/>
    <w:rsid w:val="00D069FB"/>
    <w:rsid w:val="00D07E32"/>
    <w:rsid w:val="00D119FA"/>
    <w:rsid w:val="00D121C6"/>
    <w:rsid w:val="00D14625"/>
    <w:rsid w:val="00D15772"/>
    <w:rsid w:val="00D201BB"/>
    <w:rsid w:val="00D20740"/>
    <w:rsid w:val="00D231B0"/>
    <w:rsid w:val="00D239FE"/>
    <w:rsid w:val="00D268DD"/>
    <w:rsid w:val="00D277E6"/>
    <w:rsid w:val="00D27A22"/>
    <w:rsid w:val="00D27AE5"/>
    <w:rsid w:val="00D30E5D"/>
    <w:rsid w:val="00D323B5"/>
    <w:rsid w:val="00D3253B"/>
    <w:rsid w:val="00D327E6"/>
    <w:rsid w:val="00D33537"/>
    <w:rsid w:val="00D33D80"/>
    <w:rsid w:val="00D3552B"/>
    <w:rsid w:val="00D3757D"/>
    <w:rsid w:val="00D469F2"/>
    <w:rsid w:val="00D47A58"/>
    <w:rsid w:val="00D50A5C"/>
    <w:rsid w:val="00D527E3"/>
    <w:rsid w:val="00D54874"/>
    <w:rsid w:val="00D54E55"/>
    <w:rsid w:val="00D56D3E"/>
    <w:rsid w:val="00D571A6"/>
    <w:rsid w:val="00D60D16"/>
    <w:rsid w:val="00D61FE5"/>
    <w:rsid w:val="00D62B0D"/>
    <w:rsid w:val="00D66C99"/>
    <w:rsid w:val="00D66DAC"/>
    <w:rsid w:val="00D73829"/>
    <w:rsid w:val="00D73BD0"/>
    <w:rsid w:val="00D77815"/>
    <w:rsid w:val="00D77C09"/>
    <w:rsid w:val="00D80CDE"/>
    <w:rsid w:val="00D80EFD"/>
    <w:rsid w:val="00D815CF"/>
    <w:rsid w:val="00D81B15"/>
    <w:rsid w:val="00D823CE"/>
    <w:rsid w:val="00D83690"/>
    <w:rsid w:val="00D83CE9"/>
    <w:rsid w:val="00D83DE3"/>
    <w:rsid w:val="00D8558E"/>
    <w:rsid w:val="00D85A8F"/>
    <w:rsid w:val="00D866E9"/>
    <w:rsid w:val="00D9076C"/>
    <w:rsid w:val="00D90912"/>
    <w:rsid w:val="00D94036"/>
    <w:rsid w:val="00D955AB"/>
    <w:rsid w:val="00D97416"/>
    <w:rsid w:val="00DA2283"/>
    <w:rsid w:val="00DA296B"/>
    <w:rsid w:val="00DA3324"/>
    <w:rsid w:val="00DA4154"/>
    <w:rsid w:val="00DA600E"/>
    <w:rsid w:val="00DA66CB"/>
    <w:rsid w:val="00DA6C8D"/>
    <w:rsid w:val="00DB08A2"/>
    <w:rsid w:val="00DB099B"/>
    <w:rsid w:val="00DB1820"/>
    <w:rsid w:val="00DB1E35"/>
    <w:rsid w:val="00DB1F46"/>
    <w:rsid w:val="00DB3366"/>
    <w:rsid w:val="00DB49D9"/>
    <w:rsid w:val="00DB4D4E"/>
    <w:rsid w:val="00DB5129"/>
    <w:rsid w:val="00DB68BB"/>
    <w:rsid w:val="00DC0E67"/>
    <w:rsid w:val="00DC1184"/>
    <w:rsid w:val="00DC124D"/>
    <w:rsid w:val="00DC27CE"/>
    <w:rsid w:val="00DC4595"/>
    <w:rsid w:val="00DC77B5"/>
    <w:rsid w:val="00DC7F45"/>
    <w:rsid w:val="00DD0D60"/>
    <w:rsid w:val="00DD3F6E"/>
    <w:rsid w:val="00DD3FCD"/>
    <w:rsid w:val="00DD56EE"/>
    <w:rsid w:val="00DD5FC2"/>
    <w:rsid w:val="00DD7934"/>
    <w:rsid w:val="00DE09E4"/>
    <w:rsid w:val="00DE123D"/>
    <w:rsid w:val="00DE1CB1"/>
    <w:rsid w:val="00DE568D"/>
    <w:rsid w:val="00DE6409"/>
    <w:rsid w:val="00DE6C13"/>
    <w:rsid w:val="00DF11AB"/>
    <w:rsid w:val="00DF60B3"/>
    <w:rsid w:val="00E00985"/>
    <w:rsid w:val="00E00B46"/>
    <w:rsid w:val="00E02E64"/>
    <w:rsid w:val="00E04E97"/>
    <w:rsid w:val="00E054D3"/>
    <w:rsid w:val="00E12107"/>
    <w:rsid w:val="00E124B5"/>
    <w:rsid w:val="00E128E4"/>
    <w:rsid w:val="00E12C9A"/>
    <w:rsid w:val="00E13DFD"/>
    <w:rsid w:val="00E160F3"/>
    <w:rsid w:val="00E2025A"/>
    <w:rsid w:val="00E2464B"/>
    <w:rsid w:val="00E30D04"/>
    <w:rsid w:val="00E31348"/>
    <w:rsid w:val="00E31C62"/>
    <w:rsid w:val="00E31CAB"/>
    <w:rsid w:val="00E3502E"/>
    <w:rsid w:val="00E36071"/>
    <w:rsid w:val="00E36852"/>
    <w:rsid w:val="00E42C05"/>
    <w:rsid w:val="00E42E34"/>
    <w:rsid w:val="00E43E60"/>
    <w:rsid w:val="00E44205"/>
    <w:rsid w:val="00E50882"/>
    <w:rsid w:val="00E509FF"/>
    <w:rsid w:val="00E51450"/>
    <w:rsid w:val="00E5202E"/>
    <w:rsid w:val="00E55B68"/>
    <w:rsid w:val="00E60590"/>
    <w:rsid w:val="00E64669"/>
    <w:rsid w:val="00E65265"/>
    <w:rsid w:val="00E705A1"/>
    <w:rsid w:val="00E70FF8"/>
    <w:rsid w:val="00E73F59"/>
    <w:rsid w:val="00E804A3"/>
    <w:rsid w:val="00E81FE7"/>
    <w:rsid w:val="00E822B2"/>
    <w:rsid w:val="00E856CA"/>
    <w:rsid w:val="00E870F5"/>
    <w:rsid w:val="00E92BCC"/>
    <w:rsid w:val="00E930D1"/>
    <w:rsid w:val="00E9444E"/>
    <w:rsid w:val="00E950D0"/>
    <w:rsid w:val="00E96BE0"/>
    <w:rsid w:val="00E97534"/>
    <w:rsid w:val="00EA0B2A"/>
    <w:rsid w:val="00EA2A01"/>
    <w:rsid w:val="00EA2B9F"/>
    <w:rsid w:val="00EA4B56"/>
    <w:rsid w:val="00EA71FB"/>
    <w:rsid w:val="00EB1634"/>
    <w:rsid w:val="00EB4491"/>
    <w:rsid w:val="00EB472F"/>
    <w:rsid w:val="00EB47B5"/>
    <w:rsid w:val="00EB4856"/>
    <w:rsid w:val="00EB6199"/>
    <w:rsid w:val="00EB73EA"/>
    <w:rsid w:val="00EC287D"/>
    <w:rsid w:val="00EC5B86"/>
    <w:rsid w:val="00EC74AE"/>
    <w:rsid w:val="00EC7F33"/>
    <w:rsid w:val="00ED12C0"/>
    <w:rsid w:val="00ED4CE9"/>
    <w:rsid w:val="00ED5483"/>
    <w:rsid w:val="00ED6743"/>
    <w:rsid w:val="00ED695B"/>
    <w:rsid w:val="00ED6F08"/>
    <w:rsid w:val="00ED6F19"/>
    <w:rsid w:val="00ED7C5B"/>
    <w:rsid w:val="00EE0214"/>
    <w:rsid w:val="00EE2334"/>
    <w:rsid w:val="00EE437F"/>
    <w:rsid w:val="00EE6389"/>
    <w:rsid w:val="00EE757E"/>
    <w:rsid w:val="00EF1657"/>
    <w:rsid w:val="00EF577E"/>
    <w:rsid w:val="00EF7402"/>
    <w:rsid w:val="00EF7C41"/>
    <w:rsid w:val="00F0132A"/>
    <w:rsid w:val="00F01A56"/>
    <w:rsid w:val="00F01DBF"/>
    <w:rsid w:val="00F02187"/>
    <w:rsid w:val="00F0255F"/>
    <w:rsid w:val="00F04CCB"/>
    <w:rsid w:val="00F050AB"/>
    <w:rsid w:val="00F140EA"/>
    <w:rsid w:val="00F14A87"/>
    <w:rsid w:val="00F15D16"/>
    <w:rsid w:val="00F16B6F"/>
    <w:rsid w:val="00F20AA1"/>
    <w:rsid w:val="00F219B0"/>
    <w:rsid w:val="00F23AC0"/>
    <w:rsid w:val="00F249D8"/>
    <w:rsid w:val="00F27809"/>
    <w:rsid w:val="00F27BDB"/>
    <w:rsid w:val="00F27C1F"/>
    <w:rsid w:val="00F304FB"/>
    <w:rsid w:val="00F36B28"/>
    <w:rsid w:val="00F4064F"/>
    <w:rsid w:val="00F4108A"/>
    <w:rsid w:val="00F41711"/>
    <w:rsid w:val="00F452DD"/>
    <w:rsid w:val="00F50011"/>
    <w:rsid w:val="00F50689"/>
    <w:rsid w:val="00F51EFF"/>
    <w:rsid w:val="00F521A0"/>
    <w:rsid w:val="00F522C1"/>
    <w:rsid w:val="00F56DF5"/>
    <w:rsid w:val="00F56EA8"/>
    <w:rsid w:val="00F57292"/>
    <w:rsid w:val="00F6005E"/>
    <w:rsid w:val="00F60901"/>
    <w:rsid w:val="00F62393"/>
    <w:rsid w:val="00F62FD6"/>
    <w:rsid w:val="00F66C17"/>
    <w:rsid w:val="00F6737E"/>
    <w:rsid w:val="00F71F99"/>
    <w:rsid w:val="00F735A8"/>
    <w:rsid w:val="00F74C3F"/>
    <w:rsid w:val="00F7529E"/>
    <w:rsid w:val="00F76753"/>
    <w:rsid w:val="00F76805"/>
    <w:rsid w:val="00F769E3"/>
    <w:rsid w:val="00F83E14"/>
    <w:rsid w:val="00F863E3"/>
    <w:rsid w:val="00F86FE8"/>
    <w:rsid w:val="00F90BE8"/>
    <w:rsid w:val="00F9242B"/>
    <w:rsid w:val="00F9332A"/>
    <w:rsid w:val="00F93602"/>
    <w:rsid w:val="00F967E3"/>
    <w:rsid w:val="00F97D63"/>
    <w:rsid w:val="00FA076F"/>
    <w:rsid w:val="00FA0AA1"/>
    <w:rsid w:val="00FA2674"/>
    <w:rsid w:val="00FA2DC6"/>
    <w:rsid w:val="00FA44DA"/>
    <w:rsid w:val="00FA49B3"/>
    <w:rsid w:val="00FA5753"/>
    <w:rsid w:val="00FA6773"/>
    <w:rsid w:val="00FA6D49"/>
    <w:rsid w:val="00FA6EB0"/>
    <w:rsid w:val="00FA75FE"/>
    <w:rsid w:val="00FA7660"/>
    <w:rsid w:val="00FB5195"/>
    <w:rsid w:val="00FB7DB5"/>
    <w:rsid w:val="00FC0B5F"/>
    <w:rsid w:val="00FC0F38"/>
    <w:rsid w:val="00FC14FB"/>
    <w:rsid w:val="00FC2743"/>
    <w:rsid w:val="00FC3C08"/>
    <w:rsid w:val="00FC4237"/>
    <w:rsid w:val="00FC550E"/>
    <w:rsid w:val="00FC58FE"/>
    <w:rsid w:val="00FC6C7C"/>
    <w:rsid w:val="00FC7608"/>
    <w:rsid w:val="00FC7926"/>
    <w:rsid w:val="00FD2175"/>
    <w:rsid w:val="00FD2472"/>
    <w:rsid w:val="00FD54E5"/>
    <w:rsid w:val="00FD6814"/>
    <w:rsid w:val="00FE1A54"/>
    <w:rsid w:val="00FE454E"/>
    <w:rsid w:val="00FE4781"/>
    <w:rsid w:val="00FE4D1A"/>
    <w:rsid w:val="00FE79F4"/>
    <w:rsid w:val="00FF0BDD"/>
    <w:rsid w:val="00FF1EF5"/>
    <w:rsid w:val="00FF29AE"/>
    <w:rsid w:val="00FF4710"/>
    <w:rsid w:val="00FF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2C4EF35"/>
  <w15:docId w15:val="{FAE813A9-64FA-4382-8EB3-236DEC397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45F"/>
    <w:rPr>
      <w:rFonts w:asciiTheme="majorHAnsi" w:eastAsia="Times New Roman" w:hAnsiTheme="majorHAnsi"/>
      <w:sz w:val="23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005E"/>
    <w:pPr>
      <w:keepNext/>
      <w:outlineLvl w:val="0"/>
    </w:pPr>
    <w:rPr>
      <w:rFonts w:ascii="Arial Black" w:hAnsi="Arial Black"/>
      <w:bCs/>
      <w:sz w:val="5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56D3E"/>
    <w:pPr>
      <w:keepNext/>
      <w:jc w:val="center"/>
      <w:outlineLvl w:val="1"/>
    </w:pPr>
    <w:rPr>
      <w:rFonts w:ascii="Arial Black" w:eastAsiaTheme="majorEastAsia" w:hAnsi="Arial Black" w:cstheme="majorBidi"/>
      <w:bCs/>
      <w:noProof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7831"/>
    <w:pPr>
      <w:keepNext/>
      <w:keepLines/>
      <w:spacing w:before="200"/>
      <w:jc w:val="center"/>
      <w:outlineLvl w:val="2"/>
    </w:pPr>
    <w:rPr>
      <w:rFonts w:ascii="Arial Black" w:eastAsiaTheme="majorEastAsia" w:hAnsi="Arial Black" w:cstheme="majorBidi"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6005E"/>
    <w:rPr>
      <w:rFonts w:ascii="Arial Black" w:eastAsia="Times New Roman" w:hAnsi="Arial Black"/>
      <w:bCs/>
      <w:sz w:val="56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D56D3E"/>
    <w:rPr>
      <w:rFonts w:ascii="Arial Black" w:eastAsiaTheme="majorEastAsia" w:hAnsi="Arial Black" w:cstheme="majorBidi"/>
      <w:bCs/>
      <w:noProof/>
      <w:sz w:val="28"/>
      <w:lang w:eastAsia="en-US"/>
    </w:rPr>
  </w:style>
  <w:style w:type="paragraph" w:styleId="BodyText">
    <w:name w:val="Body Text"/>
    <w:basedOn w:val="Normal"/>
    <w:link w:val="BodyTextChar"/>
    <w:uiPriority w:val="99"/>
    <w:rsid w:val="00F6005E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F6005E"/>
    <w:rPr>
      <w:rFonts w:eastAsia="Times New Roman"/>
      <w:sz w:val="28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F600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05E"/>
    <w:rPr>
      <w:rFonts w:eastAsia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F6005E"/>
    <w:rPr>
      <w:rFonts w:cs="Times New Roman"/>
    </w:rPr>
  </w:style>
  <w:style w:type="paragraph" w:styleId="NormalWeb">
    <w:name w:val="Normal (Web)"/>
    <w:basedOn w:val="Normal"/>
    <w:uiPriority w:val="99"/>
    <w:rsid w:val="00F6005E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rsid w:val="00F6005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F600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005E"/>
    <w:rPr>
      <w:rFonts w:eastAsia="Times New Roman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F6005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005E"/>
    <w:rPr>
      <w:rFonts w:eastAsia="Times New Roman"/>
      <w:lang w:eastAsia="en-US"/>
    </w:rPr>
  </w:style>
  <w:style w:type="character" w:styleId="Hyperlink">
    <w:name w:val="Hyperlink"/>
    <w:basedOn w:val="DefaultParagraphFont"/>
    <w:uiPriority w:val="99"/>
    <w:rsid w:val="00F6005E"/>
    <w:rPr>
      <w:rFonts w:cs="Times New Roman"/>
      <w:color w:val="0000FF"/>
      <w:u w:val="single"/>
    </w:rPr>
  </w:style>
  <w:style w:type="paragraph" w:styleId="TOC2">
    <w:name w:val="toc 2"/>
    <w:basedOn w:val="Normal"/>
    <w:next w:val="Normal"/>
    <w:uiPriority w:val="39"/>
    <w:rsid w:val="00F6005E"/>
    <w:pPr>
      <w:ind w:left="230"/>
    </w:pPr>
    <w:rPr>
      <w:rFonts w:asciiTheme="minorHAnsi" w:hAnsiTheme="minorHAnsi"/>
      <w:b/>
      <w:sz w:val="22"/>
      <w:szCs w:val="22"/>
    </w:rPr>
  </w:style>
  <w:style w:type="paragraph" w:styleId="TOC1">
    <w:name w:val="toc 1"/>
    <w:basedOn w:val="Normal"/>
    <w:next w:val="Normal"/>
    <w:uiPriority w:val="39"/>
    <w:rsid w:val="00F6005E"/>
    <w:pPr>
      <w:spacing w:before="120"/>
    </w:pPr>
    <w:rPr>
      <w:rFonts w:asciiTheme="minorHAnsi" w:hAnsiTheme="minorHAnsi"/>
      <w:b/>
      <w:sz w:val="24"/>
    </w:rPr>
  </w:style>
  <w:style w:type="character" w:styleId="Strong">
    <w:name w:val="Strong"/>
    <w:basedOn w:val="DefaultParagraphFont"/>
    <w:uiPriority w:val="22"/>
    <w:qFormat/>
    <w:rsid w:val="00F6005E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F6005E"/>
    <w:rPr>
      <w:rFonts w:cs="Times New Roman"/>
      <w:i/>
      <w:iCs/>
    </w:rPr>
  </w:style>
  <w:style w:type="paragraph" w:styleId="ListParagraph">
    <w:name w:val="List Paragraph"/>
    <w:basedOn w:val="Normal"/>
    <w:uiPriority w:val="34"/>
    <w:qFormat/>
    <w:rsid w:val="00F6005E"/>
    <w:pPr>
      <w:ind w:left="720"/>
      <w:contextualSpacing/>
    </w:pPr>
    <w:rPr>
      <w:rFonts w:ascii="Cambria" w:hAnsi="Cambria"/>
    </w:rPr>
  </w:style>
  <w:style w:type="table" w:styleId="LightList">
    <w:name w:val="Light List"/>
    <w:basedOn w:val="TableNormal"/>
    <w:uiPriority w:val="61"/>
    <w:rsid w:val="00F6005E"/>
    <w:rPr>
      <w:rFonts w:ascii="Calibri" w:eastAsia="Calibri" w:hAnsi="Calibri" w:cs="Arial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apple-converted-space">
    <w:name w:val="apple-converted-space"/>
    <w:basedOn w:val="DefaultParagraphFont"/>
    <w:rsid w:val="00F6005E"/>
  </w:style>
  <w:style w:type="paragraph" w:styleId="BalloonText">
    <w:name w:val="Balloon Text"/>
    <w:basedOn w:val="Normal"/>
    <w:link w:val="BalloonTextChar"/>
    <w:uiPriority w:val="99"/>
    <w:semiHidden/>
    <w:unhideWhenUsed/>
    <w:rsid w:val="00F600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05E"/>
    <w:rPr>
      <w:rFonts w:ascii="Lucida Grande" w:eastAsia="Times New Roman" w:hAnsi="Lucida Grande" w:cs="Lucida Grande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F6005E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uiPriority w:val="99"/>
    <w:rsid w:val="00F6005E"/>
    <w:pPr>
      <w:widowControl w:val="0"/>
      <w:suppressLineNumbers/>
      <w:suppressAutoHyphens/>
    </w:pPr>
    <w:rPr>
      <w:kern w:val="1"/>
    </w:rPr>
  </w:style>
  <w:style w:type="paragraph" w:customStyle="1" w:styleId="ColorfulList-Accent11">
    <w:name w:val="Colorful List - Accent 11"/>
    <w:basedOn w:val="Normal"/>
    <w:qFormat/>
    <w:rsid w:val="00F6005E"/>
    <w:pPr>
      <w:widowControl w:val="0"/>
      <w:suppressAutoHyphens/>
      <w:ind w:left="720"/>
    </w:pPr>
    <w:rPr>
      <w:rFonts w:eastAsia="MS Mincho"/>
      <w:kern w:val="1"/>
    </w:rPr>
  </w:style>
  <w:style w:type="paragraph" w:styleId="Header">
    <w:name w:val="header"/>
    <w:basedOn w:val="Normal"/>
    <w:link w:val="HeaderChar"/>
    <w:uiPriority w:val="99"/>
    <w:rsid w:val="00907A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A9A"/>
    <w:rPr>
      <w:rFonts w:eastAsia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A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A9A"/>
    <w:rPr>
      <w:rFonts w:eastAsia="Times New Roman"/>
      <w:b/>
      <w:bCs/>
      <w:lang w:eastAsia="en-US"/>
    </w:rPr>
  </w:style>
  <w:style w:type="paragraph" w:styleId="Revision">
    <w:name w:val="Revision"/>
    <w:hidden/>
    <w:uiPriority w:val="99"/>
    <w:semiHidden/>
    <w:rsid w:val="00907A9A"/>
    <w:rPr>
      <w:rFonts w:eastAsia="Times New Roman"/>
      <w:lang w:eastAsia="en-US"/>
    </w:rPr>
  </w:style>
  <w:style w:type="character" w:customStyle="1" w:styleId="rribody">
    <w:name w:val="rribody"/>
    <w:basedOn w:val="DefaultParagraphFont"/>
    <w:uiPriority w:val="99"/>
    <w:rsid w:val="004F6D60"/>
    <w:rPr>
      <w:rFonts w:cs="Times New Roman"/>
    </w:rPr>
  </w:style>
  <w:style w:type="paragraph" w:styleId="BodyText2">
    <w:name w:val="Body Text 2"/>
    <w:basedOn w:val="Normal"/>
    <w:link w:val="BodyText2Char"/>
    <w:uiPriority w:val="99"/>
    <w:unhideWhenUsed/>
    <w:rsid w:val="004F6D6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4F6D60"/>
    <w:rPr>
      <w:rFonts w:eastAsia="Times New Roman"/>
      <w:sz w:val="24"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967DC2"/>
    <w:pPr>
      <w:ind w:left="46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26165F"/>
    <w:pPr>
      <w:ind w:left="69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26165F"/>
    <w:pPr>
      <w:ind w:left="92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26165F"/>
    <w:pPr>
      <w:ind w:left="115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26165F"/>
    <w:pPr>
      <w:ind w:left="138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26165F"/>
    <w:pPr>
      <w:ind w:left="161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26165F"/>
    <w:pPr>
      <w:ind w:left="1840"/>
    </w:pPr>
    <w:rPr>
      <w:rFonts w:asciiTheme="minorHAnsi" w:hAnsiTheme="minorHAnsi"/>
      <w:sz w:val="20"/>
      <w:szCs w:val="20"/>
    </w:rPr>
  </w:style>
  <w:style w:type="table" w:styleId="LightShading">
    <w:name w:val="Light Shading"/>
    <w:basedOn w:val="TableNormal"/>
    <w:uiPriority w:val="60"/>
    <w:rsid w:val="006A649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">
    <w:name w:val="Light Grid"/>
    <w:basedOn w:val="TableNormal"/>
    <w:uiPriority w:val="62"/>
    <w:rsid w:val="006A649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6D7996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D79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7B7831"/>
    <w:rPr>
      <w:rFonts w:ascii="Arial Black" w:eastAsiaTheme="majorEastAsia" w:hAnsi="Arial Black" w:cstheme="majorBidi"/>
      <w:bCs/>
      <w:sz w:val="28"/>
      <w:u w:val="single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B179F"/>
    <w:rPr>
      <w:rFonts w:ascii="Lucida Grande" w:hAnsi="Lucida Grande" w:cs="Lucida Grande"/>
      <w:sz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B179F"/>
    <w:rPr>
      <w:rFonts w:ascii="Lucida Grande" w:eastAsia="Times New Roman" w:hAnsi="Lucida Grande" w:cs="Lucida Grande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D121C6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121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PlaceholderText">
    <w:name w:val="Placeholder Text"/>
    <w:basedOn w:val="DefaultParagraphFont"/>
    <w:uiPriority w:val="67"/>
    <w:rsid w:val="0020509C"/>
    <w:rPr>
      <w:color w:val="808080"/>
    </w:rPr>
  </w:style>
  <w:style w:type="character" w:customStyle="1" w:styleId="il">
    <w:name w:val="il"/>
    <w:basedOn w:val="DefaultParagraphFont"/>
    <w:rsid w:val="000C3808"/>
  </w:style>
  <w:style w:type="paragraph" w:styleId="NoSpacing">
    <w:name w:val="No Spacing"/>
    <w:uiPriority w:val="1"/>
    <w:qFormat/>
    <w:rsid w:val="00E70FF8"/>
    <w:rPr>
      <w:rFonts w:asciiTheme="majorHAnsi" w:eastAsia="Times New Roman" w:hAnsiTheme="majorHAnsi"/>
      <w:sz w:val="23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681329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character" w:styleId="FootnoteReference">
    <w:name w:val="footnote reference"/>
    <w:basedOn w:val="DefaultParagraphFont"/>
    <w:uiPriority w:val="99"/>
    <w:semiHidden/>
    <w:unhideWhenUsed/>
    <w:rsid w:val="00D54874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CD21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22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8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0316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9024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9183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6746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489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690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927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061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528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4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4887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7857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3839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056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869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8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14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8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5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5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0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0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8256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296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040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228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122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975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372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144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4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0409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096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586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985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591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409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284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559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86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9240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617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703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569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311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6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4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4A93B0-D610-4C5E-97FC-F4D90D106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F</dc:creator>
  <cp:lastModifiedBy>Mardesich, Laurie</cp:lastModifiedBy>
  <cp:revision>2</cp:revision>
  <cp:lastPrinted>2018-07-18T13:53:00Z</cp:lastPrinted>
  <dcterms:created xsi:type="dcterms:W3CDTF">2021-01-19T20:53:00Z</dcterms:created>
  <dcterms:modified xsi:type="dcterms:W3CDTF">2021-01-19T20:53:00Z</dcterms:modified>
</cp:coreProperties>
</file>